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267A" w14:textId="2904B289" w:rsidR="001C05C2" w:rsidRPr="001115D9" w:rsidRDefault="00693633">
      <w:pPr>
        <w:rPr>
          <w:rFonts w:ascii="Arial" w:hAnsi="Arial" w:cs="Arial"/>
          <w:b/>
          <w:sz w:val="28"/>
          <w:szCs w:val="28"/>
        </w:rPr>
      </w:pPr>
      <w:r w:rsidRPr="001115D9">
        <w:rPr>
          <w:rFonts w:ascii="Arial" w:hAnsi="Arial" w:cs="Arial"/>
          <w:b/>
          <w:sz w:val="28"/>
          <w:szCs w:val="28"/>
        </w:rPr>
        <w:t>Year</w:t>
      </w:r>
      <w:r w:rsidR="001C05C2" w:rsidRPr="001115D9">
        <w:rPr>
          <w:rFonts w:ascii="Arial" w:hAnsi="Arial" w:cs="Arial"/>
          <w:b/>
          <w:sz w:val="28"/>
          <w:szCs w:val="28"/>
        </w:rPr>
        <w:t xml:space="preserve"> 3</w:t>
      </w:r>
      <w:r w:rsidR="00E65C8A" w:rsidRPr="001115D9">
        <w:rPr>
          <w:rFonts w:ascii="Arial" w:hAnsi="Arial" w:cs="Arial"/>
          <w:b/>
          <w:sz w:val="28"/>
          <w:szCs w:val="28"/>
        </w:rPr>
        <w:tab/>
      </w:r>
      <w:r w:rsidR="00E65C8A" w:rsidRPr="001115D9">
        <w:rPr>
          <w:rFonts w:ascii="Arial" w:hAnsi="Arial" w:cs="Arial"/>
          <w:b/>
          <w:sz w:val="28"/>
          <w:szCs w:val="28"/>
        </w:rPr>
        <w:tab/>
      </w:r>
      <w:r w:rsidR="00E65C8A" w:rsidRPr="001115D9">
        <w:rPr>
          <w:rFonts w:ascii="Arial" w:hAnsi="Arial" w:cs="Arial"/>
          <w:b/>
          <w:sz w:val="28"/>
          <w:szCs w:val="28"/>
        </w:rPr>
        <w:tab/>
      </w:r>
      <w:r w:rsidR="00E65C8A" w:rsidRPr="001115D9">
        <w:rPr>
          <w:rFonts w:ascii="Arial" w:hAnsi="Arial" w:cs="Arial"/>
          <w:b/>
          <w:sz w:val="28"/>
          <w:szCs w:val="28"/>
        </w:rPr>
        <w:tab/>
      </w:r>
      <w:r w:rsidR="00E65C8A" w:rsidRPr="001115D9">
        <w:rPr>
          <w:rFonts w:ascii="Arial" w:hAnsi="Arial" w:cs="Arial"/>
          <w:b/>
          <w:sz w:val="28"/>
          <w:szCs w:val="28"/>
        </w:rPr>
        <w:tab/>
      </w:r>
      <w:r w:rsidR="00E65C8A" w:rsidRPr="001115D9">
        <w:rPr>
          <w:rFonts w:ascii="Arial" w:hAnsi="Arial" w:cs="Arial"/>
          <w:b/>
          <w:sz w:val="28"/>
          <w:szCs w:val="28"/>
        </w:rPr>
        <w:tab/>
      </w:r>
      <w:r w:rsidR="00E65C8A" w:rsidRPr="001115D9">
        <w:rPr>
          <w:rFonts w:ascii="Arial" w:hAnsi="Arial" w:cs="Arial"/>
          <w:b/>
          <w:sz w:val="28"/>
          <w:szCs w:val="28"/>
        </w:rPr>
        <w:tab/>
      </w:r>
      <w:r w:rsidR="00D70383" w:rsidRPr="001115D9">
        <w:rPr>
          <w:rFonts w:ascii="Arial" w:hAnsi="Arial" w:cs="Arial"/>
          <w:b/>
          <w:sz w:val="28"/>
          <w:szCs w:val="28"/>
        </w:rPr>
        <w:tab/>
      </w:r>
      <w:r w:rsidR="00E65C8A" w:rsidRPr="001115D9">
        <w:rPr>
          <w:rFonts w:ascii="Arial" w:hAnsi="Arial" w:cs="Arial"/>
          <w:b/>
          <w:sz w:val="28"/>
          <w:szCs w:val="28"/>
        </w:rPr>
        <w:tab/>
      </w:r>
      <w:r w:rsidR="00E07B56">
        <w:rPr>
          <w:rFonts w:ascii="Arial" w:hAnsi="Arial" w:cs="Arial"/>
          <w:b/>
          <w:sz w:val="28"/>
          <w:szCs w:val="28"/>
        </w:rPr>
        <w:t>202</w:t>
      </w:r>
      <w:r w:rsidR="00F7777E">
        <w:rPr>
          <w:rFonts w:ascii="Arial" w:hAnsi="Arial" w:cs="Arial"/>
          <w:b/>
          <w:sz w:val="28"/>
          <w:szCs w:val="28"/>
        </w:rPr>
        <w:t>5</w:t>
      </w:r>
      <w:r w:rsidR="001115D9" w:rsidRPr="001115D9">
        <w:rPr>
          <w:rFonts w:ascii="Arial" w:hAnsi="Arial" w:cs="Arial"/>
          <w:b/>
          <w:sz w:val="28"/>
          <w:szCs w:val="28"/>
        </w:rPr>
        <w:t xml:space="preserve"> </w:t>
      </w:r>
      <w:r w:rsidR="00E65C8A" w:rsidRPr="001115D9">
        <w:rPr>
          <w:rFonts w:ascii="Arial" w:hAnsi="Arial" w:cs="Arial"/>
          <w:b/>
          <w:sz w:val="28"/>
          <w:szCs w:val="28"/>
        </w:rPr>
        <w:t xml:space="preserve">Curriculum </w:t>
      </w:r>
      <w:r w:rsidR="00D70383" w:rsidRPr="001115D9">
        <w:rPr>
          <w:rFonts w:ascii="Arial" w:hAnsi="Arial" w:cs="Arial"/>
          <w:b/>
          <w:sz w:val="28"/>
          <w:szCs w:val="28"/>
        </w:rPr>
        <w:t xml:space="preserve">&amp; Assessment </w:t>
      </w:r>
      <w:r w:rsidR="009729EB" w:rsidRPr="001115D9">
        <w:rPr>
          <w:rFonts w:ascii="Arial" w:hAnsi="Arial" w:cs="Arial"/>
          <w:b/>
          <w:sz w:val="28"/>
          <w:szCs w:val="28"/>
        </w:rPr>
        <w:t>Plan</w:t>
      </w:r>
      <w:r w:rsidR="0065401C">
        <w:rPr>
          <w:rFonts w:ascii="Arial" w:hAnsi="Arial" w:cs="Arial"/>
          <w:b/>
          <w:sz w:val="28"/>
          <w:szCs w:val="28"/>
        </w:rPr>
        <w:t xml:space="preserve"> </w:t>
      </w:r>
      <w:r w:rsidR="00E65C8A" w:rsidRPr="001115D9">
        <w:rPr>
          <w:rFonts w:ascii="Arial" w:hAnsi="Arial" w:cs="Arial"/>
          <w:b/>
          <w:sz w:val="28"/>
          <w:szCs w:val="28"/>
        </w:rPr>
        <w:tab/>
      </w:r>
      <w:r w:rsidR="00E65C8A" w:rsidRPr="001115D9">
        <w:rPr>
          <w:rFonts w:ascii="Arial" w:hAnsi="Arial" w:cs="Arial"/>
          <w:b/>
          <w:sz w:val="28"/>
          <w:szCs w:val="28"/>
        </w:rPr>
        <w:tab/>
      </w:r>
      <w:r w:rsidR="00520C50" w:rsidRPr="001115D9">
        <w:rPr>
          <w:rFonts w:ascii="Arial" w:hAnsi="Arial" w:cs="Arial"/>
          <w:b/>
          <w:sz w:val="28"/>
          <w:szCs w:val="28"/>
        </w:rPr>
        <w:tab/>
      </w:r>
      <w:r w:rsidR="00520C50" w:rsidRPr="001115D9">
        <w:rPr>
          <w:rFonts w:ascii="Arial" w:hAnsi="Arial" w:cs="Arial"/>
          <w:b/>
          <w:sz w:val="28"/>
          <w:szCs w:val="28"/>
        </w:rPr>
        <w:tab/>
      </w:r>
      <w:r w:rsidR="00E65C8A" w:rsidRPr="001115D9">
        <w:rPr>
          <w:rFonts w:ascii="Arial" w:hAnsi="Arial" w:cs="Arial"/>
          <w:b/>
          <w:sz w:val="28"/>
          <w:szCs w:val="28"/>
        </w:rPr>
        <w:tab/>
      </w:r>
      <w:r w:rsidR="00D459F9">
        <w:rPr>
          <w:rFonts w:ascii="Arial" w:hAnsi="Arial" w:cs="Arial"/>
          <w:b/>
          <w:sz w:val="28"/>
          <w:szCs w:val="28"/>
        </w:rPr>
        <w:t xml:space="preserve">                                       </w:t>
      </w:r>
      <w:r w:rsidR="001115D9">
        <w:rPr>
          <w:rFonts w:ascii="Arial" w:hAnsi="Arial" w:cs="Arial"/>
          <w:b/>
          <w:sz w:val="28"/>
          <w:szCs w:val="28"/>
        </w:rPr>
        <w:tab/>
      </w:r>
      <w:r w:rsidR="00A819E3">
        <w:rPr>
          <w:rFonts w:ascii="Arial" w:hAnsi="Arial" w:cs="Arial"/>
          <w:b/>
          <w:sz w:val="28"/>
          <w:szCs w:val="28"/>
        </w:rPr>
        <w:t>ENGLISH</w:t>
      </w:r>
    </w:p>
    <w:tbl>
      <w:tblPr>
        <w:tblW w:w="228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425"/>
        <w:gridCol w:w="3638"/>
        <w:gridCol w:w="3639"/>
        <w:gridCol w:w="3639"/>
        <w:gridCol w:w="3639"/>
        <w:gridCol w:w="3639"/>
        <w:gridCol w:w="3639"/>
      </w:tblGrid>
      <w:tr w:rsidR="00CA0C26" w:rsidRPr="00CA16F3" w14:paraId="2589FF37" w14:textId="77777777" w:rsidTr="004C2B00">
        <w:trPr>
          <w:cantSplit/>
          <w:trHeight w:val="2753"/>
        </w:trPr>
        <w:tc>
          <w:tcPr>
            <w:tcW w:w="627" w:type="dxa"/>
            <w:shd w:val="clear" w:color="auto" w:fill="0070C0"/>
            <w:textDirection w:val="btLr"/>
            <w:vAlign w:val="center"/>
          </w:tcPr>
          <w:p w14:paraId="45C0B56D" w14:textId="77777777" w:rsidR="00CA0C26" w:rsidRDefault="00CA0C26" w:rsidP="00CA0C26">
            <w:pPr>
              <w:ind w:left="113" w:right="113"/>
              <w:jc w:val="center"/>
              <w:rPr>
                <w:rFonts w:ascii="Tahoma" w:hAnsi="Tahoma" w:cs="Tahoma"/>
                <w:b/>
                <w:color w:val="FFFFFF" w:themeColor="background1"/>
                <w:sz w:val="20"/>
                <w:szCs w:val="20"/>
              </w:rPr>
            </w:pPr>
          </w:p>
        </w:tc>
        <w:tc>
          <w:tcPr>
            <w:tcW w:w="425" w:type="dxa"/>
            <w:shd w:val="clear" w:color="auto" w:fill="00B0F0"/>
            <w:tcMar>
              <w:top w:w="28" w:type="dxa"/>
              <w:left w:w="57" w:type="dxa"/>
              <w:bottom w:w="28" w:type="dxa"/>
              <w:right w:w="57" w:type="dxa"/>
            </w:tcMar>
            <w:textDirection w:val="btLr"/>
          </w:tcPr>
          <w:p w14:paraId="0CFCFD7A" w14:textId="0C9FE66C" w:rsidR="00CA0C26" w:rsidRPr="009F1618" w:rsidRDefault="00CA0C26" w:rsidP="00CA0C26">
            <w:pPr>
              <w:ind w:left="113" w:right="113"/>
              <w:jc w:val="center"/>
              <w:rPr>
                <w:rFonts w:ascii="Tahoma" w:hAnsi="Tahoma" w:cs="Tahoma"/>
                <w:b/>
                <w:color w:val="FFFFFF" w:themeColor="background1"/>
                <w:sz w:val="16"/>
                <w:szCs w:val="16"/>
              </w:rPr>
            </w:pPr>
            <w:r>
              <w:rPr>
                <w:rFonts w:ascii="Tahoma" w:hAnsi="Tahoma" w:cs="Tahoma"/>
                <w:b/>
                <w:color w:val="FFFFFF" w:themeColor="background1"/>
                <w:sz w:val="16"/>
                <w:szCs w:val="16"/>
              </w:rPr>
              <w:t>Achievement Standard</w:t>
            </w:r>
          </w:p>
        </w:tc>
        <w:tc>
          <w:tcPr>
            <w:tcW w:w="21833" w:type="dxa"/>
            <w:gridSpan w:val="6"/>
            <w:shd w:val="clear" w:color="auto" w:fill="auto"/>
            <w:tcMar>
              <w:left w:w="57" w:type="dxa"/>
              <w:right w:w="57" w:type="dxa"/>
            </w:tcMar>
          </w:tcPr>
          <w:p w14:paraId="3238A2D9" w14:textId="77777777" w:rsidR="00CA0C26" w:rsidRDefault="00CA0C26" w:rsidP="00CA0C26">
            <w:pPr>
              <w:pStyle w:val="Bodytext"/>
              <w:spacing w:after="0"/>
              <w:rPr>
                <w:rFonts w:asciiTheme="minorHAnsi" w:hAnsiTheme="minorHAnsi" w:cstheme="minorHAnsi"/>
                <w:bCs/>
                <w:sz w:val="24"/>
                <w:szCs w:val="24"/>
              </w:rPr>
            </w:pPr>
            <w:r w:rsidRPr="00640975">
              <w:rPr>
                <w:rFonts w:asciiTheme="minorHAnsi" w:hAnsiTheme="minorHAnsi" w:cstheme="minorHAnsi"/>
                <w:bCs/>
                <w:iCs/>
                <w:sz w:val="24"/>
                <w:szCs w:val="24"/>
              </w:rPr>
              <w:t xml:space="preserve">By the end of Year 3, students interact with others, and listen </w:t>
            </w:r>
            <w:r w:rsidRPr="00640975">
              <w:rPr>
                <w:rFonts w:asciiTheme="minorHAnsi" w:hAnsiTheme="minorHAnsi" w:cstheme="minorHAnsi"/>
                <w:bCs/>
                <w:sz w:val="24"/>
                <w:szCs w:val="24"/>
              </w:rPr>
              <w:t>to and create spoken and/or multimodal texts including stories. They relate ideas; express opinion, preferences and appreciation of texts; and include relevant details from learnt topics, topics of interest or texts. They group, logically sequence and link ideas. They use language features including topic-specific vocabulary, and/or visual features and features of voice.</w:t>
            </w:r>
          </w:p>
          <w:p w14:paraId="41CC2ABC" w14:textId="77777777" w:rsidR="00CA0C26" w:rsidRPr="00640975" w:rsidRDefault="00CA0C26" w:rsidP="00CA0C26">
            <w:pPr>
              <w:pStyle w:val="Bodytext"/>
              <w:spacing w:after="0"/>
              <w:rPr>
                <w:rFonts w:asciiTheme="minorHAnsi" w:hAnsiTheme="minorHAnsi" w:cstheme="minorHAnsi"/>
                <w:bCs/>
                <w:sz w:val="24"/>
                <w:szCs w:val="24"/>
              </w:rPr>
            </w:pPr>
          </w:p>
          <w:p w14:paraId="50904836" w14:textId="77777777" w:rsidR="00CA0C26" w:rsidRDefault="00CA0C26" w:rsidP="00CA0C26">
            <w:pPr>
              <w:pStyle w:val="Bodytext"/>
              <w:spacing w:after="0"/>
              <w:rPr>
                <w:rFonts w:asciiTheme="minorHAnsi" w:hAnsiTheme="minorHAnsi" w:cstheme="minorHAnsi"/>
                <w:bCs/>
                <w:sz w:val="24"/>
                <w:szCs w:val="24"/>
              </w:rPr>
            </w:pPr>
            <w:r w:rsidRPr="00640975">
              <w:rPr>
                <w:rFonts w:asciiTheme="minorHAnsi" w:hAnsiTheme="minorHAnsi" w:cstheme="minorHAnsi"/>
                <w:bCs/>
                <w:sz w:val="24"/>
                <w:szCs w:val="24"/>
              </w:rPr>
              <w:t>They read, view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morphemic and grammatical knowledge to read multisyllabic words with more complex letter patterns.</w:t>
            </w:r>
          </w:p>
          <w:p w14:paraId="4A2F1842" w14:textId="77777777" w:rsidR="00CA0C26" w:rsidRPr="00640975" w:rsidRDefault="00CA0C26" w:rsidP="00CA0C26">
            <w:pPr>
              <w:pStyle w:val="Bodytext"/>
              <w:spacing w:after="0"/>
              <w:rPr>
                <w:rFonts w:asciiTheme="minorHAnsi" w:hAnsiTheme="minorHAnsi" w:cstheme="minorHAnsi"/>
                <w:bCs/>
                <w:sz w:val="24"/>
                <w:szCs w:val="24"/>
              </w:rPr>
            </w:pPr>
          </w:p>
          <w:p w14:paraId="462C1E0F" w14:textId="0BC27140" w:rsidR="00CA0C26" w:rsidRPr="00233853" w:rsidRDefault="00CA0C26" w:rsidP="00CA0C26">
            <w:pPr>
              <w:pStyle w:val="Bodytextbullet"/>
              <w:numPr>
                <w:ilvl w:val="0"/>
                <w:numId w:val="0"/>
              </w:numPr>
              <w:spacing w:after="0" w:line="240" w:lineRule="auto"/>
              <w:jc w:val="both"/>
              <w:rPr>
                <w:rFonts w:asciiTheme="minorHAnsi" w:hAnsiTheme="minorHAnsi" w:cstheme="minorHAnsi"/>
                <w:b/>
                <w:sz w:val="22"/>
                <w:szCs w:val="18"/>
              </w:rPr>
            </w:pPr>
            <w:r w:rsidRPr="00640975">
              <w:rPr>
                <w:rFonts w:asciiTheme="minorHAnsi" w:hAnsiTheme="minorHAnsi" w:cstheme="minorHAnsi"/>
                <w:bCs/>
                <w:sz w:val="24"/>
                <w:szCs w:val="24"/>
                <w:lang w:val="en-IN"/>
              </w:rPr>
              <w:t>They create written and/or multimodal texts including stories to inform, narrate, explain or argue for audiences, relating ideas including relevant details from learnt topics, topics of interest or texts. They use text structures including paragraphs, and language features including compound sentences, topic-specific vocabulary and literary devices, and/or visual features. They write texts using letters that are accurately formed and consistent in size. They spell multisyllabic words using phonic and morphemic knowledge, and high-frequency words.</w:t>
            </w:r>
          </w:p>
        </w:tc>
      </w:tr>
      <w:tr w:rsidR="00422E3A" w:rsidRPr="00CA16F3" w14:paraId="10F7A5EE" w14:textId="77777777" w:rsidTr="00CA0C26">
        <w:trPr>
          <w:cantSplit/>
          <w:trHeight w:val="567"/>
        </w:trPr>
        <w:tc>
          <w:tcPr>
            <w:tcW w:w="627" w:type="dxa"/>
            <w:vMerge w:val="restart"/>
            <w:shd w:val="clear" w:color="auto" w:fill="0070C0"/>
            <w:textDirection w:val="btLr"/>
            <w:vAlign w:val="center"/>
          </w:tcPr>
          <w:p w14:paraId="0BB3C951" w14:textId="77777777" w:rsidR="00422E3A" w:rsidRPr="008E736D" w:rsidRDefault="00422E3A" w:rsidP="00CA0C26">
            <w:pPr>
              <w:ind w:left="113" w:right="113"/>
              <w:jc w:val="center"/>
              <w:rPr>
                <w:rFonts w:ascii="Tahoma" w:hAnsi="Tahoma" w:cs="Tahoma"/>
                <w:b/>
                <w:color w:val="FFFFFF" w:themeColor="background1"/>
                <w:sz w:val="20"/>
                <w:szCs w:val="20"/>
              </w:rPr>
            </w:pPr>
            <w:r>
              <w:rPr>
                <w:rFonts w:ascii="Tahoma" w:hAnsi="Tahoma" w:cs="Tahoma"/>
                <w:b/>
                <w:color w:val="FFFFFF" w:themeColor="background1"/>
                <w:sz w:val="20"/>
                <w:szCs w:val="20"/>
              </w:rPr>
              <w:t xml:space="preserve">ENGLISH 8 </w:t>
            </w:r>
            <w:r w:rsidRPr="008E736D">
              <w:rPr>
                <w:rFonts w:ascii="Tahoma" w:hAnsi="Tahoma" w:cs="Tahoma"/>
                <w:b/>
                <w:color w:val="FFFFFF" w:themeColor="background1"/>
                <w:sz w:val="20"/>
                <w:szCs w:val="20"/>
              </w:rPr>
              <w:t>h/w</w:t>
            </w:r>
          </w:p>
          <w:p w14:paraId="0B3EED83" w14:textId="77777777" w:rsidR="00422E3A" w:rsidRPr="008E736D" w:rsidRDefault="00422E3A" w:rsidP="00CA0C26">
            <w:pPr>
              <w:ind w:left="113" w:right="113"/>
              <w:jc w:val="center"/>
              <w:rPr>
                <w:rFonts w:ascii="Tahoma" w:hAnsi="Tahoma" w:cs="Tahoma"/>
                <w:b/>
                <w:color w:val="FFFFFF" w:themeColor="background1"/>
                <w:sz w:val="20"/>
                <w:szCs w:val="20"/>
              </w:rPr>
            </w:pPr>
          </w:p>
          <w:p w14:paraId="082A8034" w14:textId="77777777" w:rsidR="00422E3A" w:rsidRPr="008E736D" w:rsidRDefault="00422E3A" w:rsidP="00CA0C26">
            <w:pPr>
              <w:ind w:left="113" w:right="113"/>
              <w:jc w:val="center"/>
              <w:rPr>
                <w:rFonts w:ascii="Tahoma" w:hAnsi="Tahoma" w:cs="Tahoma"/>
                <w:b/>
                <w:color w:val="FFFFFF" w:themeColor="background1"/>
                <w:sz w:val="20"/>
                <w:szCs w:val="20"/>
              </w:rPr>
            </w:pPr>
            <w:r w:rsidRPr="008E736D">
              <w:rPr>
                <w:rFonts w:ascii="Tahoma" w:hAnsi="Tahoma" w:cs="Tahoma"/>
                <w:b/>
                <w:color w:val="FFFFFF" w:themeColor="background1"/>
                <w:sz w:val="20"/>
                <w:szCs w:val="20"/>
              </w:rPr>
              <w:t xml:space="preserve">  </w:t>
            </w:r>
          </w:p>
          <w:p w14:paraId="4FC85679" w14:textId="77777777" w:rsidR="00422E3A" w:rsidRDefault="00422E3A" w:rsidP="00CA0C26">
            <w:pPr>
              <w:ind w:left="113" w:right="113"/>
              <w:jc w:val="center"/>
              <w:rPr>
                <w:rFonts w:ascii="Tahoma" w:hAnsi="Tahoma" w:cs="Tahoma"/>
                <w:b/>
                <w:color w:val="FFFFFF" w:themeColor="background1"/>
                <w:sz w:val="20"/>
                <w:szCs w:val="20"/>
              </w:rPr>
            </w:pPr>
          </w:p>
        </w:tc>
        <w:tc>
          <w:tcPr>
            <w:tcW w:w="425" w:type="dxa"/>
            <w:vMerge w:val="restart"/>
            <w:shd w:val="clear" w:color="auto" w:fill="00B0F0"/>
            <w:tcMar>
              <w:top w:w="28" w:type="dxa"/>
              <w:left w:w="57" w:type="dxa"/>
              <w:bottom w:w="28" w:type="dxa"/>
              <w:right w:w="57" w:type="dxa"/>
            </w:tcMar>
            <w:textDirection w:val="btLr"/>
          </w:tcPr>
          <w:p w14:paraId="53AA4795" w14:textId="53B3EB31" w:rsidR="00422E3A" w:rsidRDefault="00422E3A" w:rsidP="00CA0C26">
            <w:pPr>
              <w:ind w:left="113" w:right="113"/>
              <w:jc w:val="center"/>
              <w:rPr>
                <w:rFonts w:ascii="Tahoma" w:hAnsi="Tahoma" w:cs="Tahoma"/>
                <w:b/>
                <w:color w:val="FFFFFF" w:themeColor="background1"/>
                <w:sz w:val="16"/>
                <w:szCs w:val="16"/>
              </w:rPr>
            </w:pPr>
            <w:r w:rsidRPr="009F1618">
              <w:rPr>
                <w:rFonts w:ascii="Tahoma" w:hAnsi="Tahoma" w:cs="Tahoma"/>
                <w:b/>
                <w:color w:val="FFFFFF" w:themeColor="background1"/>
                <w:sz w:val="16"/>
                <w:szCs w:val="16"/>
              </w:rPr>
              <w:t xml:space="preserve">CURRICULUM KNOWLEDGE </w:t>
            </w:r>
          </w:p>
        </w:tc>
        <w:tc>
          <w:tcPr>
            <w:tcW w:w="10916" w:type="dxa"/>
            <w:gridSpan w:val="3"/>
            <w:shd w:val="clear" w:color="auto" w:fill="C00000"/>
            <w:tcMar>
              <w:left w:w="57" w:type="dxa"/>
              <w:right w:w="57" w:type="dxa"/>
            </w:tcMar>
            <w:vAlign w:val="center"/>
          </w:tcPr>
          <w:p w14:paraId="581E1C2C" w14:textId="7B070AF6" w:rsidR="00422E3A" w:rsidRPr="004D21A7" w:rsidRDefault="00422E3A" w:rsidP="00CA0C26">
            <w:pPr>
              <w:pStyle w:val="Bodytext"/>
              <w:spacing w:after="0"/>
              <w:jc w:val="center"/>
              <w:rPr>
                <w:rFonts w:ascii="Calibri" w:hAnsi="Calibri" w:cs="Calibri"/>
                <w:b/>
                <w:iCs/>
                <w:sz w:val="48"/>
                <w:szCs w:val="48"/>
              </w:rPr>
            </w:pPr>
            <w:r w:rsidRPr="004D21A7">
              <w:rPr>
                <w:rFonts w:ascii="Calibri" w:hAnsi="Calibri" w:cs="Calibri"/>
                <w:b/>
                <w:iCs/>
                <w:sz w:val="48"/>
                <w:szCs w:val="48"/>
              </w:rPr>
              <w:t>Semester One</w:t>
            </w:r>
          </w:p>
        </w:tc>
        <w:tc>
          <w:tcPr>
            <w:tcW w:w="10917" w:type="dxa"/>
            <w:gridSpan w:val="3"/>
            <w:shd w:val="clear" w:color="auto" w:fill="C00000"/>
            <w:vAlign w:val="center"/>
          </w:tcPr>
          <w:p w14:paraId="468900FC" w14:textId="1E0C8182" w:rsidR="00422E3A" w:rsidRPr="004D21A7" w:rsidRDefault="00422E3A" w:rsidP="00CA0C26">
            <w:pPr>
              <w:pStyle w:val="Bodytext"/>
              <w:spacing w:after="0"/>
              <w:jc w:val="center"/>
              <w:rPr>
                <w:rFonts w:ascii="Calibri" w:hAnsi="Calibri" w:cs="Calibri"/>
                <w:b/>
                <w:iCs/>
                <w:sz w:val="48"/>
                <w:szCs w:val="48"/>
              </w:rPr>
            </w:pPr>
            <w:r w:rsidRPr="004D21A7">
              <w:rPr>
                <w:rFonts w:ascii="Calibri" w:hAnsi="Calibri" w:cs="Calibri"/>
                <w:b/>
                <w:iCs/>
                <w:sz w:val="48"/>
                <w:szCs w:val="48"/>
              </w:rPr>
              <w:t>Semester Two</w:t>
            </w:r>
          </w:p>
        </w:tc>
      </w:tr>
      <w:tr w:rsidR="00422E3A" w:rsidRPr="00CA16F3" w14:paraId="4D87F048" w14:textId="77777777" w:rsidTr="00AE52DE">
        <w:trPr>
          <w:cantSplit/>
          <w:trHeight w:val="2753"/>
        </w:trPr>
        <w:tc>
          <w:tcPr>
            <w:tcW w:w="627" w:type="dxa"/>
            <w:vMerge/>
            <w:shd w:val="clear" w:color="auto" w:fill="0070C0"/>
            <w:textDirection w:val="btLr"/>
            <w:vAlign w:val="center"/>
          </w:tcPr>
          <w:p w14:paraId="274485D2" w14:textId="77777777" w:rsidR="00422E3A" w:rsidRPr="008E736D" w:rsidRDefault="00422E3A" w:rsidP="00CA0C26">
            <w:pPr>
              <w:ind w:left="113" w:right="113"/>
              <w:jc w:val="center"/>
              <w:rPr>
                <w:rFonts w:ascii="Tahoma" w:hAnsi="Tahoma" w:cs="Tahoma"/>
                <w:b/>
                <w:color w:val="FFFFFF" w:themeColor="background1"/>
                <w:sz w:val="20"/>
                <w:szCs w:val="20"/>
              </w:rPr>
            </w:pPr>
          </w:p>
        </w:tc>
        <w:tc>
          <w:tcPr>
            <w:tcW w:w="425" w:type="dxa"/>
            <w:vMerge/>
            <w:shd w:val="clear" w:color="auto" w:fill="00B0F0"/>
            <w:tcMar>
              <w:top w:w="28" w:type="dxa"/>
              <w:left w:w="57" w:type="dxa"/>
              <w:bottom w:w="28" w:type="dxa"/>
              <w:right w:w="57" w:type="dxa"/>
            </w:tcMar>
            <w:textDirection w:val="btLr"/>
          </w:tcPr>
          <w:p w14:paraId="0ACE82D6" w14:textId="05D83D4A" w:rsidR="00422E3A" w:rsidRPr="009F1618" w:rsidRDefault="00422E3A" w:rsidP="00CA0C26">
            <w:pPr>
              <w:ind w:left="113" w:right="113"/>
              <w:jc w:val="center"/>
              <w:rPr>
                <w:rFonts w:ascii="Tahoma" w:hAnsi="Tahoma" w:cs="Tahoma"/>
                <w:b/>
                <w:color w:val="FFFFFF" w:themeColor="background1"/>
                <w:sz w:val="16"/>
                <w:szCs w:val="16"/>
              </w:rPr>
            </w:pPr>
          </w:p>
        </w:tc>
        <w:tc>
          <w:tcPr>
            <w:tcW w:w="3638" w:type="dxa"/>
            <w:shd w:val="clear" w:color="auto" w:fill="auto"/>
            <w:tcMar>
              <w:left w:w="57" w:type="dxa"/>
              <w:right w:w="57" w:type="dxa"/>
            </w:tcMar>
          </w:tcPr>
          <w:p w14:paraId="2F7E1267" w14:textId="77777777" w:rsidR="00422E3A" w:rsidRPr="00233853" w:rsidRDefault="00422E3A" w:rsidP="00CA0C26">
            <w:pPr>
              <w:pStyle w:val="Bodytextbullet"/>
              <w:numPr>
                <w:ilvl w:val="0"/>
                <w:numId w:val="0"/>
              </w:numPr>
              <w:spacing w:after="0" w:line="240" w:lineRule="auto"/>
              <w:rPr>
                <w:rFonts w:asciiTheme="minorHAnsi" w:hAnsiTheme="minorHAnsi" w:cstheme="minorHAnsi"/>
                <w:b/>
                <w:sz w:val="22"/>
                <w:szCs w:val="18"/>
              </w:rPr>
            </w:pPr>
            <w:r w:rsidRPr="00233853">
              <w:rPr>
                <w:rFonts w:asciiTheme="minorHAnsi" w:hAnsiTheme="minorHAnsi" w:cstheme="minorHAnsi"/>
                <w:b/>
                <w:sz w:val="22"/>
                <w:szCs w:val="18"/>
              </w:rPr>
              <w:t>Imaginative focus: Themes in narratives</w:t>
            </w:r>
          </w:p>
          <w:p w14:paraId="1294B7E9" w14:textId="7E79A723" w:rsidR="00422E3A" w:rsidRDefault="00422E3A" w:rsidP="00CA0C26">
            <w:pPr>
              <w:pStyle w:val="Tabletext10"/>
              <w:rPr>
                <w:rFonts w:asciiTheme="minorHAnsi" w:hAnsiTheme="minorHAnsi" w:cstheme="minorHAnsi"/>
                <w:i/>
                <w:sz w:val="18"/>
                <w:szCs w:val="18"/>
              </w:rPr>
            </w:pPr>
            <w:r w:rsidRPr="007A250D">
              <w:rPr>
                <w:rFonts w:asciiTheme="minorHAnsi" w:hAnsiTheme="minorHAnsi" w:cstheme="minorHAnsi"/>
                <w:sz w:val="18"/>
                <w:szCs w:val="18"/>
              </w:rPr>
              <w:t xml:space="preserve">Text: </w:t>
            </w:r>
            <w:r w:rsidRPr="007A250D">
              <w:rPr>
                <w:rFonts w:asciiTheme="minorHAnsi" w:hAnsiTheme="minorHAnsi" w:cstheme="minorHAnsi"/>
                <w:i/>
                <w:sz w:val="18"/>
                <w:szCs w:val="18"/>
              </w:rPr>
              <w:t>Matty Forever</w:t>
            </w:r>
            <w:r>
              <w:rPr>
                <w:rFonts w:asciiTheme="minorHAnsi" w:hAnsiTheme="minorHAnsi" w:cstheme="minorHAnsi"/>
                <w:i/>
                <w:sz w:val="18"/>
                <w:szCs w:val="18"/>
              </w:rPr>
              <w:t xml:space="preserve"> </w:t>
            </w:r>
            <w:r w:rsidRPr="0086549C">
              <w:rPr>
                <w:rFonts w:asciiTheme="minorHAnsi" w:hAnsiTheme="minorHAnsi" w:cstheme="minorHAnsi"/>
                <w:i/>
                <w:sz w:val="18"/>
                <w:szCs w:val="18"/>
              </w:rPr>
              <w:t xml:space="preserve">(and various </w:t>
            </w:r>
            <w:r>
              <w:rPr>
                <w:rFonts w:asciiTheme="minorHAnsi" w:hAnsiTheme="minorHAnsi" w:cstheme="minorHAnsi"/>
                <w:i/>
                <w:sz w:val="18"/>
                <w:szCs w:val="18"/>
              </w:rPr>
              <w:t>Fi</w:t>
            </w:r>
            <w:r w:rsidRPr="0086549C">
              <w:rPr>
                <w:rFonts w:asciiTheme="minorHAnsi" w:hAnsiTheme="minorHAnsi" w:cstheme="minorHAnsi"/>
                <w:i/>
                <w:sz w:val="18"/>
                <w:szCs w:val="18"/>
              </w:rPr>
              <w:t xml:space="preserve">rst </w:t>
            </w:r>
            <w:r>
              <w:rPr>
                <w:rFonts w:asciiTheme="minorHAnsi" w:hAnsiTheme="minorHAnsi" w:cstheme="minorHAnsi"/>
                <w:i/>
                <w:sz w:val="18"/>
                <w:szCs w:val="18"/>
              </w:rPr>
              <w:t>N</w:t>
            </w:r>
            <w:r w:rsidRPr="0086549C">
              <w:rPr>
                <w:rFonts w:asciiTheme="minorHAnsi" w:hAnsiTheme="minorHAnsi" w:cstheme="minorHAnsi"/>
                <w:i/>
                <w:sz w:val="18"/>
                <w:szCs w:val="18"/>
              </w:rPr>
              <w:t>ations stories)</w:t>
            </w:r>
          </w:p>
          <w:p w14:paraId="34471CFB" w14:textId="398E8B81" w:rsidR="00422E3A" w:rsidRPr="0086549C" w:rsidRDefault="00422E3A" w:rsidP="00CA0C26">
            <w:pPr>
              <w:pStyle w:val="Tabletext10"/>
              <w:rPr>
                <w:rFonts w:asciiTheme="minorHAnsi" w:hAnsiTheme="minorHAnsi" w:cstheme="minorHAnsi"/>
                <w:iCs/>
                <w:sz w:val="18"/>
                <w:szCs w:val="18"/>
                <w:lang w:val="en-IN"/>
              </w:rPr>
            </w:pPr>
            <w:r w:rsidRPr="0086549C">
              <w:rPr>
                <w:rFonts w:asciiTheme="minorHAnsi" w:hAnsiTheme="minorHAnsi" w:cstheme="minorHAnsi"/>
                <w:iCs/>
                <w:sz w:val="18"/>
                <w:szCs w:val="18"/>
                <w:lang w:val="en-IN"/>
              </w:rPr>
              <w:t>discuss characters, events and settings in different contexts in literature by First Nations Australian, and wide-ranging Australian and world authors and illustrators AC9E3LE01</w:t>
            </w:r>
          </w:p>
          <w:p w14:paraId="13C1FB93" w14:textId="77777777" w:rsidR="00422E3A" w:rsidRPr="0086549C" w:rsidRDefault="00422E3A" w:rsidP="00CA0C26">
            <w:pPr>
              <w:pStyle w:val="Tabletext10"/>
              <w:rPr>
                <w:rFonts w:asciiTheme="minorHAnsi" w:hAnsiTheme="minorHAnsi" w:cstheme="minorHAnsi"/>
                <w:i/>
                <w:iCs/>
                <w:sz w:val="18"/>
                <w:szCs w:val="18"/>
                <w:lang w:val="en-IN"/>
              </w:rPr>
            </w:pPr>
            <w:r w:rsidRPr="0086549C">
              <w:rPr>
                <w:rFonts w:asciiTheme="minorHAnsi" w:hAnsiTheme="minorHAnsi" w:cstheme="minorHAnsi"/>
                <w:iCs/>
                <w:sz w:val="18"/>
                <w:szCs w:val="18"/>
                <w:lang w:val="en-IN"/>
              </w:rPr>
              <w:t xml:space="preserve">discuss connections between personal experiences and character experiences in literary texts and share personal preferences </w:t>
            </w:r>
          </w:p>
          <w:p w14:paraId="17618898" w14:textId="13DD0468" w:rsidR="00422E3A" w:rsidRPr="0086549C" w:rsidRDefault="00422E3A" w:rsidP="00CA0C26">
            <w:pPr>
              <w:pStyle w:val="Tabletext10"/>
              <w:rPr>
                <w:rFonts w:asciiTheme="minorHAnsi" w:hAnsiTheme="minorHAnsi" w:cstheme="minorHAnsi"/>
                <w:iCs/>
                <w:sz w:val="18"/>
                <w:szCs w:val="18"/>
                <w:lang w:val="en-IN"/>
              </w:rPr>
            </w:pPr>
            <w:r w:rsidRPr="0086549C">
              <w:rPr>
                <w:rFonts w:asciiTheme="minorHAnsi" w:hAnsiTheme="minorHAnsi" w:cstheme="minorHAnsi"/>
                <w:iCs/>
                <w:sz w:val="18"/>
                <w:szCs w:val="18"/>
                <w:lang w:val="en-IN"/>
              </w:rPr>
              <w:t>AC9E3LE02</w:t>
            </w:r>
          </w:p>
          <w:p w14:paraId="7B1F7E73" w14:textId="5AEC6293" w:rsidR="00422E3A" w:rsidRPr="0086549C" w:rsidRDefault="00422E3A" w:rsidP="00CA0C26">
            <w:pPr>
              <w:pStyle w:val="Tabletext10"/>
              <w:rPr>
                <w:rFonts w:asciiTheme="minorHAnsi" w:hAnsiTheme="minorHAnsi" w:cstheme="minorHAnsi"/>
                <w:i/>
                <w:sz w:val="18"/>
                <w:szCs w:val="18"/>
                <w:lang w:val="en-IN"/>
              </w:rPr>
            </w:pPr>
            <w:r w:rsidRPr="0086549C">
              <w:rPr>
                <w:rFonts w:asciiTheme="minorHAnsi" w:hAnsiTheme="minorHAnsi" w:cstheme="minorHAnsi"/>
                <w:sz w:val="18"/>
                <w:szCs w:val="18"/>
                <w:lang w:val="en-IN"/>
              </w:rPr>
              <w:t xml:space="preserve">plan, create, edit and publish imaginative, </w:t>
            </w:r>
            <w:r w:rsidRPr="0086549C">
              <w:rPr>
                <w:rFonts w:asciiTheme="minorHAnsi" w:hAnsiTheme="minorHAnsi" w:cstheme="minorHAnsi"/>
                <w:color w:val="BFBFBF" w:themeColor="background1" w:themeShade="BF"/>
                <w:sz w:val="18"/>
                <w:szCs w:val="18"/>
                <w:lang w:val="en-IN"/>
              </w:rPr>
              <w:t>informative and persuasive</w:t>
            </w:r>
            <w:r w:rsidRPr="0086549C">
              <w:rPr>
                <w:rFonts w:asciiTheme="minorHAnsi" w:hAnsiTheme="minorHAnsi" w:cstheme="minorHAnsi"/>
                <w:sz w:val="18"/>
                <w:szCs w:val="18"/>
                <w:lang w:val="en-IN"/>
              </w:rPr>
              <w:t xml:space="preserve"> written and multimodal texts, using visual features, appropriate form and layout, with ideas grouped in simple paragraphs, mostly correct tense, topic-specific vocabulary and correct spelling of most high-frequency and phonetically regular words AC9E3LY06</w:t>
            </w:r>
          </w:p>
          <w:p w14:paraId="7BB891E0" w14:textId="1B2828D7" w:rsidR="00422E3A" w:rsidRPr="007A250D" w:rsidRDefault="00422E3A" w:rsidP="00CA0C26">
            <w:pPr>
              <w:pStyle w:val="Tabletext10"/>
              <w:rPr>
                <w:rFonts w:asciiTheme="minorHAnsi" w:hAnsiTheme="minorHAnsi" w:cstheme="minorHAnsi"/>
                <w:sz w:val="18"/>
                <w:szCs w:val="18"/>
              </w:rPr>
            </w:pPr>
          </w:p>
        </w:tc>
        <w:tc>
          <w:tcPr>
            <w:tcW w:w="3639" w:type="dxa"/>
            <w:shd w:val="clear" w:color="auto" w:fill="auto"/>
          </w:tcPr>
          <w:p w14:paraId="72C143F8" w14:textId="77777777" w:rsidR="00422E3A" w:rsidRPr="00233853" w:rsidRDefault="00422E3A" w:rsidP="00CA0C26">
            <w:pPr>
              <w:pStyle w:val="Bodytextbullet"/>
              <w:numPr>
                <w:ilvl w:val="0"/>
                <w:numId w:val="0"/>
              </w:numPr>
              <w:spacing w:after="0" w:line="240" w:lineRule="auto"/>
              <w:rPr>
                <w:rFonts w:asciiTheme="minorHAnsi" w:hAnsiTheme="minorHAnsi" w:cstheme="minorHAnsi"/>
                <w:b/>
                <w:sz w:val="22"/>
                <w:szCs w:val="18"/>
              </w:rPr>
            </w:pPr>
            <w:r w:rsidRPr="00233853">
              <w:rPr>
                <w:rFonts w:asciiTheme="minorHAnsi" w:hAnsiTheme="minorHAnsi" w:cstheme="minorHAnsi"/>
                <w:b/>
                <w:sz w:val="22"/>
                <w:szCs w:val="18"/>
              </w:rPr>
              <w:t>Informative and Persuasive focus: Fact vs opinion and reasoning</w:t>
            </w:r>
          </w:p>
          <w:p w14:paraId="7B597C33" w14:textId="33BD8327" w:rsidR="00422E3A" w:rsidRDefault="00422E3A" w:rsidP="00CA0C26">
            <w:pPr>
              <w:pStyle w:val="Bodytextbullet"/>
              <w:numPr>
                <w:ilvl w:val="0"/>
                <w:numId w:val="0"/>
              </w:numPr>
              <w:ind w:left="360" w:hanging="360"/>
              <w:rPr>
                <w:rFonts w:asciiTheme="minorHAnsi" w:hAnsiTheme="minorHAnsi" w:cstheme="minorHAnsi"/>
                <w:szCs w:val="18"/>
              </w:rPr>
            </w:pPr>
            <w:r w:rsidRPr="007A250D">
              <w:rPr>
                <w:rFonts w:asciiTheme="minorHAnsi" w:hAnsiTheme="minorHAnsi" w:cstheme="minorHAnsi"/>
                <w:szCs w:val="18"/>
              </w:rPr>
              <w:t xml:space="preserve">Text: </w:t>
            </w:r>
            <w:r>
              <w:rPr>
                <w:rFonts w:asciiTheme="minorHAnsi" w:hAnsiTheme="minorHAnsi" w:cstheme="minorHAnsi"/>
                <w:szCs w:val="18"/>
              </w:rPr>
              <w:t>Model texts provided</w:t>
            </w:r>
          </w:p>
          <w:p w14:paraId="085D32D5" w14:textId="77777777" w:rsidR="00422E3A" w:rsidRDefault="00422E3A" w:rsidP="00CA0C26">
            <w:pPr>
              <w:pStyle w:val="Bodytextbullet"/>
              <w:numPr>
                <w:ilvl w:val="0"/>
                <w:numId w:val="0"/>
              </w:numPr>
              <w:ind w:left="360" w:hanging="360"/>
              <w:rPr>
                <w:rFonts w:asciiTheme="minorHAnsi" w:hAnsiTheme="minorHAnsi" w:cstheme="minorHAnsi"/>
                <w:szCs w:val="18"/>
              </w:rPr>
            </w:pPr>
          </w:p>
          <w:p w14:paraId="53162EF5" w14:textId="77777777"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i/>
                <w:szCs w:val="18"/>
                <w:lang w:val="en-IN"/>
              </w:rPr>
              <w:t xml:space="preserve">understand how the language of evaluation and emotion, such as modal verbs, can be varied to be more or less forceful </w:t>
            </w:r>
          </w:p>
          <w:p w14:paraId="72AF1A9B" w14:textId="1514499E" w:rsidR="00422E3A" w:rsidRPr="0086549C" w:rsidRDefault="00422E3A" w:rsidP="00CA0C26">
            <w:pPr>
              <w:pStyle w:val="Bodytextbullet"/>
              <w:numPr>
                <w:ilvl w:val="0"/>
                <w:numId w:val="0"/>
              </w:numPr>
              <w:rPr>
                <w:rFonts w:asciiTheme="minorHAnsi" w:hAnsiTheme="minorHAnsi" w:cstheme="minorHAnsi"/>
                <w:i/>
                <w:szCs w:val="18"/>
                <w:lang w:val="en-IN"/>
              </w:rPr>
            </w:pPr>
            <w:r w:rsidRPr="0086549C">
              <w:rPr>
                <w:rFonts w:asciiTheme="minorHAnsi" w:hAnsiTheme="minorHAnsi" w:cstheme="minorHAnsi"/>
                <w:i/>
                <w:szCs w:val="18"/>
                <w:lang w:val="en-IN"/>
              </w:rPr>
              <w:t>AC9E3LA02</w:t>
            </w:r>
          </w:p>
          <w:p w14:paraId="579A4FF8" w14:textId="77777777"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 xml:space="preserve">use comprehension strategies when listening and viewing to build literal and inferred meaning, and begin to evaluate texts by drawing on a growing knowledge of context, text structures and language features </w:t>
            </w:r>
          </w:p>
          <w:p w14:paraId="431DB114" w14:textId="55FAC9AA" w:rsidR="00422E3A" w:rsidRPr="0086549C" w:rsidRDefault="00422E3A" w:rsidP="00CA0C26">
            <w:pPr>
              <w:pStyle w:val="Bodytextbullet"/>
              <w:numPr>
                <w:ilvl w:val="0"/>
                <w:numId w:val="0"/>
              </w:numPr>
              <w:rPr>
                <w:rFonts w:asciiTheme="minorHAnsi" w:hAnsiTheme="minorHAnsi" w:cstheme="minorHAnsi"/>
                <w:szCs w:val="18"/>
              </w:rPr>
            </w:pPr>
            <w:r w:rsidRPr="0086549C">
              <w:rPr>
                <w:rFonts w:asciiTheme="minorHAnsi" w:hAnsiTheme="minorHAnsi" w:cstheme="minorHAnsi"/>
                <w:szCs w:val="18"/>
                <w:lang w:val="en-IN"/>
              </w:rPr>
              <w:t>AC9E3LY05</w:t>
            </w:r>
          </w:p>
          <w:p w14:paraId="3E77576C" w14:textId="644EDA5D" w:rsidR="00422E3A" w:rsidRPr="0086549C" w:rsidRDefault="00422E3A" w:rsidP="00CA0C26">
            <w:pPr>
              <w:pStyle w:val="Tabletext10"/>
              <w:rPr>
                <w:rFonts w:asciiTheme="minorHAnsi" w:hAnsiTheme="minorHAnsi" w:cstheme="minorHAnsi"/>
                <w:i/>
                <w:sz w:val="18"/>
                <w:szCs w:val="18"/>
                <w:lang w:val="en-IN"/>
              </w:rPr>
            </w:pPr>
            <w:r w:rsidRPr="0086549C">
              <w:rPr>
                <w:rFonts w:asciiTheme="minorHAnsi" w:hAnsiTheme="minorHAnsi" w:cstheme="minorHAnsi"/>
                <w:sz w:val="18"/>
                <w:szCs w:val="18"/>
                <w:lang w:val="en-IN"/>
              </w:rPr>
              <w:t xml:space="preserve">plan, create, edit and publish </w:t>
            </w:r>
            <w:r w:rsidRPr="0086549C">
              <w:rPr>
                <w:rFonts w:asciiTheme="minorHAnsi" w:hAnsiTheme="minorHAnsi" w:cstheme="minorHAnsi"/>
                <w:color w:val="BFBFBF" w:themeColor="background1" w:themeShade="BF"/>
                <w:sz w:val="18"/>
                <w:szCs w:val="18"/>
                <w:lang w:val="en-IN"/>
              </w:rPr>
              <w:t>imaginative,</w:t>
            </w:r>
            <w:r w:rsidRPr="0086549C">
              <w:rPr>
                <w:rFonts w:asciiTheme="minorHAnsi" w:hAnsiTheme="minorHAnsi" w:cstheme="minorHAnsi"/>
                <w:sz w:val="18"/>
                <w:szCs w:val="18"/>
                <w:lang w:val="en-IN"/>
              </w:rPr>
              <w:t xml:space="preserve"> informative and persuasive written and multimodal texts, using visual features, appropriate form and layout, with ideas grouped in simple paragraphs, mostly correct tense, topic-specific vocabulary and correct spelling of most high-frequency and phonetically regular words AC9E3LY06</w:t>
            </w:r>
          </w:p>
          <w:p w14:paraId="571D9DF3" w14:textId="4A22000B" w:rsidR="00422E3A" w:rsidRPr="0086549C" w:rsidRDefault="00422E3A" w:rsidP="00CA0C26">
            <w:pPr>
              <w:spacing w:after="120" w:line="240" w:lineRule="auto"/>
              <w:ind w:right="425"/>
              <w:rPr>
                <w:rFonts w:asciiTheme="minorHAnsi" w:hAnsiTheme="minorHAnsi" w:cstheme="minorHAnsi"/>
                <w:i/>
                <w:sz w:val="18"/>
                <w:szCs w:val="18"/>
              </w:rPr>
            </w:pPr>
            <w:r w:rsidRPr="0086549C">
              <w:rPr>
                <w:rStyle w:val="SubtleEmphasis"/>
                <w:rFonts w:asciiTheme="minorHAnsi" w:hAnsiTheme="minorHAnsi" w:cstheme="minorHAnsi"/>
                <w:sz w:val="18"/>
                <w:szCs w:val="18"/>
              </w:rPr>
              <w:t>read a range of texts using phonic, semantic and grammatical knowledge to read accurately and fluently, re-reading and self-correcting when required AC9E3LY04</w:t>
            </w:r>
          </w:p>
          <w:p w14:paraId="651F1A90" w14:textId="27FFB945" w:rsidR="00422E3A" w:rsidRPr="007A250D" w:rsidRDefault="00422E3A" w:rsidP="00CA0C26">
            <w:pPr>
              <w:pStyle w:val="Bodytextbullet"/>
              <w:numPr>
                <w:ilvl w:val="0"/>
                <w:numId w:val="0"/>
              </w:numPr>
              <w:rPr>
                <w:rFonts w:asciiTheme="minorHAnsi" w:hAnsiTheme="minorHAnsi" w:cstheme="minorHAnsi"/>
                <w:szCs w:val="18"/>
              </w:rPr>
            </w:pPr>
          </w:p>
        </w:tc>
        <w:tc>
          <w:tcPr>
            <w:tcW w:w="3639" w:type="dxa"/>
            <w:shd w:val="clear" w:color="auto" w:fill="auto"/>
          </w:tcPr>
          <w:p w14:paraId="754AFF65" w14:textId="77777777" w:rsidR="00422E3A" w:rsidRPr="00233853" w:rsidRDefault="00422E3A" w:rsidP="00CA0C26">
            <w:pPr>
              <w:widowControl w:val="0"/>
              <w:autoSpaceDE w:val="0"/>
              <w:autoSpaceDN w:val="0"/>
              <w:adjustRightInd w:val="0"/>
              <w:spacing w:after="0" w:line="240" w:lineRule="auto"/>
              <w:jc w:val="both"/>
              <w:textAlignment w:val="center"/>
              <w:rPr>
                <w:rFonts w:asciiTheme="minorHAnsi" w:hAnsiTheme="minorHAnsi" w:cstheme="minorHAnsi"/>
                <w:b/>
                <w:szCs w:val="18"/>
              </w:rPr>
            </w:pPr>
            <w:r w:rsidRPr="00233853">
              <w:rPr>
                <w:rFonts w:asciiTheme="minorHAnsi" w:hAnsiTheme="minorHAnsi" w:cstheme="minorHAnsi"/>
                <w:b/>
                <w:szCs w:val="18"/>
              </w:rPr>
              <w:t>Genre focus: Poetry</w:t>
            </w:r>
          </w:p>
          <w:p w14:paraId="48BCA039" w14:textId="77777777" w:rsidR="00422E3A" w:rsidRDefault="00422E3A" w:rsidP="00CA0C26">
            <w:pPr>
              <w:pStyle w:val="Bodytextbullet"/>
              <w:numPr>
                <w:ilvl w:val="0"/>
                <w:numId w:val="0"/>
              </w:numPr>
              <w:rPr>
                <w:rFonts w:asciiTheme="minorHAnsi" w:hAnsiTheme="minorHAnsi" w:cstheme="minorHAnsi"/>
                <w:szCs w:val="18"/>
              </w:rPr>
            </w:pPr>
            <w:r w:rsidRPr="0086549C">
              <w:rPr>
                <w:rFonts w:asciiTheme="minorHAnsi" w:hAnsiTheme="minorHAnsi" w:cstheme="minorHAnsi"/>
                <w:szCs w:val="18"/>
              </w:rPr>
              <w:t xml:space="preserve">Text: Supermarket (Libby </w:t>
            </w:r>
            <w:proofErr w:type="spellStart"/>
            <w:r w:rsidRPr="0086549C">
              <w:rPr>
                <w:rFonts w:asciiTheme="minorHAnsi" w:hAnsiTheme="minorHAnsi" w:cstheme="minorHAnsi"/>
                <w:szCs w:val="18"/>
              </w:rPr>
              <w:t>Hathorn</w:t>
            </w:r>
            <w:proofErr w:type="spellEnd"/>
            <w:r w:rsidRPr="0086549C">
              <w:rPr>
                <w:rFonts w:asciiTheme="minorHAnsi" w:hAnsiTheme="minorHAnsi" w:cstheme="minorHAnsi"/>
                <w:szCs w:val="18"/>
              </w:rPr>
              <w:t xml:space="preserve">) </w:t>
            </w:r>
          </w:p>
          <w:p w14:paraId="5934B3E9" w14:textId="075B9410" w:rsidR="00422E3A" w:rsidRPr="0086549C" w:rsidRDefault="00422E3A" w:rsidP="00CA0C26">
            <w:pPr>
              <w:pStyle w:val="Bodytextbullet"/>
              <w:numPr>
                <w:ilvl w:val="0"/>
                <w:numId w:val="0"/>
              </w:numPr>
              <w:rPr>
                <w:rFonts w:asciiTheme="minorHAnsi" w:hAnsiTheme="minorHAnsi" w:cstheme="minorHAnsi"/>
                <w:szCs w:val="18"/>
              </w:rPr>
            </w:pPr>
            <w:r w:rsidRPr="0086549C">
              <w:rPr>
                <w:rFonts w:asciiTheme="minorHAnsi" w:hAnsiTheme="minorHAnsi" w:cstheme="minorHAnsi"/>
                <w:szCs w:val="18"/>
              </w:rPr>
              <w:t>Desert Community (Frances Todd)</w:t>
            </w:r>
          </w:p>
          <w:p w14:paraId="55E6D2FA" w14:textId="77777777" w:rsidR="00422E3A" w:rsidRPr="0086549C" w:rsidRDefault="00422E3A" w:rsidP="00CA0C26">
            <w:pPr>
              <w:pStyle w:val="Bodytextbullet"/>
              <w:numPr>
                <w:ilvl w:val="0"/>
                <w:numId w:val="0"/>
              </w:numPr>
              <w:rPr>
                <w:rFonts w:asciiTheme="minorHAnsi" w:hAnsiTheme="minorHAnsi" w:cstheme="minorHAnsi"/>
                <w:szCs w:val="18"/>
              </w:rPr>
            </w:pPr>
          </w:p>
          <w:p w14:paraId="6BB9B635" w14:textId="77777777" w:rsidR="00422E3A" w:rsidRPr="0086549C" w:rsidRDefault="00422E3A" w:rsidP="00CA0C26">
            <w:pPr>
              <w:pStyle w:val="Tabletext10"/>
              <w:rPr>
                <w:rFonts w:asciiTheme="minorHAnsi" w:hAnsiTheme="minorHAnsi" w:cstheme="minorHAnsi"/>
                <w:i/>
                <w:iCs/>
                <w:sz w:val="18"/>
                <w:szCs w:val="18"/>
                <w:lang w:val="en-IN"/>
              </w:rPr>
            </w:pPr>
            <w:r w:rsidRPr="0086549C">
              <w:rPr>
                <w:rFonts w:asciiTheme="minorHAnsi" w:hAnsiTheme="minorHAnsi" w:cstheme="minorHAnsi"/>
                <w:iCs/>
                <w:sz w:val="18"/>
                <w:szCs w:val="18"/>
                <w:lang w:val="en-IN"/>
              </w:rPr>
              <w:t xml:space="preserve">discuss connections between personal experiences and character experiences in literary texts and share personal preferences </w:t>
            </w:r>
          </w:p>
          <w:p w14:paraId="7D4A3A4C" w14:textId="03DF5905" w:rsidR="00422E3A" w:rsidRPr="0086549C" w:rsidRDefault="00422E3A" w:rsidP="00CA0C26">
            <w:pPr>
              <w:pStyle w:val="Tabletext10"/>
              <w:rPr>
                <w:rFonts w:asciiTheme="minorHAnsi" w:hAnsiTheme="minorHAnsi" w:cstheme="minorHAnsi"/>
                <w:iCs/>
                <w:sz w:val="18"/>
                <w:szCs w:val="18"/>
                <w:lang w:val="en-IN"/>
              </w:rPr>
            </w:pPr>
            <w:r w:rsidRPr="0086549C">
              <w:rPr>
                <w:rFonts w:asciiTheme="minorHAnsi" w:hAnsiTheme="minorHAnsi" w:cstheme="minorHAnsi"/>
                <w:iCs/>
                <w:sz w:val="18"/>
                <w:szCs w:val="18"/>
                <w:lang w:val="en-IN"/>
              </w:rPr>
              <w:t>AC9E3LE02</w:t>
            </w:r>
          </w:p>
          <w:p w14:paraId="734065B7" w14:textId="759EB33B"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discuss the effects of some literary devices used to enhance meaning and shape the reader’s reaction, including rhythm and onomatopoeia in poetry and prose AC9E3LE04</w:t>
            </w:r>
          </w:p>
          <w:p w14:paraId="04BC6C29" w14:textId="77777777" w:rsidR="00422E3A" w:rsidRPr="0086549C" w:rsidRDefault="00422E3A" w:rsidP="00CA0C26">
            <w:pPr>
              <w:pStyle w:val="Bodytextbullet"/>
              <w:ind w:left="0"/>
              <w:rPr>
                <w:rFonts w:asciiTheme="minorHAnsi" w:hAnsiTheme="minorHAnsi" w:cstheme="minorHAnsi"/>
                <w:i/>
                <w:szCs w:val="18"/>
                <w:lang w:val="en-IN"/>
              </w:rPr>
            </w:pPr>
          </w:p>
          <w:p w14:paraId="088B04A9" w14:textId="680AE33C"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 xml:space="preserve">plan, create, rehearse and deliver short oral and/or multimodal presentations to inform, express opinions or tell stories, using a clear structure, details to elaborate ideas, topic-specific and precise vocabulary, visual features, and appropriate tone, pace, pitch and volume </w:t>
            </w:r>
          </w:p>
          <w:p w14:paraId="1D1D6095" w14:textId="15689438" w:rsidR="00422E3A" w:rsidRDefault="00422E3A" w:rsidP="00CA0C26">
            <w:pPr>
              <w:pStyle w:val="Bodytextbullet"/>
              <w:numPr>
                <w:ilvl w:val="0"/>
                <w:numId w:val="0"/>
              </w:numPr>
              <w:rPr>
                <w:rFonts w:asciiTheme="minorHAnsi" w:hAnsiTheme="minorHAnsi" w:cstheme="minorHAnsi"/>
                <w:szCs w:val="18"/>
                <w:lang w:val="en-IN"/>
              </w:rPr>
            </w:pPr>
            <w:r w:rsidRPr="0086549C">
              <w:rPr>
                <w:rFonts w:asciiTheme="minorHAnsi" w:hAnsiTheme="minorHAnsi" w:cstheme="minorHAnsi"/>
                <w:szCs w:val="18"/>
                <w:lang w:val="en-IN"/>
              </w:rPr>
              <w:t>AC9E3LY07</w:t>
            </w:r>
          </w:p>
          <w:p w14:paraId="73AF8971" w14:textId="71C4DA83" w:rsidR="00422E3A" w:rsidRPr="007A250D" w:rsidRDefault="00422E3A" w:rsidP="00CA0C26">
            <w:pPr>
              <w:pStyle w:val="Bodytextbullet"/>
              <w:numPr>
                <w:ilvl w:val="0"/>
                <w:numId w:val="0"/>
              </w:numPr>
              <w:rPr>
                <w:rFonts w:asciiTheme="minorHAnsi" w:hAnsiTheme="minorHAnsi" w:cstheme="minorHAnsi"/>
                <w:szCs w:val="18"/>
                <w:lang w:val="en-AU"/>
              </w:rPr>
            </w:pPr>
          </w:p>
        </w:tc>
        <w:tc>
          <w:tcPr>
            <w:tcW w:w="3639" w:type="dxa"/>
            <w:shd w:val="clear" w:color="auto" w:fill="auto"/>
            <w:tcMar>
              <w:left w:w="57" w:type="dxa"/>
              <w:right w:w="57" w:type="dxa"/>
            </w:tcMar>
          </w:tcPr>
          <w:p w14:paraId="3038B6CE" w14:textId="77777777" w:rsidR="00422E3A" w:rsidRPr="00233853" w:rsidRDefault="00422E3A" w:rsidP="00CA0C26">
            <w:pPr>
              <w:widowControl w:val="0"/>
              <w:autoSpaceDE w:val="0"/>
              <w:autoSpaceDN w:val="0"/>
              <w:adjustRightInd w:val="0"/>
              <w:spacing w:after="0" w:line="240" w:lineRule="auto"/>
              <w:jc w:val="both"/>
              <w:textAlignment w:val="center"/>
              <w:rPr>
                <w:rFonts w:asciiTheme="minorHAnsi" w:hAnsiTheme="minorHAnsi" w:cstheme="minorHAnsi"/>
                <w:b/>
                <w:szCs w:val="18"/>
              </w:rPr>
            </w:pPr>
            <w:r w:rsidRPr="00233853">
              <w:rPr>
                <w:rFonts w:asciiTheme="minorHAnsi" w:hAnsiTheme="minorHAnsi" w:cstheme="minorHAnsi"/>
                <w:b/>
                <w:szCs w:val="18"/>
              </w:rPr>
              <w:t>Imaginative focus: Developing mood in fictional texts</w:t>
            </w:r>
          </w:p>
          <w:p w14:paraId="0AC9C5E5" w14:textId="5E9769DB" w:rsidR="00422E3A" w:rsidRDefault="00422E3A" w:rsidP="00CA0C26">
            <w:pPr>
              <w:pStyle w:val="Bodytextbullet"/>
              <w:numPr>
                <w:ilvl w:val="0"/>
                <w:numId w:val="0"/>
              </w:numPr>
              <w:rPr>
                <w:rFonts w:asciiTheme="minorHAnsi" w:hAnsiTheme="minorHAnsi" w:cstheme="minorHAnsi"/>
                <w:i/>
                <w:szCs w:val="18"/>
              </w:rPr>
            </w:pPr>
            <w:r w:rsidRPr="007A250D">
              <w:rPr>
                <w:rFonts w:asciiTheme="minorHAnsi" w:hAnsiTheme="minorHAnsi" w:cstheme="minorHAnsi"/>
                <w:szCs w:val="18"/>
              </w:rPr>
              <w:t xml:space="preserve">Text: </w:t>
            </w:r>
            <w:r w:rsidRPr="007A250D">
              <w:rPr>
                <w:rFonts w:asciiTheme="minorHAnsi" w:hAnsiTheme="minorHAnsi" w:cstheme="minorHAnsi"/>
                <w:i/>
                <w:szCs w:val="18"/>
              </w:rPr>
              <w:t xml:space="preserve">Kumiko and the </w:t>
            </w:r>
            <w:r>
              <w:rPr>
                <w:rFonts w:asciiTheme="minorHAnsi" w:hAnsiTheme="minorHAnsi" w:cstheme="minorHAnsi"/>
                <w:i/>
                <w:szCs w:val="18"/>
              </w:rPr>
              <w:t>D</w:t>
            </w:r>
            <w:r w:rsidRPr="007A250D">
              <w:rPr>
                <w:rFonts w:asciiTheme="minorHAnsi" w:hAnsiTheme="minorHAnsi" w:cstheme="minorHAnsi"/>
                <w:i/>
                <w:szCs w:val="18"/>
              </w:rPr>
              <w:t>ragon</w:t>
            </w:r>
          </w:p>
          <w:p w14:paraId="79B9997C" w14:textId="77777777" w:rsidR="00422E3A" w:rsidRDefault="00422E3A" w:rsidP="00CA0C26">
            <w:pPr>
              <w:pStyle w:val="Bodytextbullet"/>
              <w:numPr>
                <w:ilvl w:val="0"/>
                <w:numId w:val="0"/>
              </w:numPr>
              <w:rPr>
                <w:rFonts w:asciiTheme="minorHAnsi" w:hAnsiTheme="minorHAnsi" w:cstheme="minorHAnsi"/>
                <w:i/>
                <w:szCs w:val="18"/>
              </w:rPr>
            </w:pPr>
          </w:p>
          <w:p w14:paraId="0B558BC2" w14:textId="77777777"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 xml:space="preserve">discuss how an author uses language and illustrations to portray characters and settings in texts, and explore how the settings and events influence the mood of the narrative </w:t>
            </w:r>
          </w:p>
          <w:p w14:paraId="6A27B557" w14:textId="7B1A78A3" w:rsidR="00422E3A" w:rsidRPr="0086549C" w:rsidRDefault="00422E3A" w:rsidP="00CA0C26">
            <w:pPr>
              <w:pStyle w:val="Bodytextbullet"/>
              <w:numPr>
                <w:ilvl w:val="0"/>
                <w:numId w:val="0"/>
              </w:numPr>
              <w:rPr>
                <w:rFonts w:asciiTheme="minorHAnsi" w:hAnsiTheme="minorHAnsi" w:cstheme="minorHAnsi"/>
                <w:szCs w:val="18"/>
                <w:lang w:val="en-AU"/>
              </w:rPr>
            </w:pPr>
            <w:r w:rsidRPr="0086549C">
              <w:rPr>
                <w:rFonts w:asciiTheme="minorHAnsi" w:hAnsiTheme="minorHAnsi" w:cstheme="minorHAnsi"/>
                <w:szCs w:val="18"/>
                <w:lang w:val="en-IN"/>
              </w:rPr>
              <w:t>AC9E3LE03</w:t>
            </w:r>
          </w:p>
          <w:p w14:paraId="6B307151" w14:textId="34FB3C89"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use comprehension strategies when listening and viewing to build literal and inferred meaning, and begin to evaluate texts by drawing on a growing knowledge of context, text structures and language features AC9E3LY05</w:t>
            </w:r>
          </w:p>
          <w:p w14:paraId="651779E6" w14:textId="747C8146" w:rsidR="00422E3A" w:rsidRPr="0086549C" w:rsidRDefault="00422E3A" w:rsidP="00CA0C26">
            <w:pPr>
              <w:pStyle w:val="Tabletext10"/>
              <w:rPr>
                <w:rFonts w:asciiTheme="minorHAnsi" w:hAnsiTheme="minorHAnsi" w:cstheme="minorHAnsi"/>
                <w:i/>
                <w:sz w:val="18"/>
                <w:szCs w:val="18"/>
                <w:lang w:val="en-IN"/>
              </w:rPr>
            </w:pPr>
            <w:r w:rsidRPr="0086549C">
              <w:rPr>
                <w:rFonts w:asciiTheme="minorHAnsi" w:hAnsiTheme="minorHAnsi" w:cstheme="minorHAnsi"/>
                <w:sz w:val="18"/>
                <w:szCs w:val="18"/>
                <w:lang w:val="en-IN"/>
              </w:rPr>
              <w:t xml:space="preserve">plan, create, edit and publish imaginative, </w:t>
            </w:r>
            <w:r w:rsidRPr="0086549C">
              <w:rPr>
                <w:rFonts w:asciiTheme="minorHAnsi" w:hAnsiTheme="minorHAnsi" w:cstheme="minorHAnsi"/>
                <w:color w:val="BFBFBF" w:themeColor="background1" w:themeShade="BF"/>
                <w:sz w:val="18"/>
                <w:szCs w:val="18"/>
                <w:lang w:val="en-IN"/>
              </w:rPr>
              <w:t xml:space="preserve">informative and persuasive written </w:t>
            </w:r>
            <w:r w:rsidRPr="0086549C">
              <w:rPr>
                <w:rFonts w:asciiTheme="minorHAnsi" w:hAnsiTheme="minorHAnsi" w:cstheme="minorHAnsi"/>
                <w:sz w:val="18"/>
                <w:szCs w:val="18"/>
                <w:lang w:val="en-IN"/>
              </w:rPr>
              <w:t>and multimodal texts, using visual features, appropriate form and layout, with ideas grouped in simple paragraphs, mostly correct tense, topic-specific vocabulary and correct spelling of most high-frequency and phonetically regular words AC9E3LY06</w:t>
            </w:r>
          </w:p>
          <w:p w14:paraId="0D440A7B" w14:textId="254E1D6D" w:rsidR="00422E3A" w:rsidRPr="0086549C" w:rsidRDefault="00422E3A" w:rsidP="00CA0C26">
            <w:pPr>
              <w:pStyle w:val="Tabletext10"/>
              <w:rPr>
                <w:rFonts w:asciiTheme="minorHAnsi" w:hAnsiTheme="minorHAnsi" w:cstheme="minorHAnsi"/>
                <w:i/>
                <w:sz w:val="18"/>
                <w:szCs w:val="18"/>
                <w:lang w:val="en-IN"/>
              </w:rPr>
            </w:pPr>
            <w:r w:rsidRPr="0086549C">
              <w:rPr>
                <w:rFonts w:asciiTheme="minorHAnsi" w:hAnsiTheme="minorHAnsi" w:cstheme="minorHAnsi"/>
                <w:sz w:val="18"/>
                <w:szCs w:val="18"/>
                <w:lang w:val="en-IN"/>
              </w:rPr>
              <w:t>understand that verbs are anchored in time through tense AC9E3LA08</w:t>
            </w:r>
          </w:p>
          <w:p w14:paraId="1064AF3D" w14:textId="76296401" w:rsidR="00422E3A" w:rsidRPr="00890665" w:rsidRDefault="00422E3A" w:rsidP="00CA0C26">
            <w:pPr>
              <w:spacing w:after="120" w:line="240" w:lineRule="auto"/>
              <w:ind w:right="425"/>
              <w:rPr>
                <w:rFonts w:asciiTheme="minorHAnsi" w:hAnsiTheme="minorHAnsi" w:cstheme="minorHAnsi"/>
                <w:i/>
                <w:sz w:val="18"/>
                <w:szCs w:val="18"/>
              </w:rPr>
            </w:pPr>
            <w:r w:rsidRPr="0086549C">
              <w:rPr>
                <w:rStyle w:val="SubtleEmphasis"/>
                <w:rFonts w:asciiTheme="minorHAnsi" w:hAnsiTheme="minorHAnsi" w:cstheme="minorHAnsi"/>
                <w:sz w:val="18"/>
                <w:szCs w:val="18"/>
              </w:rPr>
              <w:t>read a range of texts using phonic, semantic and grammatical knowledge to read accurately and fluently, re-reading and self-correcting when required AC9E3LY04</w:t>
            </w:r>
          </w:p>
        </w:tc>
        <w:tc>
          <w:tcPr>
            <w:tcW w:w="3639" w:type="dxa"/>
            <w:shd w:val="clear" w:color="auto" w:fill="auto"/>
          </w:tcPr>
          <w:p w14:paraId="01A36878" w14:textId="77777777" w:rsidR="00422E3A" w:rsidRPr="00233853" w:rsidRDefault="00422E3A" w:rsidP="00CA0C26">
            <w:pPr>
              <w:pStyle w:val="Bodytext"/>
              <w:spacing w:after="0" w:line="240" w:lineRule="auto"/>
              <w:rPr>
                <w:rFonts w:asciiTheme="minorHAnsi" w:hAnsiTheme="minorHAnsi" w:cstheme="minorHAnsi"/>
                <w:b/>
                <w:sz w:val="22"/>
                <w:szCs w:val="18"/>
              </w:rPr>
            </w:pPr>
            <w:r w:rsidRPr="00233853">
              <w:rPr>
                <w:rFonts w:asciiTheme="minorHAnsi" w:hAnsiTheme="minorHAnsi" w:cstheme="minorHAnsi"/>
                <w:b/>
                <w:sz w:val="22"/>
                <w:szCs w:val="18"/>
              </w:rPr>
              <w:t>Informative/ Persuasive focus: Fact vs opinion and using mood to persuade</w:t>
            </w:r>
          </w:p>
          <w:p w14:paraId="74EB64A2" w14:textId="77777777" w:rsidR="00422E3A" w:rsidRDefault="00422E3A" w:rsidP="00CA0C26">
            <w:pPr>
              <w:pStyle w:val="Bodytextbullet"/>
              <w:numPr>
                <w:ilvl w:val="0"/>
                <w:numId w:val="0"/>
              </w:numPr>
              <w:rPr>
                <w:rFonts w:asciiTheme="minorHAnsi" w:hAnsiTheme="minorHAnsi" w:cstheme="minorHAnsi"/>
                <w:i/>
                <w:szCs w:val="18"/>
              </w:rPr>
            </w:pPr>
            <w:r w:rsidRPr="007A250D">
              <w:rPr>
                <w:rFonts w:asciiTheme="minorHAnsi" w:hAnsiTheme="minorHAnsi" w:cstheme="minorHAnsi"/>
                <w:szCs w:val="18"/>
              </w:rPr>
              <w:t xml:space="preserve">Text: </w:t>
            </w:r>
            <w:r w:rsidRPr="007A250D">
              <w:rPr>
                <w:rFonts w:asciiTheme="minorHAnsi" w:hAnsiTheme="minorHAnsi" w:cstheme="minorHAnsi"/>
                <w:i/>
                <w:szCs w:val="18"/>
              </w:rPr>
              <w:t>The Peasant Prince</w:t>
            </w:r>
          </w:p>
          <w:p w14:paraId="05809F08" w14:textId="77777777" w:rsidR="00422E3A" w:rsidRDefault="00422E3A" w:rsidP="00CA0C26">
            <w:pPr>
              <w:pStyle w:val="Bodytextbullet"/>
              <w:numPr>
                <w:ilvl w:val="0"/>
                <w:numId w:val="0"/>
              </w:numPr>
              <w:rPr>
                <w:rFonts w:asciiTheme="minorHAnsi" w:hAnsiTheme="minorHAnsi" w:cstheme="minorHAnsi"/>
                <w:i/>
                <w:szCs w:val="18"/>
              </w:rPr>
            </w:pPr>
          </w:p>
          <w:p w14:paraId="2F858C26" w14:textId="4BE440D6"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i/>
                <w:szCs w:val="18"/>
                <w:lang w:val="en-IN"/>
              </w:rPr>
              <w:t>understand how the language of evaluation and emotion, such as modal verbs, can be varied to be more or less forceful AC9E3LA02</w:t>
            </w:r>
          </w:p>
          <w:p w14:paraId="0E98388C" w14:textId="77777777" w:rsidR="00422E3A" w:rsidRPr="0086549C" w:rsidRDefault="00422E3A" w:rsidP="00CA0C26">
            <w:pPr>
              <w:pStyle w:val="Bodytextbullet"/>
              <w:numPr>
                <w:ilvl w:val="0"/>
                <w:numId w:val="0"/>
              </w:numPr>
              <w:rPr>
                <w:rFonts w:asciiTheme="minorHAnsi" w:hAnsiTheme="minorHAnsi" w:cstheme="minorHAnsi"/>
                <w:i/>
                <w:szCs w:val="18"/>
                <w:lang w:val="en-IN"/>
              </w:rPr>
            </w:pPr>
          </w:p>
          <w:p w14:paraId="315E52BD" w14:textId="77777777"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 xml:space="preserve">use comprehension strategies when listening and viewing to build literal and inferred meaning, and begin to evaluate texts by drawing on a growing knowledge of context, text structures and language features </w:t>
            </w:r>
          </w:p>
          <w:p w14:paraId="0A98FAB3" w14:textId="77777777" w:rsidR="00422E3A" w:rsidRPr="0086549C" w:rsidRDefault="00422E3A" w:rsidP="00CA0C26">
            <w:pPr>
              <w:pStyle w:val="Bodytextbullet"/>
              <w:numPr>
                <w:ilvl w:val="0"/>
                <w:numId w:val="0"/>
              </w:numPr>
              <w:rPr>
                <w:rFonts w:asciiTheme="minorHAnsi" w:hAnsiTheme="minorHAnsi" w:cstheme="minorHAnsi"/>
                <w:szCs w:val="18"/>
              </w:rPr>
            </w:pPr>
            <w:r w:rsidRPr="0086549C">
              <w:rPr>
                <w:rFonts w:asciiTheme="minorHAnsi" w:hAnsiTheme="minorHAnsi" w:cstheme="minorHAnsi"/>
                <w:szCs w:val="18"/>
                <w:lang w:val="en-IN"/>
              </w:rPr>
              <w:t>AC9E3LY05</w:t>
            </w:r>
          </w:p>
          <w:p w14:paraId="1ED1C141" w14:textId="3AF45325" w:rsidR="00422E3A" w:rsidRPr="0086549C" w:rsidRDefault="00422E3A" w:rsidP="00CA0C26">
            <w:pPr>
              <w:pStyle w:val="Tabletext10"/>
              <w:rPr>
                <w:rFonts w:asciiTheme="minorHAnsi" w:hAnsiTheme="minorHAnsi" w:cstheme="minorHAnsi"/>
                <w:i/>
                <w:sz w:val="18"/>
                <w:szCs w:val="18"/>
                <w:lang w:val="en-IN"/>
              </w:rPr>
            </w:pPr>
            <w:r w:rsidRPr="0086549C">
              <w:rPr>
                <w:rFonts w:asciiTheme="minorHAnsi" w:hAnsiTheme="minorHAnsi" w:cstheme="minorHAnsi"/>
                <w:sz w:val="18"/>
                <w:szCs w:val="18"/>
                <w:lang w:val="en-IN"/>
              </w:rPr>
              <w:t xml:space="preserve">plan, create, edit and publish </w:t>
            </w:r>
            <w:r w:rsidRPr="0086549C">
              <w:rPr>
                <w:rFonts w:asciiTheme="minorHAnsi" w:hAnsiTheme="minorHAnsi" w:cstheme="minorHAnsi"/>
                <w:color w:val="BFBFBF" w:themeColor="background1" w:themeShade="BF"/>
                <w:sz w:val="18"/>
                <w:szCs w:val="18"/>
                <w:lang w:val="en-IN"/>
              </w:rPr>
              <w:t xml:space="preserve">imaginative, </w:t>
            </w:r>
            <w:r w:rsidRPr="0086549C">
              <w:rPr>
                <w:rFonts w:asciiTheme="minorHAnsi" w:hAnsiTheme="minorHAnsi" w:cstheme="minorHAnsi"/>
                <w:sz w:val="18"/>
                <w:szCs w:val="18"/>
                <w:lang w:val="en-IN"/>
              </w:rPr>
              <w:t>informative and persuasive written and multimodal texts, using visual features, appropriate form and layout, with ideas grouped in simple paragraphs, mostly correct tense, topic-specific vocabulary and correct spelling of most high-frequency and phonetically regular words AC9E3LY06</w:t>
            </w:r>
          </w:p>
          <w:p w14:paraId="52BB31D5" w14:textId="77777777" w:rsidR="00422E3A" w:rsidRDefault="00422E3A" w:rsidP="00CA0C26">
            <w:pPr>
              <w:pStyle w:val="Bodytextbullet"/>
              <w:numPr>
                <w:ilvl w:val="0"/>
                <w:numId w:val="0"/>
              </w:numPr>
              <w:rPr>
                <w:rFonts w:asciiTheme="minorHAnsi" w:hAnsiTheme="minorHAnsi" w:cstheme="minorHAnsi"/>
                <w:szCs w:val="18"/>
                <w:lang w:val="en-AU"/>
              </w:rPr>
            </w:pPr>
          </w:p>
          <w:p w14:paraId="72739477" w14:textId="50AC5168" w:rsidR="00422E3A" w:rsidRPr="007A250D" w:rsidRDefault="00422E3A" w:rsidP="00CA0C26">
            <w:pPr>
              <w:pStyle w:val="Tabletext10"/>
              <w:rPr>
                <w:rFonts w:asciiTheme="minorHAnsi" w:hAnsiTheme="minorHAnsi" w:cstheme="minorHAnsi"/>
                <w:szCs w:val="18"/>
              </w:rPr>
            </w:pPr>
          </w:p>
        </w:tc>
        <w:tc>
          <w:tcPr>
            <w:tcW w:w="3639" w:type="dxa"/>
            <w:shd w:val="clear" w:color="auto" w:fill="auto"/>
          </w:tcPr>
          <w:p w14:paraId="57137C22" w14:textId="77777777" w:rsidR="00422E3A" w:rsidRPr="00233853" w:rsidRDefault="00422E3A" w:rsidP="00CA0C26">
            <w:pPr>
              <w:pStyle w:val="Bodytextbullet"/>
              <w:numPr>
                <w:ilvl w:val="0"/>
                <w:numId w:val="0"/>
              </w:numPr>
              <w:spacing w:after="0" w:line="240" w:lineRule="auto"/>
              <w:jc w:val="both"/>
              <w:rPr>
                <w:rFonts w:asciiTheme="minorHAnsi" w:hAnsiTheme="minorHAnsi" w:cstheme="minorHAnsi"/>
                <w:b/>
                <w:sz w:val="22"/>
                <w:szCs w:val="18"/>
              </w:rPr>
            </w:pPr>
            <w:r w:rsidRPr="00233853">
              <w:rPr>
                <w:rFonts w:asciiTheme="minorHAnsi" w:hAnsiTheme="minorHAnsi" w:cstheme="minorHAnsi"/>
                <w:b/>
                <w:sz w:val="22"/>
                <w:szCs w:val="18"/>
              </w:rPr>
              <w:t>Genre focus: Drama/procedure</w:t>
            </w:r>
          </w:p>
          <w:p w14:paraId="218E1B91" w14:textId="77777777" w:rsidR="00422E3A" w:rsidRDefault="00422E3A" w:rsidP="00CA0C26">
            <w:pPr>
              <w:pStyle w:val="Bodytextbullet"/>
              <w:numPr>
                <w:ilvl w:val="0"/>
                <w:numId w:val="0"/>
              </w:numPr>
              <w:ind w:left="360" w:hanging="360"/>
              <w:rPr>
                <w:rFonts w:asciiTheme="minorHAnsi" w:hAnsiTheme="minorHAnsi" w:cstheme="minorHAnsi"/>
                <w:szCs w:val="18"/>
              </w:rPr>
            </w:pPr>
            <w:r w:rsidRPr="007A250D">
              <w:rPr>
                <w:rFonts w:asciiTheme="minorHAnsi" w:hAnsiTheme="minorHAnsi" w:cstheme="minorHAnsi"/>
                <w:szCs w:val="18"/>
              </w:rPr>
              <w:t xml:space="preserve">Text: </w:t>
            </w:r>
            <w:r w:rsidRPr="007A250D">
              <w:rPr>
                <w:rFonts w:asciiTheme="minorHAnsi" w:hAnsiTheme="minorHAnsi" w:cstheme="minorHAnsi"/>
                <w:i/>
                <w:szCs w:val="18"/>
              </w:rPr>
              <w:t xml:space="preserve">Fantastic Mr Fox </w:t>
            </w:r>
            <w:r w:rsidRPr="007A250D">
              <w:rPr>
                <w:rFonts w:asciiTheme="minorHAnsi" w:hAnsiTheme="minorHAnsi" w:cstheme="minorHAnsi"/>
                <w:szCs w:val="18"/>
              </w:rPr>
              <w:t>and various recipe models</w:t>
            </w:r>
          </w:p>
          <w:p w14:paraId="63C43CC6" w14:textId="77777777" w:rsidR="00422E3A" w:rsidRDefault="00422E3A" w:rsidP="00CA0C26">
            <w:pPr>
              <w:pStyle w:val="Bodytextbullet"/>
              <w:numPr>
                <w:ilvl w:val="0"/>
                <w:numId w:val="0"/>
              </w:numPr>
              <w:ind w:left="360" w:hanging="360"/>
              <w:rPr>
                <w:rFonts w:asciiTheme="minorHAnsi" w:hAnsiTheme="minorHAnsi" w:cstheme="minorHAnsi"/>
                <w:szCs w:val="18"/>
              </w:rPr>
            </w:pPr>
          </w:p>
          <w:p w14:paraId="2A1C3AF8" w14:textId="77777777"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 xml:space="preserve">understand how verbs represent different processes for doing, feeling, thinking, saying and relating </w:t>
            </w:r>
          </w:p>
          <w:p w14:paraId="47C74A0B" w14:textId="3604C76D" w:rsidR="00422E3A" w:rsidRPr="0086549C" w:rsidRDefault="00422E3A" w:rsidP="00CA0C26">
            <w:pPr>
              <w:pStyle w:val="Bodytextbullet"/>
              <w:numPr>
                <w:ilvl w:val="0"/>
                <w:numId w:val="0"/>
              </w:numPr>
              <w:rPr>
                <w:rFonts w:asciiTheme="minorHAnsi" w:hAnsiTheme="minorHAnsi" w:cstheme="minorHAnsi"/>
                <w:szCs w:val="18"/>
                <w:lang w:val="en-IN"/>
              </w:rPr>
            </w:pPr>
            <w:r w:rsidRPr="0086549C">
              <w:rPr>
                <w:rFonts w:asciiTheme="minorHAnsi" w:hAnsiTheme="minorHAnsi" w:cstheme="minorHAnsi"/>
                <w:szCs w:val="18"/>
                <w:lang w:val="en-IN"/>
              </w:rPr>
              <w:t>AC9E3LA07</w:t>
            </w:r>
          </w:p>
          <w:p w14:paraId="706370C5" w14:textId="4B8E21EF"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understand that cooperation with others depends on shared understanding of social conventions, including turn-taking language, which vary according to the degree of formality AC9E3LA01</w:t>
            </w:r>
          </w:p>
          <w:p w14:paraId="26B89AC7" w14:textId="77777777" w:rsidR="00422E3A" w:rsidRPr="0086549C" w:rsidRDefault="00422E3A" w:rsidP="00CA0C26">
            <w:pPr>
              <w:pStyle w:val="Bodytextbullet"/>
              <w:ind w:left="0"/>
              <w:rPr>
                <w:rFonts w:asciiTheme="minorHAnsi" w:hAnsiTheme="minorHAnsi" w:cstheme="minorHAnsi"/>
                <w:i/>
                <w:szCs w:val="18"/>
                <w:lang w:val="en-IN"/>
              </w:rPr>
            </w:pPr>
          </w:p>
          <w:p w14:paraId="5D708680" w14:textId="029CF840" w:rsidR="00422E3A" w:rsidRPr="0086549C" w:rsidRDefault="00422E3A" w:rsidP="00CA0C26">
            <w:pPr>
              <w:pStyle w:val="Bodytextbullet"/>
              <w:ind w:left="0"/>
              <w:rPr>
                <w:rFonts w:asciiTheme="minorHAnsi" w:hAnsiTheme="minorHAnsi" w:cstheme="minorHAnsi"/>
                <w:i/>
                <w:szCs w:val="18"/>
                <w:lang w:val="en-IN"/>
              </w:rPr>
            </w:pPr>
            <w:r w:rsidRPr="0086549C">
              <w:rPr>
                <w:rFonts w:asciiTheme="minorHAnsi" w:hAnsiTheme="minorHAnsi" w:cstheme="minorHAnsi"/>
                <w:szCs w:val="18"/>
                <w:lang w:val="en-IN"/>
              </w:rPr>
              <w:t>plan, create, rehearse and deliver short oral and/or multimodal presentations to inform, express opinions or tell stories, using a clear structure, details to elaborate ideas, topic-specific and precise vocabulary, visual features, and appropriate tone, pace, pitch and volume AC9E3LY07</w:t>
            </w:r>
          </w:p>
          <w:p w14:paraId="6473E793" w14:textId="6EB378AC" w:rsidR="00422E3A" w:rsidRPr="007A250D" w:rsidRDefault="00422E3A" w:rsidP="00CA0C26">
            <w:pPr>
              <w:pStyle w:val="Bodytextbullet"/>
              <w:numPr>
                <w:ilvl w:val="0"/>
                <w:numId w:val="0"/>
              </w:numPr>
              <w:rPr>
                <w:rFonts w:asciiTheme="minorHAnsi" w:hAnsiTheme="minorHAnsi" w:cstheme="minorHAnsi"/>
                <w:szCs w:val="18"/>
              </w:rPr>
            </w:pPr>
          </w:p>
        </w:tc>
      </w:tr>
      <w:tr w:rsidR="00422E3A" w:rsidRPr="00CA16F3" w14:paraId="1CA358E2" w14:textId="77777777" w:rsidTr="00233E0E">
        <w:trPr>
          <w:cantSplit/>
          <w:trHeight w:val="5259"/>
        </w:trPr>
        <w:tc>
          <w:tcPr>
            <w:tcW w:w="627" w:type="dxa"/>
            <w:vMerge/>
            <w:shd w:val="clear" w:color="auto" w:fill="0070C0"/>
            <w:textDirection w:val="btLr"/>
            <w:vAlign w:val="center"/>
          </w:tcPr>
          <w:p w14:paraId="7319D9FD" w14:textId="77777777" w:rsidR="00422E3A" w:rsidRPr="008E736D" w:rsidRDefault="00422E3A" w:rsidP="00CA0C26">
            <w:pPr>
              <w:ind w:left="113" w:right="113"/>
              <w:jc w:val="center"/>
              <w:rPr>
                <w:rFonts w:ascii="Tahoma" w:hAnsi="Tahoma" w:cs="Tahoma"/>
                <w:b/>
                <w:color w:val="FFFFFF" w:themeColor="background1"/>
                <w:sz w:val="20"/>
                <w:szCs w:val="20"/>
              </w:rPr>
            </w:pPr>
          </w:p>
        </w:tc>
        <w:tc>
          <w:tcPr>
            <w:tcW w:w="425" w:type="dxa"/>
            <w:shd w:val="clear" w:color="auto" w:fill="00B0F0"/>
            <w:tcMar>
              <w:top w:w="28" w:type="dxa"/>
              <w:left w:w="57" w:type="dxa"/>
              <w:bottom w:w="28" w:type="dxa"/>
              <w:right w:w="57" w:type="dxa"/>
            </w:tcMar>
            <w:textDirection w:val="btLr"/>
          </w:tcPr>
          <w:p w14:paraId="41CCA4F6" w14:textId="77777777" w:rsidR="00422E3A" w:rsidRPr="009F1618" w:rsidRDefault="00422E3A" w:rsidP="00CA0C26">
            <w:pPr>
              <w:ind w:left="113" w:right="113"/>
              <w:jc w:val="center"/>
              <w:rPr>
                <w:rFonts w:ascii="Tahoma" w:hAnsi="Tahoma" w:cs="Tahoma"/>
                <w:b/>
                <w:color w:val="FFFFFF" w:themeColor="background1"/>
                <w:sz w:val="16"/>
                <w:szCs w:val="16"/>
              </w:rPr>
            </w:pPr>
            <w:r w:rsidRPr="00FA2F69">
              <w:rPr>
                <w:rFonts w:ascii="Tahoma" w:hAnsi="Tahoma" w:cs="Tahoma"/>
                <w:b/>
                <w:color w:val="FFFFFF" w:themeColor="background1"/>
                <w:sz w:val="16"/>
                <w:szCs w:val="16"/>
              </w:rPr>
              <w:t>KNOWLEDGE APPLICATION</w:t>
            </w:r>
          </w:p>
        </w:tc>
        <w:tc>
          <w:tcPr>
            <w:tcW w:w="3638" w:type="dxa"/>
            <w:shd w:val="clear" w:color="auto" w:fill="auto"/>
            <w:tcMar>
              <w:left w:w="57" w:type="dxa"/>
              <w:right w:w="57" w:type="dxa"/>
            </w:tcMar>
          </w:tcPr>
          <w:p w14:paraId="62E15A7D" w14:textId="77777777" w:rsidR="00422E3A" w:rsidRPr="00233853" w:rsidRDefault="00422E3A" w:rsidP="00CA0C26">
            <w:pPr>
              <w:widowControl w:val="0"/>
              <w:autoSpaceDE w:val="0"/>
              <w:autoSpaceDN w:val="0"/>
              <w:adjustRightInd w:val="0"/>
              <w:spacing w:after="20" w:line="200" w:lineRule="atLeast"/>
              <w:textAlignment w:val="center"/>
              <w:rPr>
                <w:rFonts w:asciiTheme="minorHAnsi" w:eastAsia="Cambria" w:hAnsiTheme="minorHAnsi" w:cstheme="minorHAnsi"/>
                <w:b/>
                <w:sz w:val="18"/>
                <w:szCs w:val="18"/>
                <w:lang w:eastAsia="en-US"/>
              </w:rPr>
            </w:pPr>
            <w:r w:rsidRPr="00233853">
              <w:rPr>
                <w:rFonts w:asciiTheme="minorHAnsi" w:eastAsia="Cambria" w:hAnsiTheme="minorHAnsi" w:cstheme="minorHAnsi"/>
                <w:b/>
                <w:sz w:val="18"/>
                <w:szCs w:val="18"/>
                <w:lang w:eastAsia="en-US"/>
              </w:rPr>
              <w:t>R2LTeaching Cycle: Story</w:t>
            </w:r>
          </w:p>
          <w:p w14:paraId="7A59678A" w14:textId="77777777" w:rsidR="00422E3A" w:rsidRPr="007A250D" w:rsidRDefault="00422E3A" w:rsidP="00CA0C26">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Preparing and reading</w:t>
            </w:r>
          </w:p>
          <w:p w14:paraId="52E61C2E"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Engage and interpret literature</w:t>
            </w:r>
          </w:p>
          <w:p w14:paraId="60D40513"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Prepare and read whole text/ chapter</w:t>
            </w:r>
          </w:p>
          <w:p w14:paraId="40D3871D" w14:textId="77777777" w:rsidR="00422E3A" w:rsidRPr="007A250D" w:rsidRDefault="00422E3A" w:rsidP="00CA0C26">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Detailed Reading</w:t>
            </w:r>
          </w:p>
          <w:p w14:paraId="0DF33BE1"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Recognise and comprehend patterns of literary language</w:t>
            </w:r>
          </w:p>
          <w:p w14:paraId="474CE022"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 xml:space="preserve">Highlight literary </w:t>
            </w:r>
            <w:r>
              <w:rPr>
                <w:rFonts w:asciiTheme="minorHAnsi" w:eastAsia="Cambria" w:hAnsiTheme="minorHAnsi" w:cstheme="minorHAnsi"/>
                <w:sz w:val="18"/>
                <w:szCs w:val="18"/>
                <w:lang w:eastAsia="en-US"/>
              </w:rPr>
              <w:t xml:space="preserve">structural and </w:t>
            </w:r>
            <w:r w:rsidRPr="007A250D">
              <w:rPr>
                <w:rFonts w:asciiTheme="minorHAnsi" w:eastAsia="Cambria" w:hAnsiTheme="minorHAnsi" w:cstheme="minorHAnsi"/>
                <w:sz w:val="18"/>
                <w:szCs w:val="18"/>
                <w:lang w:eastAsia="en-US"/>
              </w:rPr>
              <w:t>language patterns</w:t>
            </w:r>
          </w:p>
          <w:p w14:paraId="6B3F576F" w14:textId="77777777" w:rsidR="00422E3A" w:rsidRPr="007A250D" w:rsidRDefault="00422E3A" w:rsidP="00CA0C26">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Intensive Strategies</w:t>
            </w:r>
          </w:p>
          <w:p w14:paraId="780A2A6B"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Intensify the discussion of meanings and wordings</w:t>
            </w:r>
          </w:p>
          <w:p w14:paraId="390A36B2"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Manipulate wordings to create meaningful sentences</w:t>
            </w:r>
          </w:p>
          <w:p w14:paraId="57E10CD3"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Practise spelling and writing</w:t>
            </w:r>
          </w:p>
          <w:p w14:paraId="6FB5E366" w14:textId="77777777" w:rsidR="00422E3A" w:rsidRPr="007A250D" w:rsidRDefault="00422E3A" w:rsidP="00CA0C26">
            <w:pPr>
              <w:widowControl w:val="0"/>
              <w:numPr>
                <w:ilvl w:val="0"/>
                <w:numId w:val="9"/>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Rewriting</w:t>
            </w:r>
          </w:p>
          <w:p w14:paraId="2FE1BDB6" w14:textId="77777777" w:rsidR="00422E3A" w:rsidRPr="007A250D" w:rsidRDefault="00422E3A" w:rsidP="00CA0C26">
            <w:pPr>
              <w:widowControl w:val="0"/>
              <w:numPr>
                <w:ilvl w:val="0"/>
                <w:numId w:val="12"/>
              </w:numPr>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 xml:space="preserve">Use the same language patterns </w:t>
            </w:r>
          </w:p>
          <w:p w14:paraId="0237BA20" w14:textId="77777777" w:rsidR="00422E3A" w:rsidRPr="007A250D" w:rsidRDefault="00422E3A" w:rsidP="00CA0C26">
            <w:pPr>
              <w:widowControl w:val="0"/>
              <w:numPr>
                <w:ilvl w:val="0"/>
                <w:numId w:val="12"/>
              </w:numPr>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Wri</w:t>
            </w:r>
            <w:r>
              <w:rPr>
                <w:rFonts w:asciiTheme="minorHAnsi" w:eastAsia="Cambria" w:hAnsiTheme="minorHAnsi" w:cstheme="minorHAnsi"/>
                <w:sz w:val="18"/>
                <w:szCs w:val="18"/>
                <w:lang w:val="en-GB" w:eastAsia="en-US"/>
              </w:rPr>
              <w:t>te new setting and</w:t>
            </w:r>
            <w:r w:rsidRPr="007A250D">
              <w:rPr>
                <w:rFonts w:asciiTheme="minorHAnsi" w:eastAsia="Cambria" w:hAnsiTheme="minorHAnsi" w:cstheme="minorHAnsi"/>
                <w:sz w:val="18"/>
                <w:szCs w:val="18"/>
                <w:lang w:val="en-GB" w:eastAsia="en-US"/>
              </w:rPr>
              <w:t xml:space="preserve"> event or character</w:t>
            </w:r>
          </w:p>
          <w:p w14:paraId="2EEC0A49" w14:textId="77777777" w:rsidR="00422E3A" w:rsidRPr="007A250D" w:rsidRDefault="00422E3A" w:rsidP="00CA0C26">
            <w:pPr>
              <w:widowControl w:val="0"/>
              <w:numPr>
                <w:ilvl w:val="0"/>
                <w:numId w:val="9"/>
              </w:numPr>
              <w:autoSpaceDE w:val="0"/>
              <w:autoSpaceDN w:val="0"/>
              <w:adjustRightInd w:val="0"/>
              <w:spacing w:after="60" w:line="200" w:lineRule="atLeast"/>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Joint Construction</w:t>
            </w:r>
          </w:p>
          <w:p w14:paraId="30534FE4" w14:textId="77777777" w:rsidR="00422E3A" w:rsidRPr="007A250D" w:rsidRDefault="00422E3A" w:rsidP="00CA0C26">
            <w:pPr>
              <w:widowControl w:val="0"/>
              <w:numPr>
                <w:ilvl w:val="0"/>
                <w:numId w:val="12"/>
              </w:numPr>
              <w:autoSpaceDE w:val="0"/>
              <w:autoSpaceDN w:val="0"/>
              <w:adjustRightInd w:val="0"/>
              <w:spacing w:after="60" w:line="200" w:lineRule="atLeast"/>
              <w:textAlignment w:val="center"/>
              <w:rPr>
                <w:rFonts w:asciiTheme="minorHAnsi" w:hAnsiTheme="minorHAnsi" w:cstheme="minorHAnsi"/>
                <w:b/>
                <w:sz w:val="18"/>
                <w:szCs w:val="18"/>
              </w:rPr>
            </w:pPr>
            <w:r w:rsidRPr="007A250D">
              <w:rPr>
                <w:rFonts w:asciiTheme="minorHAnsi" w:eastAsia="Cambria" w:hAnsiTheme="minorHAnsi" w:cstheme="minorHAnsi"/>
                <w:sz w:val="18"/>
                <w:szCs w:val="18"/>
                <w:lang w:val="en-GB" w:eastAsia="en-US"/>
              </w:rPr>
              <w:t>Use well written narrative models to write a new chapter</w:t>
            </w:r>
            <w:r>
              <w:rPr>
                <w:rFonts w:asciiTheme="minorHAnsi" w:eastAsia="Cambria" w:hAnsiTheme="minorHAnsi" w:cstheme="minorHAnsi"/>
                <w:sz w:val="18"/>
                <w:szCs w:val="18"/>
                <w:lang w:val="en-GB" w:eastAsia="en-US"/>
              </w:rPr>
              <w:t xml:space="preserve"> using short story </w:t>
            </w:r>
            <w:proofErr w:type="spellStart"/>
            <w:r>
              <w:rPr>
                <w:rFonts w:asciiTheme="minorHAnsi" w:eastAsia="Cambria" w:hAnsiTheme="minorHAnsi" w:cstheme="minorHAnsi"/>
                <w:sz w:val="18"/>
                <w:szCs w:val="18"/>
                <w:lang w:val="en-GB" w:eastAsia="en-US"/>
              </w:rPr>
              <w:t>strucuter</w:t>
            </w:r>
            <w:proofErr w:type="spellEnd"/>
            <w:r>
              <w:rPr>
                <w:rFonts w:asciiTheme="minorHAnsi" w:eastAsia="Cambria" w:hAnsiTheme="minorHAnsi" w:cstheme="minorHAnsi"/>
                <w:sz w:val="18"/>
                <w:szCs w:val="18"/>
                <w:lang w:val="en-GB" w:eastAsia="en-US"/>
              </w:rPr>
              <w:t xml:space="preserve"> to highlight theme</w:t>
            </w:r>
          </w:p>
          <w:p w14:paraId="072C9F3F" w14:textId="77777777" w:rsidR="00422E3A" w:rsidRPr="007A250D" w:rsidRDefault="00422E3A" w:rsidP="00CA0C26">
            <w:pPr>
              <w:pStyle w:val="Bodytext"/>
              <w:spacing w:after="0" w:line="240" w:lineRule="auto"/>
              <w:rPr>
                <w:rFonts w:asciiTheme="minorHAnsi" w:hAnsiTheme="minorHAnsi" w:cstheme="minorHAnsi"/>
                <w:szCs w:val="18"/>
              </w:rPr>
            </w:pPr>
          </w:p>
        </w:tc>
        <w:tc>
          <w:tcPr>
            <w:tcW w:w="3639" w:type="dxa"/>
            <w:shd w:val="clear" w:color="auto" w:fill="auto"/>
          </w:tcPr>
          <w:p w14:paraId="55E5D6F4" w14:textId="77777777" w:rsidR="00422E3A" w:rsidRPr="007A250D" w:rsidRDefault="00422E3A" w:rsidP="00CA0C26">
            <w:pPr>
              <w:widowControl w:val="0"/>
              <w:autoSpaceDE w:val="0"/>
              <w:autoSpaceDN w:val="0"/>
              <w:adjustRightInd w:val="0"/>
              <w:spacing w:after="0" w:line="240" w:lineRule="auto"/>
              <w:textAlignment w:val="center"/>
              <w:rPr>
                <w:rFonts w:asciiTheme="minorHAnsi" w:eastAsia="Cambria" w:hAnsiTheme="minorHAnsi" w:cstheme="minorHAnsi"/>
                <w:b/>
                <w:sz w:val="18"/>
                <w:szCs w:val="18"/>
                <w:lang w:val="en-GB" w:eastAsia="en-US"/>
              </w:rPr>
            </w:pPr>
            <w:r w:rsidRPr="007A250D">
              <w:rPr>
                <w:rFonts w:asciiTheme="minorHAnsi" w:hAnsiTheme="minorHAnsi" w:cstheme="minorHAnsi"/>
                <w:sz w:val="18"/>
                <w:szCs w:val="18"/>
              </w:rPr>
              <w:t xml:space="preserve"> </w:t>
            </w:r>
            <w:r w:rsidRPr="007A250D">
              <w:rPr>
                <w:rFonts w:asciiTheme="minorHAnsi" w:eastAsia="Cambria" w:hAnsiTheme="minorHAnsi" w:cstheme="minorHAnsi"/>
                <w:b/>
                <w:sz w:val="18"/>
                <w:szCs w:val="18"/>
                <w:lang w:val="en-GB" w:eastAsia="en-US"/>
              </w:rPr>
              <w:t xml:space="preserve">R2L Teaching Cycle: </w:t>
            </w:r>
            <w:r>
              <w:rPr>
                <w:rFonts w:asciiTheme="minorHAnsi" w:eastAsia="Cambria" w:hAnsiTheme="minorHAnsi" w:cstheme="minorHAnsi"/>
                <w:b/>
                <w:sz w:val="18"/>
                <w:szCs w:val="18"/>
                <w:lang w:val="en-GB" w:eastAsia="en-US"/>
              </w:rPr>
              <w:t>F</w:t>
            </w:r>
            <w:r w:rsidRPr="007A250D">
              <w:rPr>
                <w:rFonts w:asciiTheme="minorHAnsi" w:eastAsia="Cambria" w:hAnsiTheme="minorHAnsi" w:cstheme="minorHAnsi"/>
                <w:b/>
                <w:sz w:val="18"/>
                <w:szCs w:val="18"/>
                <w:lang w:val="en-GB" w:eastAsia="en-US"/>
              </w:rPr>
              <w:t>actual/Argument</w:t>
            </w:r>
          </w:p>
          <w:p w14:paraId="6D7428C7" w14:textId="77777777" w:rsidR="00422E3A" w:rsidRPr="007A250D" w:rsidRDefault="00422E3A" w:rsidP="00CA0C26">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Preparing and Reading</w:t>
            </w:r>
          </w:p>
          <w:p w14:paraId="1C4D47D7"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Prepare and read whole text</w:t>
            </w:r>
          </w:p>
          <w:p w14:paraId="5BC9CC29"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 xml:space="preserve">Read and interpret </w:t>
            </w:r>
            <w:r>
              <w:rPr>
                <w:rFonts w:asciiTheme="minorHAnsi" w:eastAsia="Cambria" w:hAnsiTheme="minorHAnsi" w:cstheme="minorHAnsi"/>
                <w:sz w:val="18"/>
                <w:szCs w:val="18"/>
                <w:lang w:val="en-GB" w:eastAsia="en-US"/>
              </w:rPr>
              <w:t>information and point of view</w:t>
            </w:r>
          </w:p>
          <w:p w14:paraId="67AA1E8E"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Discuss and make notes</w:t>
            </w:r>
          </w:p>
          <w:p w14:paraId="04630961" w14:textId="77777777" w:rsidR="00422E3A" w:rsidRPr="007A250D" w:rsidRDefault="00422E3A" w:rsidP="00CA0C26">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Detailed Reading</w:t>
            </w:r>
          </w:p>
          <w:p w14:paraId="666B6EE8" w14:textId="77777777" w:rsidR="00422E3A" w:rsidRPr="007A250D" w:rsidRDefault="00422E3A" w:rsidP="00CA0C26">
            <w:pPr>
              <w:widowControl w:val="0"/>
              <w:numPr>
                <w:ilvl w:val="0"/>
                <w:numId w:val="1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Recognise evaluative language patterns using key paragraphs from the model response</w:t>
            </w:r>
          </w:p>
          <w:p w14:paraId="428A9B9D" w14:textId="77777777" w:rsidR="00422E3A" w:rsidRPr="007A250D" w:rsidRDefault="00422E3A" w:rsidP="00CA0C26">
            <w:pPr>
              <w:widowControl w:val="0"/>
              <w:numPr>
                <w:ilvl w:val="0"/>
                <w:numId w:val="1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Highlight evaluative language patterns</w:t>
            </w:r>
          </w:p>
          <w:p w14:paraId="5A80AE00" w14:textId="77777777" w:rsidR="00422E3A" w:rsidRPr="007A250D" w:rsidRDefault="00422E3A" w:rsidP="00CA0C26">
            <w:pPr>
              <w:widowControl w:val="0"/>
              <w:numPr>
                <w:ilvl w:val="0"/>
                <w:numId w:val="13"/>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Intensive Strategies</w:t>
            </w:r>
          </w:p>
          <w:p w14:paraId="15A01948"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Intensify the discussion of meanings and wordings</w:t>
            </w:r>
          </w:p>
          <w:p w14:paraId="39F6AC7C"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 xml:space="preserve">Manipulate wordings to create meaningful </w:t>
            </w:r>
            <w:proofErr w:type="spellStart"/>
            <w:r w:rsidRPr="007A250D">
              <w:rPr>
                <w:rFonts w:asciiTheme="minorHAnsi" w:eastAsia="Cambria" w:hAnsiTheme="minorHAnsi" w:cstheme="minorHAnsi"/>
                <w:sz w:val="18"/>
                <w:szCs w:val="18"/>
                <w:lang w:eastAsia="en-US"/>
              </w:rPr>
              <w:t>sentencs</w:t>
            </w:r>
            <w:proofErr w:type="spellEnd"/>
          </w:p>
          <w:p w14:paraId="4743D5E8"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Practise spelling and writing</w:t>
            </w:r>
          </w:p>
          <w:p w14:paraId="1071FC5A" w14:textId="77777777" w:rsidR="00422E3A" w:rsidRPr="007A250D" w:rsidRDefault="00422E3A" w:rsidP="00CA0C26">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Rewriting</w:t>
            </w:r>
          </w:p>
          <w:p w14:paraId="7FEABEB7"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 xml:space="preserve">Use same evaluative language patterns to write a new </w:t>
            </w:r>
            <w:r>
              <w:rPr>
                <w:rFonts w:asciiTheme="minorHAnsi" w:eastAsia="Cambria" w:hAnsiTheme="minorHAnsi" w:cstheme="minorHAnsi"/>
                <w:sz w:val="18"/>
                <w:szCs w:val="18"/>
                <w:lang w:val="en-GB" w:eastAsia="en-US"/>
              </w:rPr>
              <w:t>argument</w:t>
            </w:r>
          </w:p>
          <w:p w14:paraId="6BA37142" w14:textId="77777777" w:rsidR="00422E3A" w:rsidRPr="007A250D" w:rsidRDefault="00422E3A" w:rsidP="00CA0C26">
            <w:pPr>
              <w:widowControl w:val="0"/>
              <w:numPr>
                <w:ilvl w:val="0"/>
                <w:numId w:val="13"/>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Joint Construction</w:t>
            </w:r>
          </w:p>
          <w:p w14:paraId="783CD7B3"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Pr>
                <w:rFonts w:asciiTheme="minorHAnsi" w:eastAsia="Cambria" w:hAnsiTheme="minorHAnsi" w:cstheme="minorHAnsi"/>
                <w:sz w:val="18"/>
                <w:szCs w:val="18"/>
                <w:lang w:val="en-GB" w:eastAsia="en-US"/>
              </w:rPr>
              <w:t>R</w:t>
            </w:r>
            <w:r w:rsidRPr="007A250D">
              <w:rPr>
                <w:rFonts w:asciiTheme="minorHAnsi" w:eastAsia="Cambria" w:hAnsiTheme="minorHAnsi" w:cstheme="minorHAnsi"/>
                <w:sz w:val="18"/>
                <w:szCs w:val="18"/>
                <w:lang w:val="en-GB" w:eastAsia="en-US"/>
              </w:rPr>
              <w:t xml:space="preserve">econstruct models of </w:t>
            </w:r>
            <w:r>
              <w:rPr>
                <w:rFonts w:asciiTheme="minorHAnsi" w:eastAsia="Cambria" w:hAnsiTheme="minorHAnsi" w:cstheme="minorHAnsi"/>
                <w:sz w:val="18"/>
                <w:szCs w:val="18"/>
                <w:lang w:val="en-GB" w:eastAsia="en-US"/>
              </w:rPr>
              <w:t>information reports and persuasive expositions</w:t>
            </w:r>
          </w:p>
          <w:p w14:paraId="512BEF6E" w14:textId="77777777" w:rsidR="00422E3A" w:rsidRPr="007A250D" w:rsidRDefault="00422E3A" w:rsidP="00CA0C26">
            <w:pPr>
              <w:pStyle w:val="Bodytext"/>
              <w:tabs>
                <w:tab w:val="left" w:pos="1102"/>
              </w:tabs>
              <w:spacing w:after="0" w:line="240" w:lineRule="auto"/>
              <w:rPr>
                <w:rFonts w:asciiTheme="minorHAnsi" w:hAnsiTheme="minorHAnsi" w:cstheme="minorHAnsi"/>
                <w:szCs w:val="18"/>
              </w:rPr>
            </w:pPr>
          </w:p>
        </w:tc>
        <w:tc>
          <w:tcPr>
            <w:tcW w:w="3639" w:type="dxa"/>
            <w:shd w:val="clear" w:color="auto" w:fill="auto"/>
          </w:tcPr>
          <w:p w14:paraId="1D8D1D1D" w14:textId="77777777" w:rsidR="00422E3A" w:rsidRPr="007A250D" w:rsidRDefault="00422E3A" w:rsidP="00CA0C26">
            <w:pPr>
              <w:spacing w:after="0" w:line="240" w:lineRule="auto"/>
              <w:rPr>
                <w:rFonts w:asciiTheme="minorHAnsi" w:hAnsiTheme="minorHAnsi" w:cstheme="minorHAnsi"/>
                <w:b/>
                <w:sz w:val="18"/>
                <w:szCs w:val="18"/>
                <w:lang w:val="en-GB"/>
              </w:rPr>
            </w:pPr>
            <w:r w:rsidRPr="007A250D">
              <w:rPr>
                <w:rFonts w:asciiTheme="minorHAnsi" w:hAnsiTheme="minorHAnsi" w:cstheme="minorHAnsi"/>
                <w:b/>
                <w:sz w:val="18"/>
                <w:szCs w:val="18"/>
                <w:lang w:val="en-GB"/>
              </w:rPr>
              <w:t>R2L Teaching Cycle: Story</w:t>
            </w:r>
          </w:p>
          <w:p w14:paraId="49A2A652" w14:textId="77777777" w:rsidR="00422E3A" w:rsidRPr="007A250D" w:rsidRDefault="00422E3A" w:rsidP="00CA0C26">
            <w:pPr>
              <w:numPr>
                <w:ilvl w:val="0"/>
                <w:numId w:val="20"/>
              </w:numPr>
              <w:spacing w:after="0" w:line="240" w:lineRule="auto"/>
              <w:rPr>
                <w:rFonts w:asciiTheme="minorHAnsi" w:hAnsiTheme="minorHAnsi" w:cstheme="minorHAnsi"/>
                <w:sz w:val="18"/>
                <w:szCs w:val="18"/>
                <w:u w:val="single"/>
                <w:lang w:val="en-GB"/>
              </w:rPr>
            </w:pPr>
            <w:r w:rsidRPr="007A250D">
              <w:rPr>
                <w:rFonts w:asciiTheme="minorHAnsi" w:hAnsiTheme="minorHAnsi" w:cstheme="minorHAnsi"/>
                <w:sz w:val="18"/>
                <w:szCs w:val="18"/>
                <w:u w:val="single"/>
                <w:lang w:val="en-GB"/>
              </w:rPr>
              <w:t>Preparing and Reading</w:t>
            </w:r>
          </w:p>
          <w:p w14:paraId="7FD367E2" w14:textId="77777777" w:rsidR="00422E3A" w:rsidRPr="007A250D" w:rsidRDefault="00422E3A" w:rsidP="00CA0C26">
            <w:pPr>
              <w:numPr>
                <w:ilvl w:val="0"/>
                <w:numId w:val="14"/>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Learn curriculum knowledge (poems_</w:t>
            </w:r>
          </w:p>
          <w:p w14:paraId="6C454FF8" w14:textId="77777777" w:rsidR="00422E3A" w:rsidRPr="007A250D" w:rsidRDefault="00422E3A" w:rsidP="00CA0C26">
            <w:pPr>
              <w:numPr>
                <w:ilvl w:val="0"/>
                <w:numId w:val="14"/>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Paragraph-by-paragraph reading</w:t>
            </w:r>
          </w:p>
          <w:p w14:paraId="3A19DB80" w14:textId="77777777" w:rsidR="00422E3A" w:rsidRPr="007A250D" w:rsidRDefault="00422E3A" w:rsidP="00CA0C26">
            <w:pPr>
              <w:numPr>
                <w:ilvl w:val="0"/>
                <w:numId w:val="14"/>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Highlight and discuss key information</w:t>
            </w:r>
          </w:p>
          <w:p w14:paraId="0D068177" w14:textId="77777777" w:rsidR="00422E3A" w:rsidRPr="007A250D" w:rsidRDefault="00422E3A" w:rsidP="00CA0C26">
            <w:pPr>
              <w:numPr>
                <w:ilvl w:val="0"/>
                <w:numId w:val="14"/>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Make notes</w:t>
            </w:r>
          </w:p>
          <w:p w14:paraId="4DA15C0A" w14:textId="77777777" w:rsidR="00422E3A" w:rsidRPr="007A250D" w:rsidRDefault="00422E3A" w:rsidP="00CA0C26">
            <w:pPr>
              <w:numPr>
                <w:ilvl w:val="0"/>
                <w:numId w:val="20"/>
              </w:numPr>
              <w:spacing w:after="0" w:line="240" w:lineRule="auto"/>
              <w:rPr>
                <w:rFonts w:asciiTheme="minorHAnsi" w:hAnsiTheme="minorHAnsi" w:cstheme="minorHAnsi"/>
                <w:sz w:val="18"/>
                <w:szCs w:val="18"/>
                <w:u w:val="single"/>
                <w:lang w:val="en-GB"/>
              </w:rPr>
            </w:pPr>
            <w:r w:rsidRPr="007A250D">
              <w:rPr>
                <w:rFonts w:asciiTheme="minorHAnsi" w:hAnsiTheme="minorHAnsi" w:cstheme="minorHAnsi"/>
                <w:sz w:val="18"/>
                <w:szCs w:val="18"/>
                <w:u w:val="single"/>
                <w:lang w:val="en-GB"/>
              </w:rPr>
              <w:t>Detailed Reading</w:t>
            </w:r>
          </w:p>
          <w:p w14:paraId="4254D31C" w14:textId="77777777" w:rsidR="00422E3A" w:rsidRPr="007A250D" w:rsidRDefault="00422E3A" w:rsidP="00CA0C26">
            <w:pPr>
              <w:numPr>
                <w:ilvl w:val="0"/>
                <w:numId w:val="15"/>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Understand in depth and detail</w:t>
            </w:r>
          </w:p>
          <w:p w14:paraId="4B33AD17" w14:textId="77777777" w:rsidR="00422E3A" w:rsidRPr="007A250D" w:rsidRDefault="00422E3A" w:rsidP="00CA0C26">
            <w:pPr>
              <w:numPr>
                <w:ilvl w:val="0"/>
                <w:numId w:val="15"/>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Highlight key information from the text and discuss in depth</w:t>
            </w:r>
          </w:p>
          <w:p w14:paraId="188435FB" w14:textId="77777777" w:rsidR="00422E3A" w:rsidRPr="007A250D" w:rsidRDefault="00422E3A" w:rsidP="00CA0C26">
            <w:pPr>
              <w:numPr>
                <w:ilvl w:val="0"/>
                <w:numId w:val="20"/>
              </w:numPr>
              <w:spacing w:after="0" w:line="240" w:lineRule="auto"/>
              <w:rPr>
                <w:rFonts w:asciiTheme="minorHAnsi" w:hAnsiTheme="minorHAnsi" w:cstheme="minorHAnsi"/>
                <w:sz w:val="18"/>
                <w:szCs w:val="18"/>
                <w:u w:val="single"/>
              </w:rPr>
            </w:pPr>
            <w:r w:rsidRPr="007A250D">
              <w:rPr>
                <w:rFonts w:asciiTheme="minorHAnsi" w:hAnsiTheme="minorHAnsi" w:cstheme="minorHAnsi"/>
                <w:sz w:val="18"/>
                <w:szCs w:val="18"/>
                <w:u w:val="single"/>
              </w:rPr>
              <w:t>Intensive Strategies</w:t>
            </w:r>
          </w:p>
          <w:p w14:paraId="2317A3DE" w14:textId="77777777" w:rsidR="00422E3A" w:rsidRPr="007A250D" w:rsidRDefault="00422E3A" w:rsidP="00CA0C26">
            <w:pPr>
              <w:numPr>
                <w:ilvl w:val="0"/>
                <w:numId w:val="11"/>
              </w:numPr>
              <w:spacing w:after="0" w:line="240" w:lineRule="auto"/>
              <w:rPr>
                <w:rFonts w:asciiTheme="minorHAnsi" w:hAnsiTheme="minorHAnsi" w:cstheme="minorHAnsi"/>
                <w:sz w:val="18"/>
                <w:szCs w:val="18"/>
              </w:rPr>
            </w:pPr>
            <w:r w:rsidRPr="007A250D">
              <w:rPr>
                <w:rFonts w:asciiTheme="minorHAnsi" w:hAnsiTheme="minorHAnsi" w:cstheme="minorHAnsi"/>
                <w:sz w:val="18"/>
                <w:szCs w:val="18"/>
              </w:rPr>
              <w:t>Intensify the discussion of meanings and wordings</w:t>
            </w:r>
          </w:p>
          <w:p w14:paraId="5CF652A4" w14:textId="77777777" w:rsidR="00422E3A" w:rsidRPr="007A250D" w:rsidRDefault="00422E3A" w:rsidP="00CA0C26">
            <w:pPr>
              <w:numPr>
                <w:ilvl w:val="0"/>
                <w:numId w:val="11"/>
              </w:numPr>
              <w:spacing w:after="0" w:line="240" w:lineRule="auto"/>
              <w:rPr>
                <w:rFonts w:asciiTheme="minorHAnsi" w:hAnsiTheme="minorHAnsi" w:cstheme="minorHAnsi"/>
                <w:sz w:val="18"/>
                <w:szCs w:val="18"/>
              </w:rPr>
            </w:pPr>
            <w:r w:rsidRPr="007A250D">
              <w:rPr>
                <w:rFonts w:asciiTheme="minorHAnsi" w:hAnsiTheme="minorHAnsi" w:cstheme="minorHAnsi"/>
                <w:sz w:val="18"/>
                <w:szCs w:val="18"/>
              </w:rPr>
              <w:t xml:space="preserve">Manipulate wordings to create meaningful </w:t>
            </w:r>
            <w:proofErr w:type="spellStart"/>
            <w:r w:rsidRPr="007A250D">
              <w:rPr>
                <w:rFonts w:asciiTheme="minorHAnsi" w:hAnsiTheme="minorHAnsi" w:cstheme="minorHAnsi"/>
                <w:sz w:val="18"/>
                <w:szCs w:val="18"/>
              </w:rPr>
              <w:t>sentencs</w:t>
            </w:r>
            <w:proofErr w:type="spellEnd"/>
          </w:p>
          <w:p w14:paraId="70CD32FE" w14:textId="77777777" w:rsidR="00422E3A" w:rsidRPr="007A250D" w:rsidRDefault="00422E3A" w:rsidP="00CA0C26">
            <w:pPr>
              <w:numPr>
                <w:ilvl w:val="0"/>
                <w:numId w:val="11"/>
              </w:numPr>
              <w:spacing w:after="0" w:line="240" w:lineRule="auto"/>
              <w:rPr>
                <w:rFonts w:asciiTheme="minorHAnsi" w:hAnsiTheme="minorHAnsi" w:cstheme="minorHAnsi"/>
                <w:sz w:val="18"/>
                <w:szCs w:val="18"/>
              </w:rPr>
            </w:pPr>
            <w:r w:rsidRPr="007A250D">
              <w:rPr>
                <w:rFonts w:asciiTheme="minorHAnsi" w:hAnsiTheme="minorHAnsi" w:cstheme="minorHAnsi"/>
                <w:sz w:val="18"/>
                <w:szCs w:val="18"/>
              </w:rPr>
              <w:t>Practise spelling and writing</w:t>
            </w:r>
          </w:p>
          <w:p w14:paraId="0B2A3D2D" w14:textId="77777777" w:rsidR="00422E3A" w:rsidRPr="007A250D" w:rsidRDefault="00422E3A" w:rsidP="00CA0C26">
            <w:pPr>
              <w:numPr>
                <w:ilvl w:val="0"/>
                <w:numId w:val="20"/>
              </w:numPr>
              <w:spacing w:after="0" w:line="240" w:lineRule="auto"/>
              <w:rPr>
                <w:rFonts w:asciiTheme="minorHAnsi" w:hAnsiTheme="minorHAnsi" w:cstheme="minorHAnsi"/>
                <w:sz w:val="18"/>
                <w:szCs w:val="18"/>
                <w:u w:val="single"/>
                <w:lang w:val="en-GB"/>
              </w:rPr>
            </w:pPr>
            <w:r w:rsidRPr="007A250D">
              <w:rPr>
                <w:rFonts w:asciiTheme="minorHAnsi" w:hAnsiTheme="minorHAnsi" w:cstheme="minorHAnsi"/>
                <w:sz w:val="18"/>
                <w:szCs w:val="18"/>
                <w:u w:val="single"/>
                <w:lang w:val="en-GB"/>
              </w:rPr>
              <w:t>Rewriting</w:t>
            </w:r>
          </w:p>
          <w:p w14:paraId="6E79A769" w14:textId="77777777" w:rsidR="00422E3A" w:rsidRPr="007A250D" w:rsidRDefault="00422E3A" w:rsidP="00CA0C26">
            <w:pPr>
              <w:numPr>
                <w:ilvl w:val="0"/>
                <w:numId w:val="16"/>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 xml:space="preserve">Write technical and abstract language </w:t>
            </w:r>
          </w:p>
          <w:p w14:paraId="4C184C99" w14:textId="77777777" w:rsidR="00422E3A" w:rsidRPr="007A250D" w:rsidRDefault="00422E3A" w:rsidP="00CA0C26">
            <w:pPr>
              <w:numPr>
                <w:ilvl w:val="0"/>
                <w:numId w:val="16"/>
              </w:numPr>
              <w:spacing w:after="0" w:line="240" w:lineRule="auto"/>
              <w:rPr>
                <w:rFonts w:asciiTheme="minorHAnsi" w:hAnsiTheme="minorHAnsi" w:cstheme="minorHAnsi"/>
                <w:sz w:val="18"/>
                <w:szCs w:val="18"/>
                <w:lang w:val="en-GB"/>
              </w:rPr>
            </w:pPr>
            <w:r w:rsidRPr="007A250D">
              <w:rPr>
                <w:rFonts w:asciiTheme="minorHAnsi" w:hAnsiTheme="minorHAnsi" w:cstheme="minorHAnsi"/>
                <w:sz w:val="18"/>
                <w:szCs w:val="18"/>
                <w:lang w:val="en-GB"/>
              </w:rPr>
              <w:t xml:space="preserve">Make notes and write new </w:t>
            </w:r>
            <w:r>
              <w:rPr>
                <w:rFonts w:asciiTheme="minorHAnsi" w:hAnsiTheme="minorHAnsi" w:cstheme="minorHAnsi"/>
                <w:sz w:val="18"/>
                <w:szCs w:val="18"/>
                <w:lang w:val="en-GB"/>
              </w:rPr>
              <w:t>lines/</w:t>
            </w:r>
            <w:r w:rsidRPr="007A250D">
              <w:rPr>
                <w:rFonts w:asciiTheme="minorHAnsi" w:hAnsiTheme="minorHAnsi" w:cstheme="minorHAnsi"/>
                <w:sz w:val="18"/>
                <w:szCs w:val="18"/>
                <w:lang w:val="en-GB"/>
              </w:rPr>
              <w:t>sentences</w:t>
            </w:r>
          </w:p>
          <w:p w14:paraId="5B3F6152" w14:textId="77777777" w:rsidR="00422E3A" w:rsidRPr="007A250D" w:rsidRDefault="00422E3A" w:rsidP="00CA0C26">
            <w:pPr>
              <w:numPr>
                <w:ilvl w:val="0"/>
                <w:numId w:val="20"/>
              </w:numPr>
              <w:spacing w:after="0" w:line="240" w:lineRule="auto"/>
              <w:rPr>
                <w:rFonts w:asciiTheme="minorHAnsi" w:hAnsiTheme="minorHAnsi" w:cstheme="minorHAnsi"/>
                <w:sz w:val="18"/>
                <w:szCs w:val="18"/>
                <w:u w:val="single"/>
                <w:lang w:val="en-GB"/>
              </w:rPr>
            </w:pPr>
            <w:r w:rsidRPr="007A250D">
              <w:rPr>
                <w:rFonts w:asciiTheme="minorHAnsi" w:hAnsiTheme="minorHAnsi" w:cstheme="minorHAnsi"/>
                <w:sz w:val="18"/>
                <w:szCs w:val="18"/>
                <w:u w:val="single"/>
                <w:lang w:val="en-GB"/>
              </w:rPr>
              <w:t>Joint Construction</w:t>
            </w:r>
          </w:p>
          <w:p w14:paraId="29857B87" w14:textId="77777777" w:rsidR="00422E3A" w:rsidRPr="007A250D" w:rsidRDefault="00422E3A" w:rsidP="00CA0C26">
            <w:pPr>
              <w:widowControl w:val="0"/>
              <w:numPr>
                <w:ilvl w:val="0"/>
                <w:numId w:val="21"/>
              </w:numPr>
              <w:autoSpaceDE w:val="0"/>
              <w:autoSpaceDN w:val="0"/>
              <w:adjustRightInd w:val="0"/>
              <w:spacing w:after="20" w:line="200" w:lineRule="atLeast"/>
              <w:textAlignment w:val="center"/>
              <w:rPr>
                <w:rFonts w:asciiTheme="minorHAnsi" w:eastAsia="Cambria" w:hAnsiTheme="minorHAnsi" w:cstheme="minorHAnsi"/>
                <w:b/>
                <w:sz w:val="18"/>
                <w:szCs w:val="18"/>
                <w:lang w:val="en-GB" w:eastAsia="en-US"/>
              </w:rPr>
            </w:pPr>
            <w:r>
              <w:rPr>
                <w:rFonts w:asciiTheme="minorHAnsi" w:eastAsia="Cambria" w:hAnsiTheme="minorHAnsi" w:cstheme="minorHAnsi"/>
                <w:sz w:val="18"/>
                <w:szCs w:val="18"/>
                <w:lang w:val="en-GB" w:eastAsia="en-US"/>
              </w:rPr>
              <w:t>R</w:t>
            </w:r>
            <w:r w:rsidRPr="007A250D">
              <w:rPr>
                <w:rFonts w:asciiTheme="minorHAnsi" w:eastAsia="Cambria" w:hAnsiTheme="minorHAnsi" w:cstheme="minorHAnsi"/>
                <w:sz w:val="18"/>
                <w:szCs w:val="18"/>
                <w:lang w:val="en-GB" w:eastAsia="en-US"/>
              </w:rPr>
              <w:t>econstruct stages and phases of a description</w:t>
            </w:r>
          </w:p>
          <w:p w14:paraId="00E0C3BC" w14:textId="77777777" w:rsidR="00422E3A" w:rsidRPr="007A250D" w:rsidRDefault="00422E3A" w:rsidP="00CA0C26">
            <w:pPr>
              <w:pStyle w:val="Bodytext"/>
              <w:numPr>
                <w:ilvl w:val="0"/>
                <w:numId w:val="21"/>
              </w:numPr>
              <w:tabs>
                <w:tab w:val="left" w:pos="1102"/>
              </w:tabs>
              <w:spacing w:after="0" w:line="240" w:lineRule="auto"/>
              <w:rPr>
                <w:rFonts w:asciiTheme="minorHAnsi" w:hAnsiTheme="minorHAnsi" w:cstheme="minorHAnsi"/>
                <w:szCs w:val="18"/>
              </w:rPr>
            </w:pPr>
            <w:r>
              <w:rPr>
                <w:rFonts w:asciiTheme="minorHAnsi" w:hAnsiTheme="minorHAnsi" w:cstheme="minorHAnsi"/>
                <w:szCs w:val="18"/>
                <w:lang w:val="en-GB"/>
              </w:rPr>
              <w:t>Reconstruct a poem</w:t>
            </w:r>
          </w:p>
          <w:p w14:paraId="49C1C708" w14:textId="77777777" w:rsidR="00422E3A" w:rsidRPr="007A250D" w:rsidRDefault="00422E3A" w:rsidP="00CA0C26">
            <w:pPr>
              <w:widowControl w:val="0"/>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p>
        </w:tc>
        <w:tc>
          <w:tcPr>
            <w:tcW w:w="3639" w:type="dxa"/>
            <w:shd w:val="clear" w:color="auto" w:fill="auto"/>
          </w:tcPr>
          <w:p w14:paraId="29FD5F8A" w14:textId="77777777" w:rsidR="00422E3A" w:rsidRPr="00233853" w:rsidRDefault="00422E3A" w:rsidP="00CA0C26">
            <w:pPr>
              <w:widowControl w:val="0"/>
              <w:autoSpaceDE w:val="0"/>
              <w:autoSpaceDN w:val="0"/>
              <w:adjustRightInd w:val="0"/>
              <w:spacing w:after="20" w:line="200" w:lineRule="atLeast"/>
              <w:textAlignment w:val="center"/>
              <w:rPr>
                <w:rFonts w:asciiTheme="minorHAnsi" w:eastAsia="Cambria" w:hAnsiTheme="minorHAnsi" w:cstheme="minorHAnsi"/>
                <w:b/>
                <w:sz w:val="18"/>
                <w:szCs w:val="18"/>
                <w:lang w:eastAsia="en-US"/>
              </w:rPr>
            </w:pPr>
            <w:r w:rsidRPr="00233853">
              <w:rPr>
                <w:rFonts w:asciiTheme="minorHAnsi" w:eastAsia="Cambria" w:hAnsiTheme="minorHAnsi" w:cstheme="minorHAnsi"/>
                <w:b/>
                <w:sz w:val="18"/>
                <w:szCs w:val="18"/>
                <w:lang w:eastAsia="en-US"/>
              </w:rPr>
              <w:t>R2L Teaching Cycle: Story</w:t>
            </w:r>
          </w:p>
          <w:p w14:paraId="78470A12" w14:textId="77777777" w:rsidR="00422E3A" w:rsidRPr="007A250D" w:rsidRDefault="00422E3A" w:rsidP="00CA0C26">
            <w:pPr>
              <w:widowControl w:val="0"/>
              <w:numPr>
                <w:ilvl w:val="0"/>
                <w:numId w:val="18"/>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Preparing and reading</w:t>
            </w:r>
          </w:p>
          <w:p w14:paraId="585A45AE"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 xml:space="preserve">Prepare and read whole </w:t>
            </w:r>
          </w:p>
          <w:p w14:paraId="1A3008D8"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Discuss themes and aesthetics</w:t>
            </w:r>
          </w:p>
          <w:p w14:paraId="3FCFF7C6" w14:textId="77777777" w:rsidR="00422E3A" w:rsidRPr="007A250D" w:rsidRDefault="00422E3A" w:rsidP="00CA0C26">
            <w:pPr>
              <w:widowControl w:val="0"/>
              <w:numPr>
                <w:ilvl w:val="0"/>
                <w:numId w:val="18"/>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Detailed Reading</w:t>
            </w:r>
          </w:p>
          <w:p w14:paraId="28612E57"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Recognise and comprehend patterns of literary language</w:t>
            </w:r>
          </w:p>
          <w:p w14:paraId="333B770E" w14:textId="77777777" w:rsidR="00422E3A" w:rsidRPr="007A250D" w:rsidRDefault="00422E3A" w:rsidP="00CA0C26">
            <w:pPr>
              <w:widowControl w:val="0"/>
              <w:numPr>
                <w:ilvl w:val="0"/>
                <w:numId w:val="10"/>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Highlight literary language patterns</w:t>
            </w:r>
          </w:p>
          <w:p w14:paraId="0B531773" w14:textId="77777777" w:rsidR="00422E3A" w:rsidRPr="007A250D" w:rsidRDefault="00422E3A" w:rsidP="00CA0C26">
            <w:pPr>
              <w:widowControl w:val="0"/>
              <w:numPr>
                <w:ilvl w:val="0"/>
                <w:numId w:val="18"/>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Intensive Strategies</w:t>
            </w:r>
          </w:p>
          <w:p w14:paraId="0DB75592"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Intensify the discussion of meanings and wordings</w:t>
            </w:r>
          </w:p>
          <w:p w14:paraId="4D5A7DC2"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Manipulate wordings to create meaningful sentences</w:t>
            </w:r>
          </w:p>
          <w:p w14:paraId="23974C67"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Practise spelling and writing</w:t>
            </w:r>
          </w:p>
          <w:p w14:paraId="7E5AC57C" w14:textId="77777777" w:rsidR="00422E3A" w:rsidRPr="007A250D" w:rsidRDefault="00422E3A" w:rsidP="00CA0C26">
            <w:pPr>
              <w:widowControl w:val="0"/>
              <w:numPr>
                <w:ilvl w:val="0"/>
                <w:numId w:val="18"/>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Rewriting</w:t>
            </w:r>
          </w:p>
          <w:p w14:paraId="7B571D7B" w14:textId="77777777" w:rsidR="00422E3A" w:rsidRPr="007A250D" w:rsidRDefault="00422E3A" w:rsidP="00CA0C26">
            <w:pPr>
              <w:widowControl w:val="0"/>
              <w:numPr>
                <w:ilvl w:val="0"/>
                <w:numId w:val="12"/>
              </w:numPr>
              <w:autoSpaceDE w:val="0"/>
              <w:autoSpaceDN w:val="0"/>
              <w:adjustRightInd w:val="0"/>
              <w:spacing w:after="60" w:line="200" w:lineRule="atLeast"/>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 xml:space="preserve">Use the same language patterns to write a </w:t>
            </w:r>
            <w:proofErr w:type="spellStart"/>
            <w:r w:rsidRPr="007A250D">
              <w:rPr>
                <w:rFonts w:asciiTheme="minorHAnsi" w:eastAsia="Cambria" w:hAnsiTheme="minorHAnsi" w:cstheme="minorHAnsi"/>
                <w:sz w:val="18"/>
                <w:szCs w:val="18"/>
                <w:lang w:val="en-GB" w:eastAsia="en-US"/>
              </w:rPr>
              <w:t>a</w:t>
            </w:r>
            <w:proofErr w:type="spellEnd"/>
            <w:r w:rsidRPr="007A250D">
              <w:rPr>
                <w:rFonts w:asciiTheme="minorHAnsi" w:eastAsia="Cambria" w:hAnsiTheme="minorHAnsi" w:cstheme="minorHAnsi"/>
                <w:sz w:val="18"/>
                <w:szCs w:val="18"/>
                <w:lang w:val="en-GB" w:eastAsia="en-US"/>
              </w:rPr>
              <w:t xml:space="preserve"> new event/ setting/ character</w:t>
            </w:r>
          </w:p>
          <w:p w14:paraId="5812E634" w14:textId="77777777" w:rsidR="00422E3A" w:rsidRPr="007A250D" w:rsidRDefault="00422E3A" w:rsidP="00CA0C26">
            <w:pPr>
              <w:widowControl w:val="0"/>
              <w:numPr>
                <w:ilvl w:val="0"/>
                <w:numId w:val="18"/>
              </w:numPr>
              <w:autoSpaceDE w:val="0"/>
              <w:autoSpaceDN w:val="0"/>
              <w:adjustRightInd w:val="0"/>
              <w:spacing w:after="60" w:line="200" w:lineRule="atLeast"/>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Joint Construction</w:t>
            </w:r>
          </w:p>
          <w:p w14:paraId="68162FBB" w14:textId="77777777" w:rsidR="00422E3A" w:rsidRPr="007A250D" w:rsidRDefault="00422E3A" w:rsidP="00CA0C26">
            <w:pPr>
              <w:pStyle w:val="Bodytextbullet"/>
              <w:rPr>
                <w:rFonts w:asciiTheme="minorHAnsi" w:hAnsiTheme="minorHAnsi" w:cstheme="minorHAnsi"/>
                <w:color w:val="FF0000"/>
                <w:szCs w:val="18"/>
              </w:rPr>
            </w:pPr>
            <w:r w:rsidRPr="007A250D">
              <w:rPr>
                <w:rFonts w:asciiTheme="minorHAnsi" w:hAnsiTheme="minorHAnsi" w:cstheme="minorHAnsi"/>
                <w:szCs w:val="18"/>
              </w:rPr>
              <w:t>Deconstruct stages and phases</w:t>
            </w:r>
          </w:p>
        </w:tc>
        <w:tc>
          <w:tcPr>
            <w:tcW w:w="3639" w:type="dxa"/>
            <w:shd w:val="clear" w:color="auto" w:fill="auto"/>
          </w:tcPr>
          <w:p w14:paraId="363206C8" w14:textId="77777777" w:rsidR="00422E3A" w:rsidRPr="007A250D" w:rsidRDefault="00422E3A" w:rsidP="00CA0C26">
            <w:pPr>
              <w:widowControl w:val="0"/>
              <w:autoSpaceDE w:val="0"/>
              <w:autoSpaceDN w:val="0"/>
              <w:adjustRightInd w:val="0"/>
              <w:spacing w:after="0" w:line="240" w:lineRule="auto"/>
              <w:textAlignment w:val="center"/>
              <w:rPr>
                <w:rFonts w:asciiTheme="minorHAnsi" w:eastAsia="Cambria" w:hAnsiTheme="minorHAnsi" w:cstheme="minorHAnsi"/>
                <w:b/>
                <w:sz w:val="18"/>
                <w:szCs w:val="18"/>
                <w:lang w:val="en-GB" w:eastAsia="en-US"/>
              </w:rPr>
            </w:pPr>
            <w:r w:rsidRPr="007A250D">
              <w:rPr>
                <w:rFonts w:asciiTheme="minorHAnsi" w:eastAsia="Cambria" w:hAnsiTheme="minorHAnsi" w:cstheme="minorHAnsi"/>
                <w:b/>
                <w:sz w:val="18"/>
                <w:szCs w:val="18"/>
                <w:lang w:val="en-GB" w:eastAsia="en-US"/>
              </w:rPr>
              <w:t>R2L Teaching Cycle: Argument/ Text Response</w:t>
            </w:r>
          </w:p>
          <w:p w14:paraId="383AE513" w14:textId="77777777" w:rsidR="00422E3A" w:rsidRPr="007A250D" w:rsidRDefault="00422E3A" w:rsidP="00CA0C26">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Preparing and Reading</w:t>
            </w:r>
          </w:p>
          <w:p w14:paraId="4672C924"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Read source texts about issues</w:t>
            </w:r>
          </w:p>
          <w:p w14:paraId="3C9B4F9B"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Paragraph-by-paragraph reading</w:t>
            </w:r>
          </w:p>
          <w:p w14:paraId="2D49CBDF"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Highlight and discuss key information</w:t>
            </w:r>
          </w:p>
          <w:p w14:paraId="031EE655"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Make notes</w:t>
            </w:r>
          </w:p>
          <w:p w14:paraId="537706D2" w14:textId="77777777" w:rsidR="00422E3A" w:rsidRPr="007A250D" w:rsidRDefault="00422E3A" w:rsidP="00CA0C26">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Detailed Reading</w:t>
            </w:r>
          </w:p>
          <w:p w14:paraId="184D8C1F" w14:textId="77777777" w:rsidR="00422E3A" w:rsidRPr="007A250D" w:rsidRDefault="00422E3A" w:rsidP="00CA0C26">
            <w:pPr>
              <w:widowControl w:val="0"/>
              <w:numPr>
                <w:ilvl w:val="0"/>
                <w:numId w:val="1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Recognise evaluative language patterns using key paragraphs from the model arguments</w:t>
            </w:r>
          </w:p>
          <w:p w14:paraId="720545F8" w14:textId="77777777" w:rsidR="00422E3A" w:rsidRPr="007A250D" w:rsidRDefault="00422E3A" w:rsidP="00CA0C26">
            <w:pPr>
              <w:widowControl w:val="0"/>
              <w:numPr>
                <w:ilvl w:val="0"/>
                <w:numId w:val="1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Highlight evaluative language patterns</w:t>
            </w:r>
          </w:p>
          <w:p w14:paraId="4F5A2A96" w14:textId="77777777" w:rsidR="00422E3A" w:rsidRPr="007A250D" w:rsidRDefault="00422E3A" w:rsidP="00CA0C26">
            <w:pPr>
              <w:widowControl w:val="0"/>
              <w:numPr>
                <w:ilvl w:val="0"/>
                <w:numId w:val="19"/>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Intensive Strategies</w:t>
            </w:r>
          </w:p>
          <w:p w14:paraId="5120A11F"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Intensify the discussion of meanings and wordings</w:t>
            </w:r>
          </w:p>
          <w:p w14:paraId="6BD1F9ED"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 xml:space="preserve">Manipulate wordings to create meaningful </w:t>
            </w:r>
            <w:proofErr w:type="spellStart"/>
            <w:r w:rsidRPr="007A250D">
              <w:rPr>
                <w:rFonts w:asciiTheme="minorHAnsi" w:eastAsia="Cambria" w:hAnsiTheme="minorHAnsi" w:cstheme="minorHAnsi"/>
                <w:sz w:val="18"/>
                <w:szCs w:val="18"/>
                <w:lang w:eastAsia="en-US"/>
              </w:rPr>
              <w:t>sentencs</w:t>
            </w:r>
            <w:proofErr w:type="spellEnd"/>
          </w:p>
          <w:p w14:paraId="716DE6DD"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Practise spelling and writing</w:t>
            </w:r>
          </w:p>
          <w:p w14:paraId="203EB089" w14:textId="77777777" w:rsidR="00422E3A" w:rsidRPr="007A250D" w:rsidRDefault="00422E3A" w:rsidP="00CA0C26">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Rewriting</w:t>
            </w:r>
          </w:p>
          <w:p w14:paraId="2007422D"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Use same evaluative language patterns</w:t>
            </w:r>
          </w:p>
          <w:p w14:paraId="518279FC"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New issue and position</w:t>
            </w:r>
          </w:p>
          <w:p w14:paraId="158E96E2" w14:textId="77777777" w:rsidR="00422E3A" w:rsidRPr="007A250D" w:rsidRDefault="00422E3A" w:rsidP="00CA0C26">
            <w:pPr>
              <w:widowControl w:val="0"/>
              <w:numPr>
                <w:ilvl w:val="0"/>
                <w:numId w:val="19"/>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Joint Construction</w:t>
            </w:r>
          </w:p>
          <w:p w14:paraId="1A3F29E1"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Deconstruct models of arguments</w:t>
            </w:r>
          </w:p>
          <w:p w14:paraId="0436650C" w14:textId="77777777" w:rsidR="00422E3A" w:rsidRPr="007A250D" w:rsidRDefault="00422E3A" w:rsidP="00CA0C26">
            <w:pPr>
              <w:pStyle w:val="Bodytext"/>
              <w:tabs>
                <w:tab w:val="left" w:pos="1102"/>
              </w:tabs>
              <w:spacing w:after="0" w:line="240" w:lineRule="auto"/>
              <w:rPr>
                <w:rFonts w:asciiTheme="minorHAnsi" w:hAnsiTheme="minorHAnsi" w:cstheme="minorHAnsi"/>
                <w:szCs w:val="18"/>
              </w:rPr>
            </w:pPr>
          </w:p>
        </w:tc>
        <w:tc>
          <w:tcPr>
            <w:tcW w:w="3639" w:type="dxa"/>
            <w:shd w:val="clear" w:color="auto" w:fill="auto"/>
          </w:tcPr>
          <w:p w14:paraId="35CF3BB3" w14:textId="77777777" w:rsidR="00422E3A" w:rsidRPr="007A250D" w:rsidRDefault="00422E3A" w:rsidP="00CA0C26">
            <w:pPr>
              <w:widowControl w:val="0"/>
              <w:autoSpaceDE w:val="0"/>
              <w:autoSpaceDN w:val="0"/>
              <w:adjustRightInd w:val="0"/>
              <w:spacing w:after="0" w:line="240" w:lineRule="auto"/>
              <w:textAlignment w:val="center"/>
              <w:rPr>
                <w:rFonts w:asciiTheme="minorHAnsi" w:eastAsia="Cambria" w:hAnsiTheme="minorHAnsi" w:cstheme="minorHAnsi"/>
                <w:b/>
                <w:sz w:val="18"/>
                <w:szCs w:val="18"/>
                <w:lang w:val="en-GB" w:eastAsia="en-US"/>
              </w:rPr>
            </w:pPr>
            <w:r w:rsidRPr="007A250D">
              <w:rPr>
                <w:rFonts w:asciiTheme="minorHAnsi" w:eastAsia="Cambria" w:hAnsiTheme="minorHAnsi" w:cstheme="minorHAnsi"/>
                <w:b/>
                <w:sz w:val="18"/>
                <w:szCs w:val="18"/>
                <w:lang w:val="en-GB" w:eastAsia="en-US"/>
              </w:rPr>
              <w:t>R2L Teaching Cycle: Factual (procedure)</w:t>
            </w:r>
          </w:p>
          <w:p w14:paraId="6A3220A9" w14:textId="77777777" w:rsidR="00422E3A" w:rsidRPr="007A250D" w:rsidRDefault="00422E3A" w:rsidP="00CA0C26">
            <w:pPr>
              <w:widowControl w:val="0"/>
              <w:numPr>
                <w:ilvl w:val="0"/>
                <w:numId w:val="1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Preparing and Reading</w:t>
            </w:r>
          </w:p>
          <w:p w14:paraId="201BDD0C"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 xml:space="preserve">Learn field knowledge </w:t>
            </w:r>
          </w:p>
          <w:p w14:paraId="67FBCD2E"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Paragraph-by-paragraph reading</w:t>
            </w:r>
          </w:p>
          <w:p w14:paraId="41FB43EA"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Highlight and discuss key information</w:t>
            </w:r>
          </w:p>
          <w:p w14:paraId="5F69388E" w14:textId="77777777" w:rsidR="00422E3A" w:rsidRPr="007A250D" w:rsidRDefault="00422E3A" w:rsidP="00CA0C26">
            <w:pPr>
              <w:widowControl w:val="0"/>
              <w:numPr>
                <w:ilvl w:val="0"/>
                <w:numId w:val="14"/>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Make notes</w:t>
            </w:r>
          </w:p>
          <w:p w14:paraId="62AB838A" w14:textId="77777777" w:rsidR="00422E3A" w:rsidRPr="007A250D" w:rsidRDefault="00422E3A" w:rsidP="00CA0C26">
            <w:pPr>
              <w:widowControl w:val="0"/>
              <w:numPr>
                <w:ilvl w:val="0"/>
                <w:numId w:val="1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Detailed Reading</w:t>
            </w:r>
          </w:p>
          <w:p w14:paraId="68E22ACF" w14:textId="77777777" w:rsidR="00422E3A" w:rsidRPr="007A250D" w:rsidRDefault="00422E3A" w:rsidP="00CA0C26">
            <w:pPr>
              <w:widowControl w:val="0"/>
              <w:numPr>
                <w:ilvl w:val="0"/>
                <w:numId w:val="15"/>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Highlight key information from the text and discuss in depth</w:t>
            </w:r>
          </w:p>
          <w:p w14:paraId="479133B2" w14:textId="77777777" w:rsidR="00422E3A" w:rsidRPr="007A250D" w:rsidRDefault="00422E3A" w:rsidP="00CA0C26">
            <w:pPr>
              <w:widowControl w:val="0"/>
              <w:numPr>
                <w:ilvl w:val="0"/>
                <w:numId w:val="17"/>
              </w:numPr>
              <w:autoSpaceDE w:val="0"/>
              <w:autoSpaceDN w:val="0"/>
              <w:adjustRightInd w:val="0"/>
              <w:spacing w:after="20" w:line="200" w:lineRule="atLeast"/>
              <w:textAlignment w:val="center"/>
              <w:rPr>
                <w:rFonts w:asciiTheme="minorHAnsi" w:eastAsia="Cambria" w:hAnsiTheme="minorHAnsi" w:cstheme="minorHAnsi"/>
                <w:sz w:val="18"/>
                <w:szCs w:val="18"/>
                <w:u w:val="single"/>
                <w:lang w:eastAsia="en-US"/>
              </w:rPr>
            </w:pPr>
            <w:r w:rsidRPr="007A250D">
              <w:rPr>
                <w:rFonts w:asciiTheme="minorHAnsi" w:eastAsia="Cambria" w:hAnsiTheme="minorHAnsi" w:cstheme="minorHAnsi"/>
                <w:sz w:val="18"/>
                <w:szCs w:val="18"/>
                <w:u w:val="single"/>
                <w:lang w:eastAsia="en-US"/>
              </w:rPr>
              <w:t>Intensive Strategies</w:t>
            </w:r>
          </w:p>
          <w:p w14:paraId="28790E1B"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Intensify the discussion of meanings and wordings</w:t>
            </w:r>
          </w:p>
          <w:p w14:paraId="471EDE80"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 xml:space="preserve">Manipulate wordings to create meaningful </w:t>
            </w:r>
            <w:proofErr w:type="spellStart"/>
            <w:r w:rsidRPr="007A250D">
              <w:rPr>
                <w:rFonts w:asciiTheme="minorHAnsi" w:eastAsia="Cambria" w:hAnsiTheme="minorHAnsi" w:cstheme="minorHAnsi"/>
                <w:sz w:val="18"/>
                <w:szCs w:val="18"/>
                <w:lang w:eastAsia="en-US"/>
              </w:rPr>
              <w:t>sentencs</w:t>
            </w:r>
            <w:proofErr w:type="spellEnd"/>
          </w:p>
          <w:p w14:paraId="064AB34A" w14:textId="77777777" w:rsidR="00422E3A" w:rsidRPr="007A250D" w:rsidRDefault="00422E3A" w:rsidP="00CA0C26">
            <w:pPr>
              <w:widowControl w:val="0"/>
              <w:numPr>
                <w:ilvl w:val="0"/>
                <w:numId w:val="11"/>
              </w:numPr>
              <w:autoSpaceDE w:val="0"/>
              <w:autoSpaceDN w:val="0"/>
              <w:adjustRightInd w:val="0"/>
              <w:spacing w:after="20" w:line="200" w:lineRule="atLeast"/>
              <w:textAlignment w:val="center"/>
              <w:rPr>
                <w:rFonts w:asciiTheme="minorHAnsi" w:eastAsia="Cambria" w:hAnsiTheme="minorHAnsi" w:cstheme="minorHAnsi"/>
                <w:sz w:val="18"/>
                <w:szCs w:val="18"/>
                <w:lang w:eastAsia="en-US"/>
              </w:rPr>
            </w:pPr>
            <w:r w:rsidRPr="007A250D">
              <w:rPr>
                <w:rFonts w:asciiTheme="minorHAnsi" w:eastAsia="Cambria" w:hAnsiTheme="minorHAnsi" w:cstheme="minorHAnsi"/>
                <w:sz w:val="18"/>
                <w:szCs w:val="18"/>
                <w:lang w:eastAsia="en-US"/>
              </w:rPr>
              <w:t>Practise spelling and writing</w:t>
            </w:r>
          </w:p>
          <w:p w14:paraId="7ACCC8BD" w14:textId="77777777" w:rsidR="00422E3A" w:rsidRPr="007A250D" w:rsidRDefault="00422E3A" w:rsidP="00CA0C26">
            <w:pPr>
              <w:widowControl w:val="0"/>
              <w:numPr>
                <w:ilvl w:val="0"/>
                <w:numId w:val="1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Rewriting</w:t>
            </w:r>
          </w:p>
          <w:p w14:paraId="1D3DF6F8"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Make notes</w:t>
            </w:r>
          </w:p>
          <w:p w14:paraId="6D3848C1" w14:textId="77777777" w:rsidR="00422E3A" w:rsidRPr="007A250D" w:rsidRDefault="00422E3A" w:rsidP="00CA0C26">
            <w:pPr>
              <w:widowControl w:val="0"/>
              <w:numPr>
                <w:ilvl w:val="0"/>
                <w:numId w:val="16"/>
              </w:numPr>
              <w:autoSpaceDE w:val="0"/>
              <w:autoSpaceDN w:val="0"/>
              <w:adjustRightInd w:val="0"/>
              <w:spacing w:after="0" w:line="240" w:lineRule="auto"/>
              <w:textAlignment w:val="center"/>
              <w:rPr>
                <w:rFonts w:asciiTheme="minorHAnsi" w:eastAsia="Cambria" w:hAnsiTheme="minorHAnsi" w:cstheme="minorHAnsi"/>
                <w:sz w:val="18"/>
                <w:szCs w:val="18"/>
                <w:lang w:val="en-GB" w:eastAsia="en-US"/>
              </w:rPr>
            </w:pPr>
            <w:r w:rsidRPr="007A250D">
              <w:rPr>
                <w:rFonts w:asciiTheme="minorHAnsi" w:eastAsia="Cambria" w:hAnsiTheme="minorHAnsi" w:cstheme="minorHAnsi"/>
                <w:sz w:val="18"/>
                <w:szCs w:val="18"/>
                <w:lang w:val="en-GB" w:eastAsia="en-US"/>
              </w:rPr>
              <w:t>Write new sentences guided by the teacher</w:t>
            </w:r>
          </w:p>
          <w:p w14:paraId="234C0AF4" w14:textId="77777777" w:rsidR="00422E3A" w:rsidRPr="007A250D" w:rsidRDefault="00422E3A" w:rsidP="00CA0C26">
            <w:pPr>
              <w:widowControl w:val="0"/>
              <w:numPr>
                <w:ilvl w:val="0"/>
                <w:numId w:val="17"/>
              </w:numPr>
              <w:autoSpaceDE w:val="0"/>
              <w:autoSpaceDN w:val="0"/>
              <w:adjustRightInd w:val="0"/>
              <w:spacing w:after="0" w:line="240" w:lineRule="auto"/>
              <w:textAlignment w:val="center"/>
              <w:rPr>
                <w:rFonts w:asciiTheme="minorHAnsi" w:eastAsia="Cambria" w:hAnsiTheme="minorHAnsi" w:cstheme="minorHAnsi"/>
                <w:sz w:val="18"/>
                <w:szCs w:val="18"/>
                <w:u w:val="single"/>
                <w:lang w:val="en-GB" w:eastAsia="en-US"/>
              </w:rPr>
            </w:pPr>
            <w:r w:rsidRPr="007A250D">
              <w:rPr>
                <w:rFonts w:asciiTheme="minorHAnsi" w:eastAsia="Cambria" w:hAnsiTheme="minorHAnsi" w:cstheme="minorHAnsi"/>
                <w:sz w:val="18"/>
                <w:szCs w:val="18"/>
                <w:u w:val="single"/>
                <w:lang w:val="en-GB" w:eastAsia="en-US"/>
              </w:rPr>
              <w:t>Joint Construction</w:t>
            </w:r>
          </w:p>
          <w:p w14:paraId="374CE96A" w14:textId="77777777" w:rsidR="00422E3A" w:rsidRPr="007A250D" w:rsidRDefault="00422E3A" w:rsidP="00CA0C26">
            <w:pPr>
              <w:pStyle w:val="Bodytext"/>
              <w:tabs>
                <w:tab w:val="left" w:pos="1102"/>
              </w:tabs>
              <w:spacing w:after="0" w:line="240" w:lineRule="auto"/>
              <w:rPr>
                <w:rFonts w:asciiTheme="minorHAnsi" w:hAnsiTheme="minorHAnsi" w:cstheme="minorHAnsi"/>
                <w:szCs w:val="18"/>
              </w:rPr>
            </w:pPr>
            <w:r w:rsidRPr="007A250D">
              <w:rPr>
                <w:rFonts w:asciiTheme="minorHAnsi" w:hAnsiTheme="minorHAnsi" w:cstheme="minorHAnsi"/>
                <w:szCs w:val="18"/>
                <w:lang w:val="en-GB"/>
              </w:rPr>
              <w:t>Deconstruct stages and phases of procedural text Use notes to organise information</w:t>
            </w:r>
          </w:p>
        </w:tc>
      </w:tr>
      <w:tr w:rsidR="00422E3A" w:rsidRPr="00CA16F3" w14:paraId="2B94DCD3" w14:textId="77777777" w:rsidTr="00FA2F69">
        <w:trPr>
          <w:cantSplit/>
          <w:trHeight w:val="1536"/>
        </w:trPr>
        <w:tc>
          <w:tcPr>
            <w:tcW w:w="627" w:type="dxa"/>
            <w:vMerge/>
            <w:shd w:val="clear" w:color="auto" w:fill="0070C0"/>
            <w:textDirection w:val="btLr"/>
            <w:vAlign w:val="center"/>
          </w:tcPr>
          <w:p w14:paraId="4195939E" w14:textId="77777777" w:rsidR="00422E3A" w:rsidRPr="008E736D" w:rsidRDefault="00422E3A" w:rsidP="00CA0C26">
            <w:pPr>
              <w:ind w:left="113" w:right="113"/>
              <w:jc w:val="center"/>
              <w:rPr>
                <w:rFonts w:ascii="Tahoma" w:hAnsi="Tahoma" w:cs="Tahoma"/>
                <w:b/>
                <w:color w:val="FFFFFF" w:themeColor="background1"/>
                <w:sz w:val="20"/>
                <w:szCs w:val="20"/>
              </w:rPr>
            </w:pPr>
          </w:p>
        </w:tc>
        <w:tc>
          <w:tcPr>
            <w:tcW w:w="425" w:type="dxa"/>
            <w:vMerge w:val="restart"/>
            <w:shd w:val="clear" w:color="auto" w:fill="00B0F0"/>
            <w:tcMar>
              <w:top w:w="28" w:type="dxa"/>
              <w:left w:w="57" w:type="dxa"/>
              <w:bottom w:w="28" w:type="dxa"/>
              <w:right w:w="57" w:type="dxa"/>
            </w:tcMar>
            <w:textDirection w:val="btLr"/>
          </w:tcPr>
          <w:p w14:paraId="224CF31C" w14:textId="77777777" w:rsidR="00422E3A" w:rsidRPr="009F1618" w:rsidRDefault="00422E3A" w:rsidP="00CA0C26">
            <w:pPr>
              <w:ind w:left="113" w:right="113"/>
              <w:jc w:val="center"/>
              <w:rPr>
                <w:rFonts w:ascii="Tahoma" w:hAnsi="Tahoma" w:cs="Tahoma"/>
                <w:b/>
                <w:color w:val="FFFFFF" w:themeColor="background1"/>
                <w:sz w:val="16"/>
                <w:szCs w:val="16"/>
              </w:rPr>
            </w:pPr>
            <w:r w:rsidRPr="009F1618">
              <w:rPr>
                <w:rFonts w:ascii="Tahoma" w:hAnsi="Tahoma" w:cs="Tahoma"/>
                <w:b/>
                <w:color w:val="FFFFFF" w:themeColor="background1"/>
                <w:sz w:val="16"/>
                <w:szCs w:val="16"/>
              </w:rPr>
              <w:t>ASSESSMENT</w:t>
            </w:r>
          </w:p>
        </w:tc>
        <w:tc>
          <w:tcPr>
            <w:tcW w:w="3638" w:type="dxa"/>
            <w:shd w:val="clear" w:color="auto" w:fill="EEECE1" w:themeFill="background2"/>
            <w:tcMar>
              <w:left w:w="57" w:type="dxa"/>
              <w:right w:w="57" w:type="dxa"/>
            </w:tcMar>
          </w:tcPr>
          <w:p w14:paraId="7D17436C" w14:textId="77777777" w:rsidR="00422E3A" w:rsidRPr="007A250D" w:rsidRDefault="00422E3A" w:rsidP="00CA0C26">
            <w:pPr>
              <w:pStyle w:val="Bodytext"/>
              <w:rPr>
                <w:rFonts w:asciiTheme="minorHAnsi" w:hAnsiTheme="minorHAnsi" w:cstheme="minorHAnsi"/>
                <w:b/>
                <w:szCs w:val="18"/>
              </w:rPr>
            </w:pPr>
            <w:r w:rsidRPr="007A250D">
              <w:rPr>
                <w:rFonts w:asciiTheme="minorHAnsi" w:hAnsiTheme="minorHAnsi" w:cstheme="minorHAnsi"/>
                <w:b/>
                <w:szCs w:val="18"/>
              </w:rPr>
              <w:t>Summative assessment</w:t>
            </w:r>
          </w:p>
          <w:p w14:paraId="008286AA" w14:textId="77777777" w:rsidR="00422E3A" w:rsidRPr="007A250D" w:rsidRDefault="00422E3A" w:rsidP="00CA0C26">
            <w:pPr>
              <w:pStyle w:val="Bodytextbullet"/>
              <w:rPr>
                <w:rFonts w:asciiTheme="minorHAnsi" w:hAnsiTheme="minorHAnsi" w:cstheme="minorHAnsi"/>
                <w:szCs w:val="18"/>
              </w:rPr>
            </w:pPr>
            <w:r w:rsidRPr="007A250D">
              <w:rPr>
                <w:rFonts w:asciiTheme="minorHAnsi" w:hAnsiTheme="minorHAnsi" w:cstheme="minorHAnsi"/>
                <w:szCs w:val="18"/>
              </w:rPr>
              <w:t>Written - Students write an imaginative narrative on a familiar theme of ‘friendship’ that develops characters</w:t>
            </w:r>
            <w:r>
              <w:rPr>
                <w:rFonts w:asciiTheme="minorHAnsi" w:hAnsiTheme="minorHAnsi" w:cstheme="minorHAnsi"/>
                <w:szCs w:val="18"/>
              </w:rPr>
              <w:t xml:space="preserve"> from a familiar text</w:t>
            </w:r>
            <w:r w:rsidRPr="007A250D">
              <w:rPr>
                <w:rFonts w:asciiTheme="minorHAnsi" w:hAnsiTheme="minorHAnsi" w:cstheme="minorHAnsi"/>
                <w:szCs w:val="18"/>
              </w:rPr>
              <w:t>.</w:t>
            </w:r>
          </w:p>
        </w:tc>
        <w:tc>
          <w:tcPr>
            <w:tcW w:w="3639" w:type="dxa"/>
            <w:shd w:val="clear" w:color="auto" w:fill="EEECE1" w:themeFill="background2"/>
          </w:tcPr>
          <w:p w14:paraId="2A74E81F" w14:textId="77777777" w:rsidR="00422E3A" w:rsidRPr="007A250D" w:rsidRDefault="00422E3A" w:rsidP="00CA0C26">
            <w:pPr>
              <w:pStyle w:val="Bodytextbullet"/>
              <w:numPr>
                <w:ilvl w:val="0"/>
                <w:numId w:val="0"/>
              </w:numPr>
              <w:jc w:val="both"/>
              <w:rPr>
                <w:rFonts w:asciiTheme="minorHAnsi" w:hAnsiTheme="minorHAnsi" w:cstheme="minorHAnsi"/>
                <w:b/>
                <w:szCs w:val="18"/>
              </w:rPr>
            </w:pPr>
            <w:r w:rsidRPr="007A250D">
              <w:rPr>
                <w:rFonts w:asciiTheme="minorHAnsi" w:hAnsiTheme="minorHAnsi" w:cstheme="minorHAnsi"/>
                <w:b/>
                <w:szCs w:val="18"/>
              </w:rPr>
              <w:t>Formative and summative assessment</w:t>
            </w:r>
          </w:p>
          <w:p w14:paraId="61F9C839" w14:textId="77777777" w:rsidR="00422E3A" w:rsidRDefault="00422E3A" w:rsidP="00CA0C26">
            <w:pPr>
              <w:pStyle w:val="Bodytextbullet"/>
              <w:numPr>
                <w:ilvl w:val="0"/>
                <w:numId w:val="1"/>
              </w:numPr>
              <w:rPr>
                <w:rFonts w:asciiTheme="minorHAnsi" w:hAnsiTheme="minorHAnsi" w:cstheme="minorHAnsi"/>
                <w:szCs w:val="18"/>
              </w:rPr>
            </w:pPr>
            <w:r w:rsidRPr="007A250D">
              <w:rPr>
                <w:rFonts w:asciiTheme="minorHAnsi" w:hAnsiTheme="minorHAnsi" w:cstheme="minorHAnsi"/>
                <w:szCs w:val="18"/>
              </w:rPr>
              <w:t>Writ</w:t>
            </w:r>
            <w:r>
              <w:rPr>
                <w:rFonts w:asciiTheme="minorHAnsi" w:hAnsiTheme="minorHAnsi" w:cstheme="minorHAnsi"/>
                <w:szCs w:val="18"/>
              </w:rPr>
              <w:t>t</w:t>
            </w:r>
            <w:r w:rsidRPr="007A250D">
              <w:rPr>
                <w:rFonts w:asciiTheme="minorHAnsi" w:hAnsiTheme="minorHAnsi" w:cstheme="minorHAnsi"/>
                <w:szCs w:val="18"/>
              </w:rPr>
              <w:t>e</w:t>
            </w:r>
            <w:r>
              <w:rPr>
                <w:rFonts w:asciiTheme="minorHAnsi" w:hAnsiTheme="minorHAnsi" w:cstheme="minorHAnsi"/>
                <w:szCs w:val="18"/>
              </w:rPr>
              <w:t xml:space="preserve">n - </w:t>
            </w:r>
            <w:r w:rsidRPr="007A250D">
              <w:rPr>
                <w:rFonts w:asciiTheme="minorHAnsi" w:hAnsiTheme="minorHAnsi" w:cstheme="minorHAnsi"/>
                <w:szCs w:val="18"/>
              </w:rPr>
              <w:t xml:space="preserve"> a </w:t>
            </w:r>
            <w:r>
              <w:rPr>
                <w:rFonts w:asciiTheme="minorHAnsi" w:hAnsiTheme="minorHAnsi" w:cstheme="minorHAnsi"/>
                <w:szCs w:val="18"/>
              </w:rPr>
              <w:t xml:space="preserve">report </w:t>
            </w:r>
          </w:p>
          <w:p w14:paraId="46832BAE" w14:textId="77777777" w:rsidR="00422E3A" w:rsidRPr="00E07B56" w:rsidRDefault="00422E3A" w:rsidP="00CA0C26">
            <w:pPr>
              <w:pStyle w:val="Bodytextbullet"/>
              <w:numPr>
                <w:ilvl w:val="0"/>
                <w:numId w:val="1"/>
              </w:numPr>
              <w:rPr>
                <w:rFonts w:asciiTheme="minorHAnsi" w:hAnsiTheme="minorHAnsi" w:cstheme="minorHAnsi"/>
                <w:szCs w:val="18"/>
              </w:rPr>
            </w:pPr>
            <w:r>
              <w:rPr>
                <w:rFonts w:asciiTheme="minorHAnsi" w:hAnsiTheme="minorHAnsi" w:cstheme="minorHAnsi"/>
                <w:szCs w:val="18"/>
              </w:rPr>
              <w:t>Written - an exposition</w:t>
            </w:r>
          </w:p>
          <w:p w14:paraId="312F82D6" w14:textId="77777777" w:rsidR="00422E3A" w:rsidRDefault="00422E3A" w:rsidP="00CA0C26">
            <w:pPr>
              <w:pStyle w:val="Bodytextbullet"/>
              <w:numPr>
                <w:ilvl w:val="0"/>
                <w:numId w:val="1"/>
              </w:numPr>
              <w:rPr>
                <w:rFonts w:asciiTheme="minorHAnsi" w:hAnsiTheme="minorHAnsi" w:cstheme="minorHAnsi"/>
                <w:szCs w:val="18"/>
              </w:rPr>
            </w:pPr>
            <w:r>
              <w:rPr>
                <w:rFonts w:asciiTheme="minorHAnsi" w:hAnsiTheme="minorHAnsi" w:cstheme="minorHAnsi"/>
                <w:szCs w:val="18"/>
              </w:rPr>
              <w:t>Reading comprehension</w:t>
            </w:r>
            <w:r w:rsidRPr="007A250D">
              <w:rPr>
                <w:rFonts w:asciiTheme="minorHAnsi" w:hAnsiTheme="minorHAnsi" w:cstheme="minorHAnsi"/>
                <w:szCs w:val="18"/>
              </w:rPr>
              <w:t xml:space="preserve">: multi-choice </w:t>
            </w:r>
            <w:r>
              <w:rPr>
                <w:rFonts w:asciiTheme="minorHAnsi" w:hAnsiTheme="minorHAnsi" w:cstheme="minorHAnsi"/>
                <w:szCs w:val="18"/>
              </w:rPr>
              <w:t>identification of text types</w:t>
            </w:r>
            <w:r w:rsidRPr="007A250D">
              <w:rPr>
                <w:rFonts w:asciiTheme="minorHAnsi" w:hAnsiTheme="minorHAnsi" w:cstheme="minorHAnsi"/>
                <w:szCs w:val="18"/>
              </w:rPr>
              <w:t xml:space="preserve"> </w:t>
            </w:r>
          </w:p>
          <w:p w14:paraId="06BB104E" w14:textId="77777777" w:rsidR="00422E3A" w:rsidRPr="007A250D" w:rsidRDefault="00422E3A" w:rsidP="00CA0C26">
            <w:pPr>
              <w:pStyle w:val="Bodytextbullet"/>
              <w:numPr>
                <w:ilvl w:val="0"/>
                <w:numId w:val="0"/>
              </w:numPr>
              <w:ind w:left="360"/>
              <w:rPr>
                <w:rFonts w:asciiTheme="minorHAnsi" w:hAnsiTheme="minorHAnsi" w:cstheme="minorHAnsi"/>
                <w:szCs w:val="18"/>
              </w:rPr>
            </w:pPr>
          </w:p>
        </w:tc>
        <w:tc>
          <w:tcPr>
            <w:tcW w:w="3639" w:type="dxa"/>
            <w:shd w:val="clear" w:color="auto" w:fill="EEECE1" w:themeFill="background2"/>
          </w:tcPr>
          <w:p w14:paraId="516D3B87" w14:textId="77777777" w:rsidR="00422E3A" w:rsidRPr="007A250D" w:rsidRDefault="00422E3A" w:rsidP="00CA0C26">
            <w:pPr>
              <w:pStyle w:val="Bodytextbullet"/>
              <w:numPr>
                <w:ilvl w:val="0"/>
                <w:numId w:val="0"/>
              </w:numPr>
              <w:jc w:val="both"/>
              <w:rPr>
                <w:rFonts w:asciiTheme="minorHAnsi" w:hAnsiTheme="minorHAnsi" w:cstheme="minorHAnsi"/>
                <w:b/>
                <w:szCs w:val="18"/>
              </w:rPr>
            </w:pPr>
            <w:r>
              <w:rPr>
                <w:rFonts w:asciiTheme="minorHAnsi" w:hAnsiTheme="minorHAnsi" w:cstheme="minorHAnsi"/>
                <w:b/>
                <w:szCs w:val="18"/>
              </w:rPr>
              <w:t>Summative</w:t>
            </w:r>
            <w:r w:rsidRPr="007A250D">
              <w:rPr>
                <w:rFonts w:asciiTheme="minorHAnsi" w:hAnsiTheme="minorHAnsi" w:cstheme="minorHAnsi"/>
                <w:b/>
                <w:szCs w:val="18"/>
              </w:rPr>
              <w:t xml:space="preserve"> assessment</w:t>
            </w:r>
            <w:r>
              <w:rPr>
                <w:rFonts w:asciiTheme="minorHAnsi" w:hAnsiTheme="minorHAnsi" w:cstheme="minorHAnsi"/>
                <w:b/>
                <w:szCs w:val="18"/>
              </w:rPr>
              <w:t xml:space="preserve"> (Sem 2 Report)</w:t>
            </w:r>
            <w:r w:rsidRPr="007A250D">
              <w:rPr>
                <w:rFonts w:asciiTheme="minorHAnsi" w:hAnsiTheme="minorHAnsi" w:cstheme="minorHAnsi"/>
                <w:b/>
                <w:szCs w:val="18"/>
              </w:rPr>
              <w:t>:</w:t>
            </w:r>
          </w:p>
          <w:p w14:paraId="669196E9" w14:textId="77777777" w:rsidR="00422E3A" w:rsidRPr="00BF36AD" w:rsidRDefault="00422E3A" w:rsidP="00CA0C26">
            <w:pPr>
              <w:pStyle w:val="Bodytextbullet"/>
              <w:rPr>
                <w:rFonts w:asciiTheme="minorHAnsi" w:hAnsiTheme="minorHAnsi" w:cstheme="minorHAnsi"/>
                <w:szCs w:val="18"/>
              </w:rPr>
            </w:pPr>
            <w:r w:rsidRPr="00BF36AD">
              <w:rPr>
                <w:rFonts w:asciiTheme="minorHAnsi" w:hAnsiTheme="minorHAnsi" w:cstheme="minorHAnsi"/>
                <w:szCs w:val="18"/>
              </w:rPr>
              <w:t>Interpret a poem and identify the language devices used</w:t>
            </w:r>
          </w:p>
          <w:p w14:paraId="7A5765EC" w14:textId="77777777" w:rsidR="00422E3A" w:rsidRPr="007A250D" w:rsidRDefault="00422E3A" w:rsidP="00CA0C26">
            <w:pPr>
              <w:pStyle w:val="Bodytextbullet"/>
              <w:rPr>
                <w:rFonts w:asciiTheme="minorHAnsi" w:hAnsiTheme="minorHAnsi" w:cstheme="minorHAnsi"/>
                <w:szCs w:val="18"/>
              </w:rPr>
            </w:pPr>
            <w:r w:rsidRPr="007A250D">
              <w:rPr>
                <w:rFonts w:asciiTheme="minorHAnsi" w:hAnsiTheme="minorHAnsi" w:cstheme="minorHAnsi"/>
                <w:szCs w:val="18"/>
              </w:rPr>
              <w:t>Write and present a poem (use language devices to adapt and present a poem)</w:t>
            </w:r>
          </w:p>
          <w:p w14:paraId="05EE038D" w14:textId="77777777" w:rsidR="00422E3A" w:rsidRPr="007A250D" w:rsidRDefault="00422E3A" w:rsidP="00CA0C26">
            <w:pPr>
              <w:pStyle w:val="Bodytextbullet"/>
              <w:numPr>
                <w:ilvl w:val="0"/>
                <w:numId w:val="0"/>
              </w:numPr>
              <w:ind w:left="360"/>
              <w:rPr>
                <w:rFonts w:asciiTheme="minorHAnsi" w:hAnsiTheme="minorHAnsi" w:cstheme="minorHAnsi"/>
                <w:szCs w:val="18"/>
              </w:rPr>
            </w:pPr>
          </w:p>
        </w:tc>
        <w:tc>
          <w:tcPr>
            <w:tcW w:w="3639" w:type="dxa"/>
            <w:shd w:val="clear" w:color="auto" w:fill="EEECE1" w:themeFill="background2"/>
            <w:tcMar>
              <w:left w:w="57" w:type="dxa"/>
              <w:right w:w="57" w:type="dxa"/>
            </w:tcMar>
          </w:tcPr>
          <w:p w14:paraId="170AF298" w14:textId="77777777" w:rsidR="00422E3A" w:rsidRPr="007A250D" w:rsidRDefault="00422E3A" w:rsidP="00CA0C26">
            <w:pPr>
              <w:pStyle w:val="Bodytextbullet"/>
              <w:numPr>
                <w:ilvl w:val="0"/>
                <w:numId w:val="0"/>
              </w:numPr>
              <w:rPr>
                <w:rFonts w:asciiTheme="minorHAnsi" w:hAnsiTheme="minorHAnsi" w:cstheme="minorHAnsi"/>
                <w:b/>
                <w:szCs w:val="18"/>
              </w:rPr>
            </w:pPr>
            <w:r w:rsidRPr="007A250D">
              <w:rPr>
                <w:rFonts w:asciiTheme="minorHAnsi" w:hAnsiTheme="minorHAnsi" w:cstheme="minorHAnsi"/>
                <w:b/>
                <w:szCs w:val="18"/>
              </w:rPr>
              <w:t>Summative assessment</w:t>
            </w:r>
          </w:p>
          <w:p w14:paraId="1A0977CE" w14:textId="77777777" w:rsidR="00422E3A" w:rsidRPr="007A250D" w:rsidRDefault="00422E3A" w:rsidP="00CA0C26">
            <w:pPr>
              <w:pStyle w:val="Bodytextbullet"/>
              <w:rPr>
                <w:rFonts w:asciiTheme="minorHAnsi" w:hAnsiTheme="minorHAnsi" w:cstheme="minorHAnsi"/>
                <w:szCs w:val="18"/>
              </w:rPr>
            </w:pPr>
            <w:r w:rsidRPr="007A250D">
              <w:rPr>
                <w:rFonts w:asciiTheme="minorHAnsi" w:hAnsiTheme="minorHAnsi" w:cstheme="minorHAnsi"/>
                <w:szCs w:val="18"/>
              </w:rPr>
              <w:t>Publish an orientation to a short story establishing mood (present tense)</w:t>
            </w:r>
            <w:r>
              <w:rPr>
                <w:rFonts w:asciiTheme="minorHAnsi" w:hAnsiTheme="minorHAnsi" w:cstheme="minorHAnsi"/>
                <w:szCs w:val="18"/>
              </w:rPr>
              <w:t xml:space="preserve"> with an illustration using visual language features to match</w:t>
            </w:r>
          </w:p>
          <w:p w14:paraId="7845D15B" w14:textId="77777777" w:rsidR="00422E3A" w:rsidRPr="007A250D" w:rsidRDefault="00422E3A" w:rsidP="00CA0C26">
            <w:pPr>
              <w:pStyle w:val="Bodytextbullet"/>
              <w:rPr>
                <w:rFonts w:asciiTheme="minorHAnsi" w:hAnsiTheme="minorHAnsi" w:cstheme="minorHAnsi"/>
                <w:szCs w:val="18"/>
              </w:rPr>
            </w:pPr>
            <w:r w:rsidRPr="007A250D">
              <w:rPr>
                <w:rFonts w:asciiTheme="minorHAnsi" w:hAnsiTheme="minorHAnsi" w:cstheme="minorHAnsi"/>
                <w:szCs w:val="18"/>
              </w:rPr>
              <w:t>Reading Comprehension task</w:t>
            </w:r>
          </w:p>
        </w:tc>
        <w:tc>
          <w:tcPr>
            <w:tcW w:w="3639" w:type="dxa"/>
            <w:shd w:val="clear" w:color="auto" w:fill="EEECE1" w:themeFill="background2"/>
          </w:tcPr>
          <w:p w14:paraId="297D80C1" w14:textId="77777777" w:rsidR="00422E3A" w:rsidRPr="007A250D" w:rsidRDefault="00422E3A" w:rsidP="00CA0C26">
            <w:pPr>
              <w:pStyle w:val="Bodytextbullet"/>
              <w:numPr>
                <w:ilvl w:val="0"/>
                <w:numId w:val="0"/>
              </w:numPr>
              <w:jc w:val="both"/>
              <w:rPr>
                <w:rFonts w:asciiTheme="minorHAnsi" w:hAnsiTheme="minorHAnsi" w:cstheme="minorHAnsi"/>
                <w:b/>
                <w:szCs w:val="18"/>
              </w:rPr>
            </w:pPr>
            <w:r w:rsidRPr="007A250D">
              <w:rPr>
                <w:rFonts w:asciiTheme="minorHAnsi" w:hAnsiTheme="minorHAnsi" w:cstheme="minorHAnsi"/>
                <w:b/>
                <w:szCs w:val="18"/>
              </w:rPr>
              <w:t>Formative and summative assessment:</w:t>
            </w:r>
          </w:p>
          <w:p w14:paraId="4EC126C8" w14:textId="64C0A810" w:rsidR="00422E3A" w:rsidRDefault="00422E3A" w:rsidP="00CA0C26">
            <w:pPr>
              <w:pStyle w:val="Bodytextbullet"/>
              <w:numPr>
                <w:ilvl w:val="0"/>
                <w:numId w:val="6"/>
              </w:numPr>
              <w:tabs>
                <w:tab w:val="left" w:pos="1411"/>
              </w:tabs>
              <w:spacing w:after="0" w:line="240" w:lineRule="auto"/>
              <w:contextualSpacing/>
              <w:rPr>
                <w:rFonts w:asciiTheme="minorHAnsi" w:eastAsiaTheme="minorEastAsia" w:hAnsiTheme="minorHAnsi" w:cstheme="minorHAnsi"/>
                <w:szCs w:val="18"/>
              </w:rPr>
            </w:pPr>
            <w:r w:rsidRPr="007A250D">
              <w:rPr>
                <w:rFonts w:asciiTheme="minorHAnsi" w:eastAsiaTheme="minorEastAsia" w:hAnsiTheme="minorHAnsi" w:cstheme="minorHAnsi"/>
                <w:szCs w:val="18"/>
              </w:rPr>
              <w:t xml:space="preserve">Written </w:t>
            </w:r>
            <w:r>
              <w:rPr>
                <w:rFonts w:asciiTheme="minorHAnsi" w:eastAsiaTheme="minorEastAsia" w:hAnsiTheme="minorHAnsi" w:cstheme="minorHAnsi"/>
                <w:szCs w:val="18"/>
              </w:rPr>
              <w:t>– a report on a place from studied text using information report staging and phasing</w:t>
            </w:r>
          </w:p>
          <w:p w14:paraId="62F9A91C" w14:textId="77777777" w:rsidR="00422E3A" w:rsidRPr="00E07B56" w:rsidRDefault="00422E3A" w:rsidP="00CA0C26">
            <w:pPr>
              <w:pStyle w:val="Bodytextbullet"/>
              <w:numPr>
                <w:ilvl w:val="0"/>
                <w:numId w:val="6"/>
              </w:numPr>
              <w:tabs>
                <w:tab w:val="left" w:pos="1411"/>
              </w:tabs>
              <w:spacing w:after="0" w:line="240" w:lineRule="auto"/>
              <w:contextualSpacing/>
              <w:rPr>
                <w:rFonts w:asciiTheme="minorHAnsi" w:eastAsiaTheme="minorEastAsia" w:hAnsiTheme="minorHAnsi" w:cstheme="minorHAnsi"/>
                <w:szCs w:val="18"/>
              </w:rPr>
            </w:pPr>
            <w:r>
              <w:rPr>
                <w:rFonts w:asciiTheme="minorHAnsi" w:eastAsiaTheme="minorEastAsia" w:hAnsiTheme="minorHAnsi" w:cstheme="minorHAnsi"/>
                <w:szCs w:val="18"/>
              </w:rPr>
              <w:t xml:space="preserve">Written – a persuasive </w:t>
            </w:r>
            <w:r w:rsidRPr="007A250D">
              <w:rPr>
                <w:rFonts w:asciiTheme="minorHAnsi" w:eastAsiaTheme="minorEastAsia" w:hAnsiTheme="minorHAnsi" w:cstheme="minorHAnsi"/>
                <w:szCs w:val="18"/>
              </w:rPr>
              <w:t>letter in role</w:t>
            </w:r>
            <w:r>
              <w:rPr>
                <w:rFonts w:asciiTheme="minorHAnsi" w:eastAsiaTheme="minorEastAsia" w:hAnsiTheme="minorHAnsi" w:cstheme="minorHAnsi"/>
                <w:szCs w:val="18"/>
              </w:rPr>
              <w:t>, using mood to persuade</w:t>
            </w:r>
          </w:p>
        </w:tc>
        <w:tc>
          <w:tcPr>
            <w:tcW w:w="3639" w:type="dxa"/>
            <w:shd w:val="clear" w:color="auto" w:fill="EEECE1" w:themeFill="background2"/>
          </w:tcPr>
          <w:p w14:paraId="1ED98AF0" w14:textId="77777777" w:rsidR="00422E3A" w:rsidRPr="007A250D" w:rsidRDefault="00422E3A" w:rsidP="00CA0C26">
            <w:pPr>
              <w:pStyle w:val="Bodytextbullet"/>
              <w:numPr>
                <w:ilvl w:val="0"/>
                <w:numId w:val="0"/>
              </w:numPr>
              <w:jc w:val="both"/>
              <w:rPr>
                <w:rFonts w:asciiTheme="minorHAnsi" w:hAnsiTheme="minorHAnsi" w:cstheme="minorHAnsi"/>
                <w:b/>
                <w:szCs w:val="18"/>
              </w:rPr>
            </w:pPr>
            <w:r w:rsidRPr="007A250D">
              <w:rPr>
                <w:rFonts w:asciiTheme="minorHAnsi" w:hAnsiTheme="minorHAnsi" w:cstheme="minorHAnsi"/>
                <w:b/>
                <w:szCs w:val="18"/>
              </w:rPr>
              <w:t>Formative assessment:</w:t>
            </w:r>
          </w:p>
          <w:p w14:paraId="1AB3E504" w14:textId="77777777" w:rsidR="00422E3A" w:rsidRPr="007A250D" w:rsidRDefault="00422E3A" w:rsidP="00CA0C26">
            <w:pPr>
              <w:pStyle w:val="Bodytextbullet"/>
              <w:rPr>
                <w:rFonts w:asciiTheme="minorHAnsi" w:hAnsiTheme="minorHAnsi" w:cstheme="minorHAnsi"/>
                <w:szCs w:val="18"/>
              </w:rPr>
            </w:pPr>
            <w:r w:rsidRPr="007A250D">
              <w:rPr>
                <w:rFonts w:asciiTheme="minorHAnsi" w:hAnsiTheme="minorHAnsi" w:cstheme="minorHAnsi"/>
                <w:szCs w:val="18"/>
              </w:rPr>
              <w:t>Write an informal procedure</w:t>
            </w:r>
          </w:p>
          <w:p w14:paraId="02659D67" w14:textId="4DE70675" w:rsidR="00422E3A" w:rsidRPr="007A250D" w:rsidRDefault="00422E3A" w:rsidP="00CA0C26">
            <w:pPr>
              <w:pStyle w:val="Bodytextbullet"/>
              <w:rPr>
                <w:rFonts w:asciiTheme="minorHAnsi" w:hAnsiTheme="minorHAnsi" w:cstheme="minorHAnsi"/>
                <w:szCs w:val="18"/>
              </w:rPr>
            </w:pPr>
            <w:r w:rsidRPr="007A250D">
              <w:rPr>
                <w:rFonts w:asciiTheme="minorHAnsi" w:hAnsiTheme="minorHAnsi" w:cstheme="minorHAnsi"/>
                <w:szCs w:val="18"/>
              </w:rPr>
              <w:t>Perform an Oral presentation</w:t>
            </w:r>
            <w:r>
              <w:rPr>
                <w:rFonts w:asciiTheme="minorHAnsi" w:hAnsiTheme="minorHAnsi" w:cstheme="minorHAnsi"/>
                <w:szCs w:val="18"/>
              </w:rPr>
              <w:t xml:space="preserve"> in pairs and in role as a character from a studied text</w:t>
            </w:r>
          </w:p>
          <w:p w14:paraId="0F542ED2" w14:textId="77777777" w:rsidR="00422E3A" w:rsidRPr="007A250D" w:rsidRDefault="00422E3A" w:rsidP="00CA0C26">
            <w:pPr>
              <w:pStyle w:val="Bodytextbullet"/>
              <w:numPr>
                <w:ilvl w:val="0"/>
                <w:numId w:val="0"/>
              </w:numPr>
              <w:rPr>
                <w:rFonts w:asciiTheme="minorHAnsi" w:hAnsiTheme="minorHAnsi" w:cstheme="minorHAnsi"/>
                <w:szCs w:val="18"/>
              </w:rPr>
            </w:pPr>
          </w:p>
        </w:tc>
      </w:tr>
      <w:tr w:rsidR="00422E3A" w:rsidRPr="00CA16F3" w14:paraId="7F08ADCD" w14:textId="77777777" w:rsidTr="009F1618">
        <w:trPr>
          <w:cantSplit/>
          <w:trHeight w:val="237"/>
        </w:trPr>
        <w:tc>
          <w:tcPr>
            <w:tcW w:w="627" w:type="dxa"/>
            <w:vMerge/>
            <w:shd w:val="clear" w:color="auto" w:fill="0070C0"/>
            <w:textDirection w:val="btLr"/>
            <w:vAlign w:val="center"/>
          </w:tcPr>
          <w:p w14:paraId="08E84D6B" w14:textId="77777777" w:rsidR="00422E3A" w:rsidRPr="008E736D" w:rsidRDefault="00422E3A" w:rsidP="00CA0C26">
            <w:pPr>
              <w:ind w:left="113" w:right="113"/>
              <w:jc w:val="center"/>
              <w:rPr>
                <w:rFonts w:ascii="Tahoma" w:hAnsi="Tahoma" w:cs="Tahoma"/>
                <w:b/>
                <w:color w:val="FFFFFF" w:themeColor="background1"/>
                <w:sz w:val="20"/>
                <w:szCs w:val="20"/>
              </w:rPr>
            </w:pPr>
          </w:p>
        </w:tc>
        <w:tc>
          <w:tcPr>
            <w:tcW w:w="425" w:type="dxa"/>
            <w:vMerge/>
            <w:shd w:val="clear" w:color="auto" w:fill="00B0F0"/>
            <w:tcMar>
              <w:top w:w="28" w:type="dxa"/>
              <w:left w:w="57" w:type="dxa"/>
              <w:bottom w:w="28" w:type="dxa"/>
              <w:right w:w="57" w:type="dxa"/>
            </w:tcMar>
            <w:textDirection w:val="btLr"/>
          </w:tcPr>
          <w:p w14:paraId="52EEAF47" w14:textId="77777777" w:rsidR="00422E3A" w:rsidRDefault="00422E3A" w:rsidP="00CA0C26">
            <w:pPr>
              <w:ind w:left="113" w:right="113"/>
              <w:jc w:val="center"/>
              <w:rPr>
                <w:rFonts w:ascii="Tahoma" w:hAnsi="Tahoma" w:cs="Tahoma"/>
                <w:b/>
                <w:color w:val="FFFFFF" w:themeColor="background1"/>
                <w:sz w:val="20"/>
                <w:szCs w:val="20"/>
              </w:rPr>
            </w:pPr>
          </w:p>
        </w:tc>
        <w:tc>
          <w:tcPr>
            <w:tcW w:w="3638" w:type="dxa"/>
            <w:shd w:val="clear" w:color="auto" w:fill="EEECE1" w:themeFill="background2"/>
            <w:tcMar>
              <w:left w:w="57" w:type="dxa"/>
              <w:right w:w="57" w:type="dxa"/>
            </w:tcMar>
          </w:tcPr>
          <w:p w14:paraId="29C7137B" w14:textId="77777777" w:rsidR="00422E3A" w:rsidRPr="007315BD" w:rsidRDefault="00422E3A" w:rsidP="00CA0C26">
            <w:pPr>
              <w:pStyle w:val="Bodytextbullet"/>
              <w:numPr>
                <w:ilvl w:val="0"/>
                <w:numId w:val="0"/>
              </w:numPr>
              <w:spacing w:after="0" w:line="240" w:lineRule="auto"/>
              <w:jc w:val="center"/>
              <w:rPr>
                <w:rFonts w:asciiTheme="minorHAnsi" w:eastAsia="SimSun" w:hAnsiTheme="minorHAnsi" w:cs="Arial"/>
                <w:b/>
                <w:szCs w:val="18"/>
              </w:rPr>
            </w:pPr>
            <w:r>
              <w:rPr>
                <w:rFonts w:asciiTheme="minorHAnsi" w:eastAsia="SimSun" w:hAnsiTheme="minorHAnsi" w:cs="Arial"/>
                <w:b/>
                <w:szCs w:val="18"/>
              </w:rPr>
              <w:t xml:space="preserve"> School Moderation</w:t>
            </w:r>
          </w:p>
        </w:tc>
        <w:tc>
          <w:tcPr>
            <w:tcW w:w="3639" w:type="dxa"/>
            <w:shd w:val="clear" w:color="auto" w:fill="EEECE1" w:themeFill="background2"/>
          </w:tcPr>
          <w:p w14:paraId="5543239C" w14:textId="77777777" w:rsidR="00422E3A" w:rsidRPr="007315BD" w:rsidRDefault="00422E3A" w:rsidP="00CA0C26">
            <w:pPr>
              <w:pStyle w:val="Bodytextbullet"/>
              <w:numPr>
                <w:ilvl w:val="0"/>
                <w:numId w:val="0"/>
              </w:numPr>
              <w:spacing w:after="0" w:line="240" w:lineRule="auto"/>
              <w:jc w:val="center"/>
              <w:rPr>
                <w:rFonts w:asciiTheme="minorHAnsi" w:eastAsia="SimSun" w:hAnsiTheme="minorHAnsi" w:cs="Arial"/>
                <w:b/>
                <w:szCs w:val="18"/>
              </w:rPr>
            </w:pPr>
            <w:r>
              <w:rPr>
                <w:rFonts w:asciiTheme="minorHAnsi" w:eastAsia="SimSun" w:hAnsiTheme="minorHAnsi" w:cs="Arial"/>
                <w:b/>
                <w:szCs w:val="18"/>
              </w:rPr>
              <w:t>School Moderation</w:t>
            </w:r>
          </w:p>
        </w:tc>
        <w:tc>
          <w:tcPr>
            <w:tcW w:w="3639" w:type="dxa"/>
            <w:shd w:val="clear" w:color="auto" w:fill="EEECE1" w:themeFill="background2"/>
          </w:tcPr>
          <w:p w14:paraId="0BB9EDEB" w14:textId="77777777" w:rsidR="00422E3A" w:rsidRPr="007315BD" w:rsidRDefault="00422E3A" w:rsidP="00CA0C26">
            <w:pPr>
              <w:pStyle w:val="Bodytext"/>
              <w:spacing w:line="240" w:lineRule="auto"/>
              <w:jc w:val="center"/>
              <w:rPr>
                <w:rFonts w:asciiTheme="minorHAnsi" w:hAnsiTheme="minorHAnsi"/>
                <w:b/>
                <w:szCs w:val="18"/>
              </w:rPr>
            </w:pPr>
            <w:r>
              <w:rPr>
                <w:rFonts w:asciiTheme="minorHAnsi" w:hAnsiTheme="minorHAnsi"/>
                <w:b/>
                <w:szCs w:val="18"/>
              </w:rPr>
              <w:t>Cluster Moderation</w:t>
            </w:r>
          </w:p>
        </w:tc>
        <w:tc>
          <w:tcPr>
            <w:tcW w:w="3639" w:type="dxa"/>
            <w:shd w:val="clear" w:color="auto" w:fill="EEECE1" w:themeFill="background2"/>
            <w:tcMar>
              <w:left w:w="57" w:type="dxa"/>
              <w:right w:w="57" w:type="dxa"/>
            </w:tcMar>
          </w:tcPr>
          <w:p w14:paraId="76E90677" w14:textId="77777777" w:rsidR="00422E3A" w:rsidRPr="007315BD" w:rsidRDefault="00422E3A" w:rsidP="00CA0C26">
            <w:pPr>
              <w:pStyle w:val="Bodytextbullet"/>
              <w:numPr>
                <w:ilvl w:val="0"/>
                <w:numId w:val="0"/>
              </w:numPr>
              <w:spacing w:after="0" w:line="240" w:lineRule="auto"/>
              <w:jc w:val="center"/>
              <w:rPr>
                <w:rFonts w:asciiTheme="minorHAnsi" w:eastAsia="SimSun" w:hAnsiTheme="minorHAnsi" w:cs="Arial"/>
                <w:b/>
                <w:szCs w:val="18"/>
              </w:rPr>
            </w:pPr>
            <w:r>
              <w:rPr>
                <w:rFonts w:asciiTheme="minorHAnsi" w:eastAsia="SimSun" w:hAnsiTheme="minorHAnsi" w:cs="Arial"/>
                <w:b/>
                <w:szCs w:val="18"/>
              </w:rPr>
              <w:t>School Moderation</w:t>
            </w:r>
          </w:p>
        </w:tc>
        <w:tc>
          <w:tcPr>
            <w:tcW w:w="3639" w:type="dxa"/>
            <w:shd w:val="clear" w:color="auto" w:fill="EEECE1" w:themeFill="background2"/>
          </w:tcPr>
          <w:p w14:paraId="64AA08FA" w14:textId="77777777" w:rsidR="00422E3A" w:rsidRPr="007315BD" w:rsidRDefault="00422E3A" w:rsidP="00CA0C26">
            <w:pPr>
              <w:pStyle w:val="Bodytext"/>
              <w:spacing w:line="240" w:lineRule="auto"/>
              <w:jc w:val="center"/>
              <w:rPr>
                <w:rFonts w:asciiTheme="minorHAnsi" w:hAnsiTheme="minorHAnsi"/>
                <w:b/>
                <w:szCs w:val="18"/>
              </w:rPr>
            </w:pPr>
            <w:r>
              <w:rPr>
                <w:rFonts w:asciiTheme="minorHAnsi" w:hAnsiTheme="minorHAnsi"/>
                <w:b/>
                <w:szCs w:val="18"/>
              </w:rPr>
              <w:t>Cluster Moderation</w:t>
            </w:r>
          </w:p>
        </w:tc>
        <w:tc>
          <w:tcPr>
            <w:tcW w:w="3639" w:type="dxa"/>
            <w:shd w:val="clear" w:color="auto" w:fill="EEECE1" w:themeFill="background2"/>
          </w:tcPr>
          <w:p w14:paraId="6A274180" w14:textId="77777777" w:rsidR="00422E3A" w:rsidRPr="007315BD" w:rsidRDefault="00422E3A" w:rsidP="00CA0C26">
            <w:pPr>
              <w:pStyle w:val="Bodytext"/>
              <w:spacing w:line="240" w:lineRule="auto"/>
              <w:jc w:val="center"/>
              <w:rPr>
                <w:rFonts w:asciiTheme="minorHAnsi" w:hAnsiTheme="minorHAnsi"/>
                <w:b/>
                <w:szCs w:val="18"/>
              </w:rPr>
            </w:pPr>
            <w:r>
              <w:rPr>
                <w:rFonts w:asciiTheme="minorHAnsi" w:hAnsiTheme="minorHAnsi"/>
                <w:b/>
                <w:szCs w:val="18"/>
              </w:rPr>
              <w:t>School Moderation</w:t>
            </w:r>
          </w:p>
        </w:tc>
      </w:tr>
    </w:tbl>
    <w:p w14:paraId="134E8ABB" w14:textId="77777777" w:rsidR="00261ED5" w:rsidRPr="00A819E3" w:rsidRDefault="00413BC8" w:rsidP="00FA2F69">
      <w:pPr>
        <w:spacing w:after="0" w:line="240" w:lineRule="auto"/>
        <w:rPr>
          <w:rFonts w:ascii="Arial" w:hAnsi="Arial" w:cs="Arial"/>
          <w:b/>
          <w:sz w:val="28"/>
          <w:szCs w:val="28"/>
        </w:rPr>
      </w:pPr>
      <w:r>
        <w:rPr>
          <w:rFonts w:ascii="Arial" w:hAnsi="Arial" w:cs="Arial"/>
          <w:b/>
          <w:sz w:val="48"/>
          <w:szCs w:val="20"/>
        </w:rPr>
        <w:br w:type="page"/>
      </w:r>
      <w:r w:rsidR="00261ED5" w:rsidRPr="00D70383">
        <w:rPr>
          <w:rFonts w:ascii="Arial" w:hAnsi="Arial" w:cs="Arial"/>
          <w:b/>
          <w:sz w:val="32"/>
          <w:szCs w:val="32"/>
        </w:rPr>
        <w:lastRenderedPageBreak/>
        <w:t>Year 3</w:t>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D70383">
        <w:rPr>
          <w:rFonts w:ascii="Arial" w:hAnsi="Arial" w:cs="Arial"/>
          <w:b/>
          <w:sz w:val="32"/>
          <w:szCs w:val="32"/>
        </w:rPr>
        <w:tab/>
      </w:r>
      <w:r w:rsidR="00D70383">
        <w:rPr>
          <w:rFonts w:ascii="Arial" w:hAnsi="Arial" w:cs="Arial"/>
          <w:b/>
          <w:sz w:val="32"/>
          <w:szCs w:val="32"/>
        </w:rPr>
        <w:tab/>
      </w:r>
      <w:r w:rsidR="00261ED5" w:rsidRPr="00D70383">
        <w:rPr>
          <w:rFonts w:ascii="Arial" w:hAnsi="Arial" w:cs="Arial"/>
          <w:b/>
          <w:sz w:val="32"/>
          <w:szCs w:val="32"/>
        </w:rPr>
        <w:t xml:space="preserve">Curriculum </w:t>
      </w:r>
      <w:r w:rsidR="00D70383" w:rsidRPr="00D70383">
        <w:rPr>
          <w:rFonts w:ascii="Arial" w:hAnsi="Arial" w:cs="Arial"/>
          <w:b/>
          <w:sz w:val="32"/>
          <w:szCs w:val="32"/>
        </w:rPr>
        <w:t>&amp; Ass</w:t>
      </w:r>
      <w:r w:rsidR="009F66AC">
        <w:rPr>
          <w:rFonts w:ascii="Arial" w:hAnsi="Arial" w:cs="Arial"/>
          <w:b/>
          <w:sz w:val="32"/>
          <w:szCs w:val="32"/>
        </w:rPr>
        <w:t>ess</w:t>
      </w:r>
      <w:r w:rsidR="00D70383" w:rsidRPr="00D70383">
        <w:rPr>
          <w:rFonts w:ascii="Arial" w:hAnsi="Arial" w:cs="Arial"/>
          <w:b/>
          <w:sz w:val="32"/>
          <w:szCs w:val="32"/>
        </w:rPr>
        <w:t xml:space="preserve">ment </w:t>
      </w:r>
      <w:r w:rsidR="00261ED5" w:rsidRPr="00D70383">
        <w:rPr>
          <w:rFonts w:ascii="Arial" w:hAnsi="Arial" w:cs="Arial"/>
          <w:b/>
          <w:sz w:val="32"/>
          <w:szCs w:val="32"/>
        </w:rPr>
        <w:t>Plan</w:t>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261ED5" w:rsidRPr="00D70383">
        <w:rPr>
          <w:rFonts w:ascii="Arial" w:hAnsi="Arial" w:cs="Arial"/>
          <w:b/>
          <w:sz w:val="32"/>
          <w:szCs w:val="32"/>
        </w:rPr>
        <w:tab/>
      </w:r>
      <w:r w:rsidR="00D70383">
        <w:rPr>
          <w:rFonts w:ascii="Arial" w:hAnsi="Arial" w:cs="Arial"/>
          <w:b/>
          <w:sz w:val="32"/>
          <w:szCs w:val="32"/>
        </w:rPr>
        <w:tab/>
      </w:r>
      <w:r w:rsidR="00D70383">
        <w:rPr>
          <w:rFonts w:ascii="Arial" w:hAnsi="Arial" w:cs="Arial"/>
          <w:b/>
          <w:sz w:val="32"/>
          <w:szCs w:val="32"/>
        </w:rPr>
        <w:tab/>
      </w:r>
      <w:r w:rsidR="00D70383">
        <w:rPr>
          <w:rFonts w:ascii="Arial" w:hAnsi="Arial" w:cs="Arial"/>
          <w:b/>
          <w:sz w:val="32"/>
          <w:szCs w:val="32"/>
        </w:rPr>
        <w:tab/>
      </w:r>
      <w:r w:rsidR="00D70383" w:rsidRPr="00A819E3">
        <w:rPr>
          <w:rFonts w:ascii="Arial" w:hAnsi="Arial" w:cs="Arial"/>
          <w:b/>
          <w:sz w:val="28"/>
          <w:szCs w:val="28"/>
        </w:rPr>
        <w:t>MATHEMATICS</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425"/>
        <w:gridCol w:w="4760"/>
        <w:gridCol w:w="6155"/>
        <w:gridCol w:w="6035"/>
        <w:gridCol w:w="4882"/>
      </w:tblGrid>
      <w:tr w:rsidR="002B72A8" w:rsidRPr="00CA16F3" w14:paraId="0BF2AC3E" w14:textId="77777777" w:rsidTr="002B72A8">
        <w:trPr>
          <w:cantSplit/>
          <w:trHeight w:val="2426"/>
        </w:trPr>
        <w:tc>
          <w:tcPr>
            <w:tcW w:w="628" w:type="dxa"/>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7F23F26" w14:textId="77777777" w:rsidR="002B72A8" w:rsidRPr="00F35541" w:rsidRDefault="002B72A8" w:rsidP="00F35541">
            <w:pPr>
              <w:ind w:left="113" w:right="113"/>
              <w:jc w:val="center"/>
              <w:rPr>
                <w:rFonts w:ascii="Tahoma" w:hAnsi="Tahoma" w:cs="Tahoma"/>
                <w:b/>
                <w:color w:val="FFFFFF" w:themeColor="background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036D7FE2" w14:textId="0056EA9E" w:rsidR="002B72A8" w:rsidRPr="00A819E3" w:rsidRDefault="002B72A8" w:rsidP="00A819E3">
            <w:pPr>
              <w:ind w:left="113" w:right="113"/>
              <w:jc w:val="center"/>
              <w:rPr>
                <w:rFonts w:ascii="Arial" w:hAnsi="Arial" w:cs="Arial"/>
                <w:b/>
                <w:color w:val="FFFFFF" w:themeColor="background1"/>
                <w:sz w:val="16"/>
                <w:szCs w:val="16"/>
              </w:rPr>
            </w:pPr>
            <w:r>
              <w:rPr>
                <w:rFonts w:ascii="Arial" w:hAnsi="Arial" w:cs="Arial"/>
                <w:b/>
                <w:color w:val="FFFFFF" w:themeColor="background1"/>
                <w:sz w:val="16"/>
                <w:szCs w:val="16"/>
              </w:rPr>
              <w:t>Achievement Standard</w:t>
            </w:r>
          </w:p>
        </w:tc>
        <w:tc>
          <w:tcPr>
            <w:tcW w:w="21832"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93610B" w14:textId="77777777" w:rsidR="002B72A8" w:rsidRPr="00D6257E" w:rsidRDefault="002B72A8" w:rsidP="002B72A8">
            <w:pPr>
              <w:pStyle w:val="BodyText0"/>
              <w:spacing w:before="120" w:line="240" w:lineRule="auto"/>
              <w:ind w:left="29" w:right="29"/>
              <w:rPr>
                <w:rStyle w:val="SubtleEmphasis"/>
              </w:rPr>
            </w:pPr>
            <w:r w:rsidRPr="00D6257E">
              <w:rPr>
                <w:rStyle w:val="SubtleEmphasis"/>
              </w:rPr>
              <w:t>By the end of Year 3, students order and represent natural numbers beyond 10</w:t>
            </w:r>
            <w:r>
              <w:rPr>
                <w:rStyle w:val="SubtleEmphasis"/>
                <w:rFonts w:cs="Calibri"/>
              </w:rPr>
              <w:t> </w:t>
            </w:r>
            <w:r w:rsidRPr="00D6257E">
              <w:rPr>
                <w:rStyle w:val="SubtleEmphasis"/>
              </w:rPr>
              <w:t xml:space="preserve">000. They partition, rearrange and regroup two- and three-digit numbers in different ways to assist in calculations. Students </w:t>
            </w:r>
            <w:r w:rsidRPr="5D6807A2">
              <w:rPr>
                <w:rStyle w:val="SubtleEmphasis"/>
              </w:rPr>
              <w:t>extend</w:t>
            </w:r>
            <w:r w:rsidRPr="00D6257E">
              <w:rPr>
                <w:rStyle w:val="SubtleEmphasis"/>
              </w:rPr>
              <w:t xml:space="preserve"> </w:t>
            </w:r>
            <w:r>
              <w:rPr>
                <w:rStyle w:val="SubtleEmphasis"/>
              </w:rPr>
              <w:t xml:space="preserve">and use </w:t>
            </w:r>
            <w:r w:rsidRPr="00D6257E">
              <w:rPr>
                <w:rStyle w:val="SubtleEmphasis"/>
              </w:rPr>
              <w:t>single-digit addition and related subtraction facts</w:t>
            </w:r>
            <w:r>
              <w:rPr>
                <w:rStyle w:val="SubtleEmphasis"/>
              </w:rPr>
              <w:t xml:space="preserve"> and</w:t>
            </w:r>
            <w:r w:rsidRPr="00D6257E">
              <w:rPr>
                <w:rStyle w:val="SubtleEmphasis"/>
              </w:rPr>
              <w:t xml:space="preserve"> apply additive strategies to model and solve problems involving two- and three-digit numbers. They </w:t>
            </w:r>
            <w:r>
              <w:rPr>
                <w:rStyle w:val="SubtleEmphasis"/>
              </w:rPr>
              <w:t xml:space="preserve">use mathematical </w:t>
            </w:r>
            <w:r w:rsidRPr="00D6257E">
              <w:rPr>
                <w:rStyle w:val="SubtleEmphasis"/>
              </w:rPr>
              <w:t>model</w:t>
            </w:r>
            <w:r>
              <w:rPr>
                <w:rStyle w:val="SubtleEmphasis"/>
              </w:rPr>
              <w:t>ling</w:t>
            </w:r>
            <w:r w:rsidRPr="00D6257E">
              <w:rPr>
                <w:rStyle w:val="SubtleEmphasis"/>
              </w:rPr>
              <w:t xml:space="preserve"> to</w:t>
            </w:r>
            <w:r>
              <w:rPr>
                <w:rStyle w:val="SubtleEmphasis"/>
              </w:rPr>
              <w:t xml:space="preserve"> </w:t>
            </w:r>
            <w:r w:rsidRPr="00D6257E">
              <w:rPr>
                <w:rStyle w:val="SubtleEmphasis"/>
              </w:rPr>
              <w:t xml:space="preserve">solve </w:t>
            </w:r>
            <w:r>
              <w:rPr>
                <w:rStyle w:val="SubtleEmphasis"/>
              </w:rPr>
              <w:t xml:space="preserve">practical </w:t>
            </w:r>
            <w:r w:rsidRPr="00D6257E">
              <w:rPr>
                <w:rStyle w:val="SubtleEmphasis"/>
              </w:rPr>
              <w:t>problems involving single-digit multiplication and division, recalling multiplication facts for twos, threes,</w:t>
            </w:r>
            <w:r>
              <w:rPr>
                <w:rStyle w:val="SubtleEmphasis"/>
              </w:rPr>
              <w:t xml:space="preserve"> fours,</w:t>
            </w:r>
            <w:r w:rsidRPr="00D6257E">
              <w:rPr>
                <w:rStyle w:val="SubtleEmphasis"/>
              </w:rPr>
              <w:t xml:space="preserve"> fives and tens</w:t>
            </w:r>
            <w:r>
              <w:rPr>
                <w:rStyle w:val="SubtleEmphasis"/>
              </w:rPr>
              <w:t>,</w:t>
            </w:r>
            <w:r w:rsidRPr="00D6257E">
              <w:rPr>
                <w:rStyle w:val="SubtleEmphasis"/>
              </w:rPr>
              <w:t xml:space="preserve">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w:t>
            </w:r>
            <w:r>
              <w:rPr>
                <w:rStyle w:val="SubtleEmphasis"/>
              </w:rPr>
              <w:t xml:space="preserve"> and explore simple patterns</w:t>
            </w:r>
            <w:r w:rsidRPr="00D6257E">
              <w:rPr>
                <w:rStyle w:val="SubtleEmphasis"/>
              </w:rPr>
              <w:t xml:space="preserve">.  </w:t>
            </w:r>
          </w:p>
          <w:p w14:paraId="59FEA8E7" w14:textId="77777777" w:rsidR="002B72A8" w:rsidRPr="00D6257E" w:rsidRDefault="002B72A8" w:rsidP="002B72A8">
            <w:pPr>
              <w:pStyle w:val="BodyText0"/>
              <w:spacing w:before="120" w:line="240" w:lineRule="auto"/>
              <w:ind w:left="29" w:right="29"/>
              <w:rPr>
                <w:rStyle w:val="SubtleEmphasis"/>
              </w:rPr>
            </w:pPr>
            <w:r w:rsidRPr="00D6257E">
              <w:rPr>
                <w:rStyle w:val="SubtleEmphasis"/>
              </w:rPr>
              <w:t>Students use familiar metric units when estimating, comparing and measuring the attributes of objects and events. They identify angles as measures of turn and compare them to right angles. Students estimate</w:t>
            </w:r>
            <w:r>
              <w:rPr>
                <w:rStyle w:val="SubtleEmphasis"/>
              </w:rPr>
              <w:t xml:space="preserve"> and compare</w:t>
            </w:r>
            <w:r w:rsidRPr="00D6257E">
              <w:rPr>
                <w:rStyle w:val="SubtleEmphasis"/>
              </w:rPr>
              <w:t xml:space="preserve"> measures of duration using formal units of time. They represent money values in different ways. Students make, compare and classify objects using key features. They interpret and create two-dimensional representations of </w:t>
            </w:r>
            <w:r>
              <w:rPr>
                <w:rStyle w:val="SubtleEmphasis"/>
              </w:rPr>
              <w:t xml:space="preserve">familiar </w:t>
            </w:r>
            <w:r w:rsidRPr="00D6257E">
              <w:rPr>
                <w:rStyle w:val="SubtleEmphasis"/>
              </w:rPr>
              <w:t xml:space="preserve">environments. </w:t>
            </w:r>
          </w:p>
          <w:p w14:paraId="07D18547" w14:textId="19A291D1" w:rsidR="002B72A8" w:rsidRPr="00D459F9" w:rsidRDefault="002B72A8" w:rsidP="002B72A8">
            <w:pPr>
              <w:pStyle w:val="Bodytextbullet"/>
              <w:numPr>
                <w:ilvl w:val="0"/>
                <w:numId w:val="0"/>
              </w:numPr>
              <w:rPr>
                <w:rStyle w:val="TableHeadingChar"/>
                <w:rFonts w:asciiTheme="minorHAnsi" w:hAnsiTheme="minorHAnsi" w:cstheme="minorHAnsi"/>
                <w:szCs w:val="18"/>
              </w:rPr>
            </w:pPr>
            <w:r w:rsidRPr="00D6257E">
              <w:rPr>
                <w:rStyle w:val="SubtleEmphasis"/>
              </w:rPr>
              <w:t>Students conduct guided statistical investigations involving categorical and discrete numerical data</w:t>
            </w:r>
            <w:r>
              <w:rPr>
                <w:rStyle w:val="SubtleEmphasis"/>
              </w:rPr>
              <w:t xml:space="preserve"> and</w:t>
            </w:r>
            <w:r w:rsidRPr="00D6257E">
              <w:rPr>
                <w:rStyle w:val="SubtleEmphasis"/>
              </w:rPr>
              <w:t xml:space="preserve"> interpret their results in terms of the context. They record, represent and compare data they have collected. Students </w:t>
            </w:r>
            <w:r w:rsidRPr="008123CA">
              <w:rPr>
                <w:sz w:val="20"/>
              </w:rPr>
              <w:t xml:space="preserve">use practical activities, observation or experiment to identify and </w:t>
            </w:r>
            <w:r w:rsidRPr="008123CA">
              <w:rPr>
                <w:rStyle w:val="SubtleEmphasis"/>
              </w:rPr>
              <w:t>describe outcomes</w:t>
            </w:r>
            <w:r>
              <w:rPr>
                <w:rStyle w:val="SubtleEmphasis"/>
              </w:rPr>
              <w:t xml:space="preserve"> </w:t>
            </w:r>
            <w:r w:rsidRPr="003E4B21">
              <w:rPr>
                <w:rStyle w:val="SubtleEmphasis"/>
              </w:rPr>
              <w:t xml:space="preserve">and the </w:t>
            </w:r>
            <w:r>
              <w:rPr>
                <w:rStyle w:val="SubtleEmphasis"/>
              </w:rPr>
              <w:t xml:space="preserve">likelihood </w:t>
            </w:r>
            <w:r w:rsidRPr="003E4B21">
              <w:rPr>
                <w:rStyle w:val="SubtleEmphasis"/>
              </w:rPr>
              <w:t xml:space="preserve">of </w:t>
            </w:r>
            <w:r>
              <w:rPr>
                <w:rStyle w:val="SubtleEmphasis"/>
              </w:rPr>
              <w:t xml:space="preserve">everyday </w:t>
            </w:r>
            <w:r w:rsidRPr="003E4B21">
              <w:rPr>
                <w:rStyle w:val="SubtleEmphasis"/>
              </w:rPr>
              <w:t>events explaining reasoning</w:t>
            </w:r>
            <w:r>
              <w:rPr>
                <w:rStyle w:val="SubtleEmphasis"/>
              </w:rPr>
              <w:t xml:space="preserve">. They </w:t>
            </w:r>
            <w:r w:rsidRPr="008123CA">
              <w:rPr>
                <w:rStyle w:val="SubtleEmphasis"/>
              </w:rPr>
              <w:t>conduct repeated chance experiments and discuss variation in results.</w:t>
            </w:r>
          </w:p>
        </w:tc>
      </w:tr>
      <w:tr w:rsidR="002B72A8" w:rsidRPr="00CA16F3" w14:paraId="67A7D2BA" w14:textId="77777777" w:rsidTr="00137A89">
        <w:trPr>
          <w:cantSplit/>
          <w:trHeight w:val="491"/>
        </w:trPr>
        <w:tc>
          <w:tcPr>
            <w:tcW w:w="628" w:type="dxa"/>
            <w:vMerge w:val="restart"/>
            <w:tcBorders>
              <w:top w:val="single" w:sz="4" w:space="0" w:color="auto"/>
              <w:left w:val="single" w:sz="4" w:space="0" w:color="auto"/>
              <w:right w:val="single" w:sz="4" w:space="0" w:color="auto"/>
            </w:tcBorders>
            <w:shd w:val="clear" w:color="auto" w:fill="0070C0"/>
            <w:textDirection w:val="btLr"/>
            <w:vAlign w:val="center"/>
          </w:tcPr>
          <w:p w14:paraId="067B3057" w14:textId="77777777" w:rsidR="002B72A8" w:rsidRPr="00F35541" w:rsidRDefault="002B72A8" w:rsidP="00F35541">
            <w:pPr>
              <w:ind w:left="113" w:right="113"/>
              <w:jc w:val="center"/>
              <w:rPr>
                <w:rFonts w:ascii="Tahoma" w:hAnsi="Tahoma" w:cs="Tahoma"/>
                <w:b/>
                <w:color w:val="FFFFFF" w:themeColor="background1"/>
                <w:sz w:val="20"/>
                <w:szCs w:val="20"/>
              </w:rPr>
            </w:pPr>
            <w:r w:rsidRPr="00F35541">
              <w:rPr>
                <w:rFonts w:ascii="Tahoma" w:hAnsi="Tahoma" w:cs="Tahoma"/>
                <w:b/>
                <w:color w:val="FFFFFF" w:themeColor="background1"/>
                <w:sz w:val="20"/>
                <w:szCs w:val="20"/>
              </w:rPr>
              <w:t>MATHEMATICS 5</w:t>
            </w:r>
            <w:r>
              <w:rPr>
                <w:rFonts w:ascii="Tahoma" w:hAnsi="Tahoma" w:cs="Tahoma"/>
                <w:b/>
                <w:color w:val="FFFFFF" w:themeColor="background1"/>
                <w:sz w:val="20"/>
                <w:szCs w:val="20"/>
              </w:rPr>
              <w:t xml:space="preserve"> </w:t>
            </w:r>
            <w:r w:rsidRPr="00F35541">
              <w:rPr>
                <w:rFonts w:ascii="Tahoma" w:hAnsi="Tahoma" w:cs="Tahoma"/>
                <w:b/>
                <w:color w:val="FFFFFF" w:themeColor="background1"/>
                <w:sz w:val="20"/>
                <w:szCs w:val="20"/>
              </w:rPr>
              <w:t>h/w</w:t>
            </w:r>
          </w:p>
          <w:p w14:paraId="3EFA236A" w14:textId="77777777" w:rsidR="002B72A8" w:rsidRDefault="002B72A8" w:rsidP="00693633">
            <w:pPr>
              <w:spacing w:after="0" w:line="240" w:lineRule="auto"/>
              <w:jc w:val="center"/>
              <w:rPr>
                <w:rFonts w:asciiTheme="minorHAnsi" w:hAnsiTheme="minorHAnsi" w:cs="Arial"/>
                <w:b/>
                <w:color w:val="FFFFFF" w:themeColor="background1"/>
                <w:sz w:val="36"/>
              </w:rPr>
            </w:pPr>
          </w:p>
          <w:p w14:paraId="1D2D80FC" w14:textId="77777777" w:rsidR="002B72A8" w:rsidRPr="009729EB" w:rsidRDefault="002B72A8" w:rsidP="00693633">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36"/>
              </w:rPr>
              <w:t xml:space="preserve">  </w:t>
            </w:r>
          </w:p>
          <w:p w14:paraId="111FE50F" w14:textId="77777777" w:rsidR="002B72A8" w:rsidRPr="00F35541" w:rsidRDefault="002B72A8" w:rsidP="00693633">
            <w:pPr>
              <w:spacing w:after="0" w:line="240" w:lineRule="auto"/>
              <w:jc w:val="center"/>
              <w:rPr>
                <w:rFonts w:ascii="Tahoma" w:hAnsi="Tahoma" w:cs="Tahoma"/>
                <w:b/>
                <w:color w:val="FFFFFF" w:themeColor="background1"/>
                <w:sz w:val="20"/>
                <w:szCs w:val="20"/>
              </w:rPr>
            </w:pPr>
          </w:p>
        </w:tc>
        <w:tc>
          <w:tcPr>
            <w:tcW w:w="425"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0FA32B1F" w14:textId="17586984" w:rsidR="002B72A8" w:rsidRPr="00A819E3" w:rsidRDefault="002B72A8" w:rsidP="00A819E3">
            <w:pPr>
              <w:ind w:left="113" w:right="113"/>
              <w:jc w:val="center"/>
              <w:rPr>
                <w:rFonts w:ascii="Arial" w:hAnsi="Arial" w:cs="Arial"/>
                <w:b/>
                <w:color w:val="FFFFFF" w:themeColor="background1"/>
                <w:sz w:val="16"/>
                <w:szCs w:val="16"/>
              </w:rPr>
            </w:pPr>
            <w:r w:rsidRPr="00A819E3">
              <w:rPr>
                <w:rFonts w:ascii="Arial" w:hAnsi="Arial" w:cs="Arial"/>
                <w:b/>
                <w:color w:val="FFFFFF" w:themeColor="background1"/>
                <w:sz w:val="16"/>
                <w:szCs w:val="16"/>
              </w:rPr>
              <w:t>CURRICULUM KNOWLEDGE</w:t>
            </w:r>
          </w:p>
        </w:tc>
        <w:tc>
          <w:tcPr>
            <w:tcW w:w="4760"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01BA005C" w14:textId="7404EE7E" w:rsidR="002B72A8" w:rsidRPr="004D21A7" w:rsidRDefault="002B72A8" w:rsidP="002B72A8">
            <w:pPr>
              <w:pStyle w:val="Bodytextbullet"/>
              <w:numPr>
                <w:ilvl w:val="0"/>
                <w:numId w:val="0"/>
              </w:numPr>
              <w:jc w:val="center"/>
              <w:rPr>
                <w:rStyle w:val="TableHeadingChar"/>
                <w:rFonts w:ascii="Calibri" w:hAnsi="Calibri" w:cs="Calibri"/>
                <w:sz w:val="20"/>
              </w:rPr>
            </w:pPr>
            <w:r w:rsidRPr="004D21A7">
              <w:rPr>
                <w:rFonts w:ascii="Calibri" w:eastAsia="SimSun" w:hAnsi="Calibri" w:cs="Calibri"/>
                <w:b/>
                <w:color w:val="FFFFFF"/>
                <w:sz w:val="48"/>
              </w:rPr>
              <w:t>Term 1</w:t>
            </w:r>
          </w:p>
        </w:tc>
        <w:tc>
          <w:tcPr>
            <w:tcW w:w="6155"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57AC7075" w14:textId="7C3E3C40" w:rsidR="002B72A8" w:rsidRPr="004D21A7" w:rsidRDefault="002B72A8" w:rsidP="002B72A8">
            <w:pPr>
              <w:pStyle w:val="Bodytextbullet"/>
              <w:numPr>
                <w:ilvl w:val="0"/>
                <w:numId w:val="0"/>
              </w:numPr>
              <w:jc w:val="center"/>
              <w:rPr>
                <w:rFonts w:ascii="Calibri" w:hAnsi="Calibri" w:cs="Calibri"/>
                <w:b/>
              </w:rPr>
            </w:pPr>
            <w:r w:rsidRPr="004D21A7">
              <w:rPr>
                <w:rFonts w:ascii="Calibri" w:eastAsia="SimSun" w:hAnsi="Calibri" w:cs="Calibri"/>
                <w:b/>
                <w:color w:val="FFFFFF"/>
                <w:sz w:val="48"/>
              </w:rPr>
              <w:t>Term 2</w:t>
            </w:r>
          </w:p>
        </w:tc>
        <w:tc>
          <w:tcPr>
            <w:tcW w:w="6035"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0D632AB3" w14:textId="7A9A536A" w:rsidR="002B72A8" w:rsidRPr="004D21A7" w:rsidRDefault="002B72A8" w:rsidP="002B72A8">
            <w:pPr>
              <w:pStyle w:val="Bodytextbullet"/>
              <w:numPr>
                <w:ilvl w:val="0"/>
                <w:numId w:val="0"/>
              </w:numPr>
              <w:jc w:val="center"/>
              <w:rPr>
                <w:rFonts w:ascii="Calibri" w:hAnsi="Calibri" w:cs="Calibri"/>
                <w:b/>
                <w:szCs w:val="18"/>
              </w:rPr>
            </w:pPr>
            <w:r w:rsidRPr="004D21A7">
              <w:rPr>
                <w:rFonts w:ascii="Calibri" w:eastAsia="SimSun" w:hAnsi="Calibri" w:cs="Calibri"/>
                <w:b/>
                <w:color w:val="FFFFFF"/>
                <w:sz w:val="48"/>
              </w:rPr>
              <w:t>Term 3</w:t>
            </w:r>
          </w:p>
        </w:tc>
        <w:tc>
          <w:tcPr>
            <w:tcW w:w="4882"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069D89D" w14:textId="0D7F0691" w:rsidR="002B72A8" w:rsidRPr="004D21A7" w:rsidRDefault="002B72A8" w:rsidP="002B72A8">
            <w:pPr>
              <w:pStyle w:val="Bodytextbullet"/>
              <w:numPr>
                <w:ilvl w:val="0"/>
                <w:numId w:val="0"/>
              </w:numPr>
              <w:jc w:val="center"/>
              <w:rPr>
                <w:rStyle w:val="TableHeadingChar"/>
                <w:rFonts w:ascii="Calibri" w:hAnsi="Calibri" w:cs="Calibri"/>
                <w:szCs w:val="18"/>
              </w:rPr>
            </w:pPr>
            <w:r w:rsidRPr="004D21A7">
              <w:rPr>
                <w:rFonts w:ascii="Calibri" w:eastAsia="SimSun" w:hAnsi="Calibri" w:cs="Calibri"/>
                <w:b/>
                <w:color w:val="FFFFFF"/>
                <w:sz w:val="48"/>
              </w:rPr>
              <w:t>Term 4</w:t>
            </w:r>
          </w:p>
        </w:tc>
      </w:tr>
      <w:tr w:rsidR="002B72A8" w:rsidRPr="00CA16F3" w14:paraId="7096713A" w14:textId="77777777" w:rsidTr="00137A89">
        <w:trPr>
          <w:cantSplit/>
          <w:trHeight w:val="288"/>
        </w:trPr>
        <w:tc>
          <w:tcPr>
            <w:tcW w:w="628" w:type="dxa"/>
            <w:vMerge/>
            <w:tcBorders>
              <w:left w:val="single" w:sz="4" w:space="0" w:color="auto"/>
              <w:right w:val="single" w:sz="4" w:space="0" w:color="auto"/>
            </w:tcBorders>
            <w:shd w:val="clear" w:color="auto" w:fill="0070C0"/>
            <w:textDirection w:val="btLr"/>
            <w:vAlign w:val="center"/>
          </w:tcPr>
          <w:p w14:paraId="61D0392C" w14:textId="77777777" w:rsidR="002B72A8" w:rsidRPr="00F35541" w:rsidRDefault="002B72A8" w:rsidP="00693633">
            <w:pPr>
              <w:spacing w:after="0" w:line="240" w:lineRule="auto"/>
              <w:jc w:val="center"/>
              <w:rPr>
                <w:rFonts w:ascii="Tahoma" w:hAnsi="Tahoma" w:cs="Tahoma"/>
                <w:b/>
                <w:color w:val="FFFFFF" w:themeColor="background1"/>
                <w:sz w:val="20"/>
                <w:szCs w:val="20"/>
              </w:rPr>
            </w:pPr>
          </w:p>
        </w:tc>
        <w:tc>
          <w:tcPr>
            <w:tcW w:w="425" w:type="dxa"/>
            <w:vMerge/>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0C2E2A20" w14:textId="2F6380FE" w:rsidR="002B72A8" w:rsidRPr="00A819E3" w:rsidRDefault="002B72A8" w:rsidP="00A819E3">
            <w:pPr>
              <w:ind w:left="113" w:right="113"/>
              <w:jc w:val="center"/>
              <w:rPr>
                <w:rFonts w:ascii="Arial" w:hAnsi="Arial" w:cs="Arial"/>
                <w:b/>
                <w:color w:val="FFFFFF" w:themeColor="background1"/>
                <w:sz w:val="16"/>
                <w:szCs w:val="16"/>
              </w:rPr>
            </w:pPr>
          </w:p>
        </w:tc>
        <w:tc>
          <w:tcPr>
            <w:tcW w:w="47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12B8A2" w14:textId="5F8A3730" w:rsidR="002B72A8" w:rsidRPr="00DB0083" w:rsidRDefault="002B72A8" w:rsidP="002B72A8">
            <w:pPr>
              <w:pStyle w:val="Bodytextbullet"/>
              <w:numPr>
                <w:ilvl w:val="0"/>
                <w:numId w:val="0"/>
              </w:numPr>
              <w:jc w:val="center"/>
              <w:rPr>
                <w:rStyle w:val="TableHeadingChar"/>
                <w:rFonts w:asciiTheme="minorHAnsi" w:hAnsiTheme="minorHAnsi" w:cstheme="minorHAnsi"/>
                <w:sz w:val="20"/>
              </w:rPr>
            </w:pPr>
            <w:r>
              <w:rPr>
                <w:rFonts w:asciiTheme="minorHAnsi" w:eastAsia="SimSun" w:hAnsiTheme="minorHAnsi" w:cs="Arial"/>
                <w:b/>
                <w:sz w:val="22"/>
                <w:szCs w:val="22"/>
              </w:rPr>
              <w:t>Unit One</w:t>
            </w:r>
            <w:r w:rsidR="009538C9">
              <w:rPr>
                <w:rFonts w:asciiTheme="minorHAnsi" w:eastAsia="SimSun" w:hAnsiTheme="minorHAnsi" w:cs="Arial"/>
                <w:b/>
                <w:sz w:val="22"/>
                <w:szCs w:val="22"/>
              </w:rPr>
              <w:t xml:space="preserve">: </w:t>
            </w:r>
            <w:r w:rsidR="009538C9" w:rsidRPr="00093057">
              <w:rPr>
                <w:b/>
                <w:bCs/>
              </w:rPr>
              <w:t>Number, Algebra, Space, Statistics</w:t>
            </w:r>
          </w:p>
        </w:tc>
        <w:tc>
          <w:tcPr>
            <w:tcW w:w="615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4202BC" w14:textId="425A8159" w:rsidR="002B72A8" w:rsidRPr="00D459F9" w:rsidRDefault="002B72A8" w:rsidP="002B72A8">
            <w:pPr>
              <w:pStyle w:val="Bodytextbullet"/>
              <w:numPr>
                <w:ilvl w:val="0"/>
                <w:numId w:val="0"/>
              </w:numPr>
              <w:jc w:val="center"/>
              <w:rPr>
                <w:rFonts w:asciiTheme="minorHAnsi" w:hAnsiTheme="minorHAnsi" w:cstheme="minorHAnsi"/>
                <w:b/>
              </w:rPr>
            </w:pPr>
            <w:r>
              <w:rPr>
                <w:rFonts w:asciiTheme="minorHAnsi" w:eastAsia="SimSun" w:hAnsiTheme="minorHAnsi" w:cs="Arial"/>
                <w:b/>
                <w:sz w:val="22"/>
                <w:szCs w:val="22"/>
              </w:rPr>
              <w:t>Unit Two</w:t>
            </w:r>
            <w:r w:rsidR="009538C9">
              <w:rPr>
                <w:rFonts w:asciiTheme="minorHAnsi" w:eastAsia="SimSun" w:hAnsiTheme="minorHAnsi" w:cs="Arial"/>
                <w:b/>
                <w:sz w:val="22"/>
                <w:szCs w:val="22"/>
              </w:rPr>
              <w:t xml:space="preserve">: </w:t>
            </w:r>
            <w:r w:rsidR="009538C9" w:rsidRPr="00093057">
              <w:rPr>
                <w:b/>
                <w:bCs/>
              </w:rPr>
              <w:t>Number, Algebra, Measurement</w:t>
            </w:r>
          </w:p>
        </w:tc>
        <w:tc>
          <w:tcPr>
            <w:tcW w:w="60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6F9EA5" w14:textId="4B78B5B2" w:rsidR="002B72A8" w:rsidRPr="00D459F9" w:rsidRDefault="002B72A8" w:rsidP="002B72A8">
            <w:pPr>
              <w:pStyle w:val="Bodytextbullet"/>
              <w:numPr>
                <w:ilvl w:val="0"/>
                <w:numId w:val="0"/>
              </w:numPr>
              <w:jc w:val="center"/>
              <w:rPr>
                <w:rFonts w:asciiTheme="minorHAnsi" w:hAnsiTheme="minorHAnsi" w:cstheme="minorHAnsi"/>
                <w:b/>
                <w:szCs w:val="18"/>
              </w:rPr>
            </w:pPr>
            <w:r>
              <w:rPr>
                <w:rFonts w:asciiTheme="minorHAnsi" w:eastAsia="SimSun" w:hAnsiTheme="minorHAnsi" w:cs="Arial"/>
                <w:b/>
                <w:sz w:val="22"/>
                <w:szCs w:val="22"/>
              </w:rPr>
              <w:t>Unit Three</w:t>
            </w:r>
            <w:r w:rsidR="009538C9">
              <w:rPr>
                <w:rFonts w:asciiTheme="minorHAnsi" w:eastAsia="SimSun" w:hAnsiTheme="minorHAnsi" w:cs="Arial"/>
                <w:b/>
                <w:sz w:val="22"/>
                <w:szCs w:val="22"/>
              </w:rPr>
              <w:t xml:space="preserve">: </w:t>
            </w:r>
            <w:r w:rsidR="009538C9" w:rsidRPr="00093057">
              <w:rPr>
                <w:b/>
                <w:bCs/>
              </w:rPr>
              <w:t>Number, Algebra, Space, Measurement</w:t>
            </w:r>
          </w:p>
        </w:tc>
        <w:tc>
          <w:tcPr>
            <w:tcW w:w="488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25EA32" w14:textId="428BA280" w:rsidR="002B72A8" w:rsidRPr="00D459F9" w:rsidRDefault="002B72A8" w:rsidP="002B72A8">
            <w:pPr>
              <w:pStyle w:val="Bodytextbullet"/>
              <w:numPr>
                <w:ilvl w:val="0"/>
                <w:numId w:val="0"/>
              </w:numPr>
              <w:jc w:val="center"/>
              <w:rPr>
                <w:rStyle w:val="TableHeadingChar"/>
                <w:rFonts w:asciiTheme="minorHAnsi" w:hAnsiTheme="minorHAnsi" w:cstheme="minorHAnsi"/>
                <w:szCs w:val="18"/>
              </w:rPr>
            </w:pPr>
            <w:r>
              <w:rPr>
                <w:rFonts w:asciiTheme="minorHAnsi" w:eastAsia="SimSun" w:hAnsiTheme="minorHAnsi" w:cs="Arial"/>
                <w:b/>
                <w:sz w:val="22"/>
                <w:szCs w:val="22"/>
              </w:rPr>
              <w:t>Unit Four</w:t>
            </w:r>
            <w:r w:rsidR="009538C9">
              <w:rPr>
                <w:rFonts w:asciiTheme="minorHAnsi" w:eastAsia="SimSun" w:hAnsiTheme="minorHAnsi" w:cs="Arial"/>
                <w:b/>
                <w:sz w:val="22"/>
                <w:szCs w:val="22"/>
              </w:rPr>
              <w:t xml:space="preserve">: </w:t>
            </w:r>
            <w:r w:rsidR="009538C9" w:rsidRPr="00093057">
              <w:rPr>
                <w:b/>
                <w:bCs/>
              </w:rPr>
              <w:t>Number, Algebra, Probability</w:t>
            </w:r>
          </w:p>
        </w:tc>
      </w:tr>
      <w:tr w:rsidR="009538C9" w:rsidRPr="00CA16F3" w14:paraId="1B1AB1D2" w14:textId="77777777" w:rsidTr="00137A89">
        <w:trPr>
          <w:cantSplit/>
          <w:trHeight w:val="2837"/>
        </w:trPr>
        <w:tc>
          <w:tcPr>
            <w:tcW w:w="628" w:type="dxa"/>
            <w:vMerge/>
            <w:tcBorders>
              <w:left w:val="single" w:sz="4" w:space="0" w:color="auto"/>
              <w:right w:val="single" w:sz="4" w:space="0" w:color="auto"/>
            </w:tcBorders>
            <w:shd w:val="clear" w:color="auto" w:fill="0070C0"/>
            <w:textDirection w:val="btLr"/>
            <w:vAlign w:val="center"/>
          </w:tcPr>
          <w:p w14:paraId="53A0326B" w14:textId="77777777" w:rsidR="009538C9" w:rsidRPr="009729EB" w:rsidRDefault="009538C9" w:rsidP="009538C9">
            <w:pPr>
              <w:spacing w:after="0" w:line="240" w:lineRule="auto"/>
              <w:jc w:val="center"/>
              <w:rPr>
                <w:rFonts w:asciiTheme="minorHAnsi" w:hAnsiTheme="minorHAnsi" w:cs="Arial"/>
                <w:b/>
                <w:color w:val="FFFFFF"/>
                <w:sz w:val="36"/>
                <w:szCs w:val="20"/>
              </w:rPr>
            </w:pPr>
          </w:p>
        </w:tc>
        <w:tc>
          <w:tcPr>
            <w:tcW w:w="425"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3BB0D16" w14:textId="3E8BFD9B" w:rsidR="009538C9" w:rsidRPr="008C5BD9" w:rsidRDefault="009538C9" w:rsidP="009538C9">
            <w:pPr>
              <w:ind w:left="113" w:right="113"/>
              <w:jc w:val="center"/>
              <w:rPr>
                <w:rFonts w:ascii="Arial" w:hAnsi="Arial" w:cs="Arial"/>
                <w:b/>
                <w:sz w:val="24"/>
                <w:szCs w:val="24"/>
              </w:rPr>
            </w:pPr>
          </w:p>
        </w:tc>
        <w:tc>
          <w:tcPr>
            <w:tcW w:w="47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F796AD5" w14:textId="77777777" w:rsidR="009538C9" w:rsidRDefault="009538C9" w:rsidP="00E0161E">
            <w:pPr>
              <w:pStyle w:val="Tablebullet2ptAfter"/>
              <w:numPr>
                <w:ilvl w:val="0"/>
                <w:numId w:val="0"/>
              </w:numPr>
            </w:pPr>
            <w:r>
              <w:t>Students further develop proficiency and positive dispositions towards mathematics and its use as they:</w:t>
            </w:r>
          </w:p>
          <w:p w14:paraId="400423B4" w14:textId="77777777" w:rsidR="009538C9" w:rsidRDefault="009538C9" w:rsidP="00E0161E">
            <w:pPr>
              <w:pStyle w:val="Tablebullet2ptAfter"/>
            </w:pPr>
            <w:r>
              <w:t>recognise that mathematics has conventions and language that enables communication of ideas and results through the mathematical proficiencies</w:t>
            </w:r>
          </w:p>
          <w:p w14:paraId="79DA7E50" w14:textId="77777777" w:rsidR="009538C9" w:rsidRDefault="009538C9" w:rsidP="00E0161E">
            <w:pPr>
              <w:pStyle w:val="Tablebullet2ptAfter"/>
            </w:pPr>
            <w:r>
              <w:t xml:space="preserve">manipulate numbers by partitioning and regrouping using physical and virtual materials to build an understanding of place value in the base-10 number system </w:t>
            </w:r>
          </w:p>
          <w:p w14:paraId="4E2CBFAB" w14:textId="77777777" w:rsidR="009538C9" w:rsidRDefault="009538C9" w:rsidP="00E0161E">
            <w:pPr>
              <w:pStyle w:val="Tablebullet2ptAfter"/>
            </w:pPr>
            <w:r>
              <w:t xml:space="preserve">develop, extend and apply their addition and multiplication facts, and related facts for subtraction and division through games and meaningful practice </w:t>
            </w:r>
          </w:p>
          <w:p w14:paraId="25C1DFA9" w14:textId="77777777" w:rsidR="009538C9" w:rsidRDefault="009538C9" w:rsidP="00E0161E">
            <w:pPr>
              <w:pStyle w:val="Tablebullet2ptAfter"/>
            </w:pPr>
            <w:r>
              <w:t>explore maps and determine key features of familiar spaces and use these when creating spatial representations</w:t>
            </w:r>
          </w:p>
          <w:p w14:paraId="5110DDDF" w14:textId="19AE1663" w:rsidR="009538C9" w:rsidRPr="00E0161E" w:rsidRDefault="009538C9" w:rsidP="00E0161E">
            <w:pPr>
              <w:pStyle w:val="Tablebullet2ptAfter"/>
            </w:pPr>
            <w:r>
              <w:t>undertake a statistical investigation that is meaningful, allowing decision making about the use and representation of data and communicate findings.</w:t>
            </w:r>
          </w:p>
        </w:tc>
        <w:tc>
          <w:tcPr>
            <w:tcW w:w="615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2A206D" w14:textId="77777777" w:rsidR="009538C9" w:rsidRDefault="009538C9" w:rsidP="009538C9">
            <w:pPr>
              <w:pStyle w:val="Tabletext9after2"/>
            </w:pPr>
            <w:r>
              <w:t>Students further develop proficiency and positive dispositions towards mathematics and its use as they:</w:t>
            </w:r>
          </w:p>
          <w:p w14:paraId="122AE94B" w14:textId="77777777" w:rsidR="009538C9" w:rsidRDefault="009538C9" w:rsidP="009538C9">
            <w:pPr>
              <w:pStyle w:val="Tablebullet2ptAfter"/>
            </w:pPr>
            <w:r>
              <w:t>manipulate numbers using a range of strategies including partitioning and regrouping that are based on understanding and fluency with single-digit addition facts and place value in the base-10 number system</w:t>
            </w:r>
          </w:p>
          <w:p w14:paraId="134497BF" w14:textId="77777777" w:rsidR="009538C9" w:rsidRDefault="009538C9" w:rsidP="009538C9">
            <w:pPr>
              <w:pStyle w:val="Tablebullet2ptAfter"/>
            </w:pPr>
            <w:r>
              <w:t>develop, extend and apply addition and multiplication facts and related facts for subtraction and division through recognising connections between the operations and developing automaticity for 3, 4, 5, and 10 multiplication facts through games and meaningful practice</w:t>
            </w:r>
          </w:p>
          <w:p w14:paraId="497E4863" w14:textId="77777777" w:rsidR="009538C9" w:rsidRDefault="009538C9" w:rsidP="009538C9">
            <w:pPr>
              <w:pStyle w:val="Tablebullet2ptAfter"/>
            </w:pPr>
            <w:r>
              <w:t>use a modelling context to formulate, choose and use calculation strategies in order to communicate solutions with reasoning</w:t>
            </w:r>
          </w:p>
          <w:p w14:paraId="0CABDB2E" w14:textId="77777777" w:rsidR="009538C9" w:rsidRDefault="009538C9" w:rsidP="009538C9">
            <w:pPr>
              <w:pStyle w:val="Tablebullet2ptAfter"/>
            </w:pPr>
            <w:r>
              <w:t>make estimates when solving problems to determine the reasonableness of calculations when checking the solution</w:t>
            </w:r>
          </w:p>
          <w:p w14:paraId="380425B0" w14:textId="77777777" w:rsidR="009538C9" w:rsidRDefault="009538C9" w:rsidP="009538C9">
            <w:pPr>
              <w:pStyle w:val="Tablebullet2ptAfter"/>
            </w:pPr>
            <w:r>
              <w:t xml:space="preserve">recognise the relationship between dollars and cents and learn to represent money values in different ways with a focus on everyday situations </w:t>
            </w:r>
          </w:p>
          <w:p w14:paraId="56436DD6" w14:textId="1226B0B3" w:rsidR="009538C9" w:rsidRPr="007529D5" w:rsidRDefault="009538C9" w:rsidP="00E0161E">
            <w:pPr>
              <w:pStyle w:val="Tablebullet2ptAfter"/>
              <w:rPr>
                <w:rFonts w:asciiTheme="minorHAnsi" w:hAnsiTheme="minorHAnsi" w:cstheme="minorHAnsi"/>
                <w:szCs w:val="18"/>
              </w:rPr>
            </w:pPr>
            <w:r>
              <w:t>identify everyday situations when using metric units to measure and compare events and duration.</w:t>
            </w:r>
          </w:p>
        </w:tc>
        <w:tc>
          <w:tcPr>
            <w:tcW w:w="60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332DAA" w14:textId="77777777" w:rsidR="009538C9" w:rsidRDefault="009538C9" w:rsidP="009538C9">
            <w:pPr>
              <w:pStyle w:val="Tabletext9after2"/>
            </w:pPr>
            <w:r>
              <w:t>Students further develop proficiency and positive dispositions towards mathematics and its use as they:</w:t>
            </w:r>
          </w:p>
          <w:p w14:paraId="7B6BAC5E" w14:textId="77777777" w:rsidR="009538C9" w:rsidRDefault="009538C9" w:rsidP="009538C9">
            <w:pPr>
              <w:pStyle w:val="Tablebullet2ptAfter"/>
            </w:pPr>
            <w:r>
              <w:t>become increasingly aware of the usefulness of mathematics to model situations and solve practical problems in everyday situations</w:t>
            </w:r>
          </w:p>
          <w:p w14:paraId="6CC09BA4" w14:textId="77777777" w:rsidR="009538C9" w:rsidRDefault="009538C9" w:rsidP="009538C9">
            <w:pPr>
              <w:pStyle w:val="Tablebullet2ptAfter"/>
            </w:pPr>
            <w:r>
              <w:t xml:space="preserve">communicate solutions within a modelling context by recognising and representing unit fractions and multiples in different ways  </w:t>
            </w:r>
          </w:p>
          <w:p w14:paraId="341FC868" w14:textId="77777777" w:rsidR="009538C9" w:rsidRDefault="009538C9" w:rsidP="009538C9">
            <w:pPr>
              <w:pStyle w:val="Tablebullet2ptAfter"/>
            </w:pPr>
            <w:r>
              <w:t>learn to formulate, choose and use calculation strategies, communicating their solutions in a modelling context</w:t>
            </w:r>
          </w:p>
          <w:p w14:paraId="425811ED" w14:textId="77777777" w:rsidR="009538C9" w:rsidRDefault="009538C9" w:rsidP="009538C9">
            <w:pPr>
              <w:pStyle w:val="Tablebullet2ptAfter"/>
            </w:pPr>
            <w:r>
              <w:t>build fluency from understanding by extending and applying their addition and multiplication facts and related facts for subtraction and division through recognising connections between operations and develop automaticity for 3, 4, 5, and 10 multiplication facts through games and meaningful practice</w:t>
            </w:r>
          </w:p>
          <w:p w14:paraId="47B48A43" w14:textId="77777777" w:rsidR="009538C9" w:rsidRDefault="009538C9" w:rsidP="009538C9">
            <w:pPr>
              <w:pStyle w:val="Tablebullet2ptAfter"/>
            </w:pPr>
            <w:r>
              <w:t>use manipulatives to determine key features of objects and spaces including angles, and use these when building models and spatial representations</w:t>
            </w:r>
          </w:p>
          <w:p w14:paraId="54281B1B" w14:textId="74290C05" w:rsidR="009538C9" w:rsidRPr="007529D5" w:rsidRDefault="009538C9" w:rsidP="00E0161E">
            <w:pPr>
              <w:pStyle w:val="Tablebullet2ptAfter"/>
              <w:rPr>
                <w:rFonts w:asciiTheme="minorHAnsi" w:hAnsiTheme="minorHAnsi" w:cstheme="minorHAnsi"/>
                <w:szCs w:val="18"/>
              </w:rPr>
            </w:pPr>
            <w:r>
              <w:t>identify everyday situations when using metric units to measure and compare objects.</w:t>
            </w:r>
          </w:p>
        </w:tc>
        <w:tc>
          <w:tcPr>
            <w:tcW w:w="488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4FF71A" w14:textId="77777777" w:rsidR="009538C9" w:rsidRDefault="009538C9" w:rsidP="009538C9">
            <w:pPr>
              <w:pStyle w:val="Tabletext9after2"/>
            </w:pPr>
            <w:r>
              <w:t>Students further develop proficiency and positive dispositions towards mathematics and its use as they:</w:t>
            </w:r>
          </w:p>
          <w:p w14:paraId="21C7453D" w14:textId="77777777" w:rsidR="009538C9" w:rsidRDefault="009538C9" w:rsidP="009538C9">
            <w:pPr>
              <w:pStyle w:val="Tablebullet2ptAfter"/>
            </w:pPr>
            <w:r>
              <w:t>manipulate numbers beyond 10 000 by partitioning and regrouping using understanding of place value in the base-10 number system</w:t>
            </w:r>
          </w:p>
          <w:p w14:paraId="74B7EFC0" w14:textId="77777777" w:rsidR="009538C9" w:rsidRDefault="009538C9" w:rsidP="009538C9">
            <w:pPr>
              <w:pStyle w:val="Tablebullet2ptAfter"/>
            </w:pPr>
            <w:r>
              <w:t>begin to apply their understanding of algorithms and technology to experiment with numbers and recognise patterns</w:t>
            </w:r>
          </w:p>
          <w:p w14:paraId="4F759A9A" w14:textId="77777777" w:rsidR="009538C9" w:rsidRDefault="009538C9" w:rsidP="009538C9">
            <w:pPr>
              <w:pStyle w:val="Tablebullet2ptAfter"/>
            </w:pPr>
            <w:r>
              <w:t xml:space="preserve">use meaningful practice to extend and apply addition and multiplication facts and related facts for subtraction and division through recognising connections between operations and develop automaticity for 3, 4, 5, and 10 multiplication facts </w:t>
            </w:r>
          </w:p>
          <w:p w14:paraId="6DB8D78A" w14:textId="77777777" w:rsidR="009538C9" w:rsidRDefault="009538C9" w:rsidP="009538C9">
            <w:pPr>
              <w:pStyle w:val="Tablebullet2ptAfter"/>
            </w:pPr>
            <w:r>
              <w:t>use games develop a qualitative understanding of chance and use the language of chance to describe and compare the outcomes of familiar chance events</w:t>
            </w:r>
          </w:p>
          <w:p w14:paraId="2CE65369" w14:textId="6731C1EA" w:rsidR="009538C9" w:rsidRPr="00FD4194" w:rsidRDefault="009538C9" w:rsidP="00E0161E">
            <w:pPr>
              <w:pStyle w:val="Tablebullet2ptAfter"/>
              <w:rPr>
                <w:rFonts w:asciiTheme="minorHAnsi" w:hAnsiTheme="minorHAnsi" w:cstheme="minorHAnsi"/>
                <w:szCs w:val="18"/>
              </w:rPr>
            </w:pPr>
            <w:r>
              <w:t>use chance experiments to understand that different outcomes can be the results of random processes.</w:t>
            </w:r>
          </w:p>
        </w:tc>
      </w:tr>
      <w:tr w:rsidR="002B72A8" w:rsidRPr="00CA16F3" w14:paraId="322E21B5" w14:textId="77777777" w:rsidTr="00137A89">
        <w:trPr>
          <w:cantSplit/>
          <w:trHeight w:val="1110"/>
        </w:trPr>
        <w:tc>
          <w:tcPr>
            <w:tcW w:w="628" w:type="dxa"/>
            <w:vMerge/>
            <w:tcBorders>
              <w:left w:val="single" w:sz="4" w:space="0" w:color="auto"/>
              <w:bottom w:val="single" w:sz="4" w:space="0" w:color="auto"/>
              <w:right w:val="single" w:sz="4" w:space="0" w:color="auto"/>
            </w:tcBorders>
            <w:shd w:val="clear" w:color="auto" w:fill="0070C0"/>
            <w:textDirection w:val="btLr"/>
            <w:vAlign w:val="center"/>
          </w:tcPr>
          <w:p w14:paraId="611C93A0" w14:textId="77777777" w:rsidR="002B72A8" w:rsidRDefault="002B72A8" w:rsidP="00E6238E">
            <w:pPr>
              <w:spacing w:after="0" w:line="240" w:lineRule="auto"/>
              <w:jc w:val="center"/>
              <w:rPr>
                <w:rFonts w:ascii="Arial" w:hAnsi="Arial" w:cs="Arial"/>
                <w:sz w:val="36"/>
              </w:rPr>
            </w:pPr>
          </w:p>
        </w:tc>
        <w:tc>
          <w:tcPr>
            <w:tcW w:w="42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0585065" w14:textId="77777777" w:rsidR="002B72A8" w:rsidRPr="009729EB" w:rsidRDefault="002B72A8" w:rsidP="00E6238E">
            <w:pPr>
              <w:ind w:left="113" w:right="113"/>
              <w:jc w:val="center"/>
              <w:rPr>
                <w:rFonts w:ascii="Tahoma" w:hAnsi="Tahoma" w:cs="Tahoma"/>
                <w:b/>
                <w:color w:val="FFFFFF" w:themeColor="background1"/>
                <w:sz w:val="20"/>
                <w:szCs w:val="20"/>
              </w:rPr>
            </w:pPr>
            <w:r w:rsidRPr="00A819E3">
              <w:rPr>
                <w:rFonts w:ascii="Arial" w:hAnsi="Arial" w:cs="Arial"/>
                <w:b/>
                <w:color w:val="FFFFFF" w:themeColor="background1"/>
                <w:sz w:val="16"/>
                <w:szCs w:val="16"/>
              </w:rPr>
              <w:t>ASSESSMENT</w:t>
            </w:r>
          </w:p>
        </w:tc>
        <w:tc>
          <w:tcPr>
            <w:tcW w:w="4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1A096BCC" w14:textId="77777777" w:rsidR="009F068A" w:rsidRPr="00E41D7C" w:rsidRDefault="009F068A" w:rsidP="00E6238E">
            <w:pPr>
              <w:pStyle w:val="Bodytext"/>
              <w:spacing w:line="240" w:lineRule="auto"/>
              <w:jc w:val="both"/>
              <w:rPr>
                <w:rFonts w:asciiTheme="minorHAnsi" w:eastAsia="SimSun" w:hAnsiTheme="minorHAnsi" w:cs="Arial"/>
                <w:b/>
                <w:color w:val="000000"/>
                <w:sz w:val="20"/>
                <w:lang w:val="en-GB"/>
              </w:rPr>
            </w:pPr>
            <w:r w:rsidRPr="00E41D7C">
              <w:rPr>
                <w:rFonts w:asciiTheme="minorHAnsi" w:eastAsia="SimSun" w:hAnsiTheme="minorHAnsi" w:cs="Arial"/>
                <w:b/>
                <w:color w:val="000000"/>
                <w:sz w:val="20"/>
                <w:lang w:val="en-GB"/>
              </w:rPr>
              <w:t>Formative Assessment:</w:t>
            </w:r>
          </w:p>
          <w:p w14:paraId="00D3024F" w14:textId="77777777" w:rsidR="009F068A" w:rsidRPr="00373581" w:rsidRDefault="009F068A" w:rsidP="009F068A">
            <w:pPr>
              <w:pStyle w:val="Tablesubheading"/>
              <w:rPr>
                <w:rFonts w:asciiTheme="minorHAnsi" w:hAnsiTheme="minorHAnsi" w:cstheme="minorHAnsi"/>
                <w:szCs w:val="18"/>
              </w:rPr>
            </w:pPr>
            <w:r w:rsidRPr="00373581">
              <w:rPr>
                <w:rFonts w:asciiTheme="minorHAnsi" w:hAnsiTheme="minorHAnsi" w:cstheme="minorHAnsi"/>
                <w:szCs w:val="18"/>
              </w:rPr>
              <w:t>Representing, adding and subtracting numbers</w:t>
            </w:r>
          </w:p>
          <w:p w14:paraId="212418AA" w14:textId="5D802FE8" w:rsidR="009F068A" w:rsidRDefault="009F068A" w:rsidP="009F068A">
            <w:pPr>
              <w:pStyle w:val="TableText2"/>
              <w:rPr>
                <w:rFonts w:asciiTheme="minorHAnsi" w:hAnsiTheme="minorHAnsi" w:cstheme="minorHAnsi"/>
              </w:rPr>
            </w:pPr>
            <w:r w:rsidRPr="00373581">
              <w:rPr>
                <w:rFonts w:asciiTheme="minorHAnsi" w:hAnsiTheme="minorHAnsi" w:cstheme="minorHAnsi"/>
              </w:rPr>
              <w:t>Assessment description: Students recognise, represent and order numbers, recognise the connection between addition and subtraction, and add and subtract numbers.</w:t>
            </w:r>
          </w:p>
          <w:p w14:paraId="19BAD011" w14:textId="77777777" w:rsidR="009F068A" w:rsidRPr="009F068A" w:rsidRDefault="009F068A" w:rsidP="009F068A">
            <w:pPr>
              <w:pStyle w:val="TableText2"/>
              <w:rPr>
                <w:rFonts w:asciiTheme="minorHAnsi" w:hAnsiTheme="minorHAnsi" w:cstheme="minorHAnsi"/>
              </w:rPr>
            </w:pPr>
          </w:p>
          <w:p w14:paraId="77110269" w14:textId="767928EE" w:rsidR="002B72A8" w:rsidRDefault="002B72A8" w:rsidP="00E6238E">
            <w:pPr>
              <w:pStyle w:val="Bodytext"/>
              <w:spacing w:line="240" w:lineRule="auto"/>
              <w:jc w:val="both"/>
              <w:rPr>
                <w:rFonts w:asciiTheme="minorHAnsi" w:eastAsia="SimSun" w:hAnsiTheme="minorHAnsi" w:cs="Arial"/>
                <w:b/>
                <w:color w:val="000000"/>
                <w:szCs w:val="18"/>
                <w:lang w:val="en-GB"/>
              </w:rPr>
            </w:pPr>
            <w:r w:rsidRPr="00373581">
              <w:rPr>
                <w:rFonts w:asciiTheme="minorHAnsi" w:eastAsia="SimSun" w:hAnsiTheme="minorHAnsi" w:cs="Arial"/>
                <w:b/>
                <w:color w:val="000000"/>
                <w:szCs w:val="18"/>
                <w:lang w:val="en-GB"/>
              </w:rPr>
              <w:t xml:space="preserve">Summative Assessment: </w:t>
            </w:r>
          </w:p>
          <w:p w14:paraId="75E9A563" w14:textId="401A76EC" w:rsidR="009A713C" w:rsidRDefault="009A713C" w:rsidP="00E6238E">
            <w:pPr>
              <w:pStyle w:val="Bodytext"/>
              <w:spacing w:line="240" w:lineRule="auto"/>
              <w:jc w:val="both"/>
              <w:rPr>
                <w:rFonts w:asciiTheme="minorHAnsi" w:eastAsia="SimSun" w:hAnsiTheme="minorHAnsi" w:cs="Arial"/>
                <w:b/>
                <w:color w:val="000000"/>
                <w:szCs w:val="18"/>
                <w:lang w:val="en-GB"/>
              </w:rPr>
            </w:pPr>
            <w:r>
              <w:rPr>
                <w:rFonts w:asciiTheme="minorHAnsi" w:eastAsia="SimSun" w:hAnsiTheme="minorHAnsi" w:cs="Arial"/>
                <w:b/>
                <w:color w:val="000000"/>
                <w:szCs w:val="18"/>
                <w:lang w:val="en-GB"/>
              </w:rPr>
              <w:t>Interpreting and creating a map</w:t>
            </w:r>
          </w:p>
          <w:p w14:paraId="5250FFB2" w14:textId="020ABFC7" w:rsidR="009A713C" w:rsidRPr="00373581" w:rsidRDefault="009F068A" w:rsidP="00E6238E">
            <w:pPr>
              <w:pStyle w:val="Bodytext"/>
              <w:spacing w:line="240" w:lineRule="auto"/>
              <w:jc w:val="both"/>
              <w:rPr>
                <w:rFonts w:asciiTheme="minorHAnsi" w:hAnsiTheme="minorHAnsi"/>
                <w:szCs w:val="18"/>
              </w:rPr>
            </w:pPr>
            <w:r>
              <w:rPr>
                <w:rFonts w:asciiTheme="minorHAnsi" w:hAnsiTheme="minorHAnsi"/>
                <w:szCs w:val="18"/>
              </w:rPr>
              <w:t>Interpret and create two-dimensional representations of familiar environments, locating key landmarks and objects relative to each other</w:t>
            </w:r>
          </w:p>
          <w:p w14:paraId="40D5DBAA" w14:textId="77777777" w:rsidR="002B72A8" w:rsidRDefault="002B72A8" w:rsidP="009F068A">
            <w:pPr>
              <w:pStyle w:val="Tablesubheading"/>
              <w:rPr>
                <w:rFonts w:asciiTheme="minorHAnsi" w:hAnsiTheme="minorHAnsi" w:cstheme="minorHAnsi"/>
                <w:szCs w:val="18"/>
              </w:rPr>
            </w:pPr>
            <w:r w:rsidRPr="00373581">
              <w:rPr>
                <w:rFonts w:asciiTheme="minorHAnsi" w:hAnsiTheme="minorHAnsi" w:cstheme="minorHAnsi"/>
                <w:szCs w:val="18"/>
              </w:rPr>
              <w:t xml:space="preserve">Conducting a </w:t>
            </w:r>
            <w:r w:rsidR="009F068A">
              <w:rPr>
                <w:rFonts w:asciiTheme="minorHAnsi" w:hAnsiTheme="minorHAnsi" w:cstheme="minorHAnsi"/>
                <w:szCs w:val="18"/>
              </w:rPr>
              <w:t>guided statistical investigation</w:t>
            </w:r>
          </w:p>
          <w:p w14:paraId="280623EB" w14:textId="35D78F73" w:rsidR="009F068A" w:rsidRPr="009F068A" w:rsidRDefault="009F068A" w:rsidP="009F068A">
            <w:pPr>
              <w:pStyle w:val="Tablesubheading"/>
              <w:rPr>
                <w:rFonts w:asciiTheme="minorHAnsi" w:hAnsiTheme="minorHAnsi" w:cstheme="minorHAnsi"/>
                <w:b w:val="0"/>
                <w:bCs w:val="0"/>
                <w:szCs w:val="18"/>
              </w:rPr>
            </w:pPr>
            <w:r w:rsidRPr="009F068A">
              <w:rPr>
                <w:rFonts w:asciiTheme="minorHAnsi" w:hAnsiTheme="minorHAnsi" w:cstheme="minorHAnsi"/>
                <w:b w:val="0"/>
                <w:bCs w:val="0"/>
                <w:szCs w:val="18"/>
              </w:rPr>
              <w:t>Conduct a guided statistical investigation involving categorical and discrete numerical data and interpret results. Record, represent and compare data collected.</w:t>
            </w:r>
          </w:p>
        </w:tc>
        <w:tc>
          <w:tcPr>
            <w:tcW w:w="6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3EF5BF7E" w14:textId="77777777" w:rsidR="002B72A8" w:rsidRPr="00E41D7C" w:rsidRDefault="002B72A8" w:rsidP="00B6460D">
            <w:pPr>
              <w:pStyle w:val="Bodytextbullet"/>
              <w:numPr>
                <w:ilvl w:val="0"/>
                <w:numId w:val="0"/>
              </w:numPr>
              <w:jc w:val="both"/>
              <w:rPr>
                <w:rFonts w:asciiTheme="minorHAnsi" w:hAnsiTheme="minorHAnsi"/>
                <w:b/>
                <w:szCs w:val="18"/>
              </w:rPr>
            </w:pPr>
            <w:r w:rsidRPr="00E41D7C">
              <w:rPr>
                <w:rFonts w:asciiTheme="minorHAnsi" w:hAnsiTheme="minorHAnsi"/>
                <w:b/>
                <w:szCs w:val="18"/>
              </w:rPr>
              <w:t>Summative assessment:</w:t>
            </w:r>
          </w:p>
          <w:p w14:paraId="545753EE" w14:textId="08BDC695" w:rsidR="00673446" w:rsidRDefault="00673446" w:rsidP="00673446">
            <w:pPr>
              <w:pStyle w:val="TableHeading"/>
              <w:rPr>
                <w:rFonts w:asciiTheme="minorHAnsi" w:hAnsiTheme="minorHAnsi" w:cstheme="minorHAnsi"/>
                <w:bCs w:val="0"/>
                <w:iCs/>
                <w:sz w:val="18"/>
                <w:szCs w:val="18"/>
              </w:rPr>
            </w:pPr>
            <w:r w:rsidRPr="00673446">
              <w:rPr>
                <w:rFonts w:asciiTheme="minorHAnsi" w:hAnsiTheme="minorHAnsi" w:cstheme="minorHAnsi"/>
                <w:bCs w:val="0"/>
                <w:iCs/>
                <w:sz w:val="18"/>
                <w:szCs w:val="18"/>
              </w:rPr>
              <w:t xml:space="preserve">Use mathematical modelling and additive strategies to solve problems </w:t>
            </w:r>
          </w:p>
          <w:bookmarkStart w:id="0" w:name="_Hlk144379071"/>
          <w:p w14:paraId="66539A47" w14:textId="43794BA0" w:rsidR="0011729C" w:rsidRPr="0011729C" w:rsidRDefault="0011729C" w:rsidP="0011729C">
            <w:pPr>
              <w:pStyle w:val="Bullet3-3space"/>
              <w:numPr>
                <w:ilvl w:val="0"/>
                <w:numId w:val="0"/>
              </w:numPr>
              <w:rPr>
                <w:rFonts w:asciiTheme="minorHAnsi" w:hAnsiTheme="minorHAnsi" w:cstheme="minorHAnsi"/>
                <w:sz w:val="18"/>
                <w:szCs w:val="18"/>
              </w:rPr>
            </w:pPr>
            <w:r w:rsidRPr="0011729C">
              <w:rPr>
                <w:rFonts w:asciiTheme="minorHAnsi" w:hAnsiTheme="minorHAnsi" w:cstheme="minorHAnsi"/>
                <w:sz w:val="18"/>
                <w:szCs w:val="18"/>
              </w:rPr>
              <w:fldChar w:fldCharType="begin"/>
            </w:r>
            <w:r w:rsidRPr="0011729C">
              <w:rPr>
                <w:rFonts w:asciiTheme="minorHAnsi" w:hAnsiTheme="minorHAnsi" w:cstheme="minorHAnsi"/>
                <w:sz w:val="18"/>
                <w:szCs w:val="18"/>
              </w:rPr>
              <w:instrText xml:space="preserve"> HYPERLINK "https://v9.australiancurriculum.edu.au/f-10-curriculum/learning-areas/mathematics/year-3?view=quick&amp;detailed-content-descriptions=0&amp;hide-ccp=0&amp;hide-gc=0&amp;side-by-side=1&amp;strands-start-index=0&amp;subjects-start-index=0&amp;load-extra-subject=MATMATY3&amp;achievement-standard=b29e7b2e-49f1-41e0-a929-04c96e7dfd76" </w:instrText>
            </w:r>
            <w:r w:rsidRPr="0011729C">
              <w:rPr>
                <w:rFonts w:asciiTheme="minorHAnsi" w:hAnsiTheme="minorHAnsi" w:cstheme="minorHAnsi"/>
                <w:sz w:val="18"/>
                <w:szCs w:val="18"/>
              </w:rPr>
              <w:fldChar w:fldCharType="separate"/>
            </w:r>
            <w:r w:rsidRPr="0011729C">
              <w:rPr>
                <w:rStyle w:val="Hyperlink"/>
                <w:rFonts w:asciiTheme="minorHAnsi" w:hAnsiTheme="minorHAnsi" w:cstheme="minorHAnsi"/>
                <w:color w:val="auto"/>
                <w:szCs w:val="18"/>
                <w:u w:val="none"/>
              </w:rPr>
              <w:t>Partition, rearrange and regroup two- and three-digit numbers in different ways to assist in calculations</w:t>
            </w:r>
            <w:r w:rsidRPr="0011729C">
              <w:rPr>
                <w:rFonts w:asciiTheme="minorHAnsi" w:hAnsiTheme="minorHAnsi" w:cstheme="minorHAnsi"/>
                <w:sz w:val="18"/>
                <w:szCs w:val="18"/>
              </w:rPr>
              <w:fldChar w:fldCharType="end"/>
            </w:r>
            <w:r w:rsidRPr="0011729C">
              <w:rPr>
                <w:rFonts w:asciiTheme="minorHAnsi" w:hAnsiTheme="minorHAnsi" w:cstheme="minorHAnsi"/>
                <w:sz w:val="18"/>
                <w:szCs w:val="18"/>
              </w:rPr>
              <w:t xml:space="preserve">. </w:t>
            </w:r>
            <w:hyperlink r:id="rId11" w:history="1">
              <w:r w:rsidRPr="0011729C">
                <w:rPr>
                  <w:rStyle w:val="Hyperlink"/>
                  <w:rFonts w:asciiTheme="minorHAnsi" w:hAnsiTheme="minorHAnsi" w:cstheme="minorHAnsi"/>
                  <w:color w:val="auto"/>
                  <w:szCs w:val="18"/>
                  <w:u w:val="none"/>
                </w:rPr>
                <w:t>Extend and use single-digit addition and related subtraction facts and apply additive strategies to model and solve problems involving two- and three-digit numbers</w:t>
              </w:r>
            </w:hyperlink>
            <w:r w:rsidRPr="0011729C">
              <w:rPr>
                <w:rStyle w:val="Hyperlink"/>
                <w:rFonts w:asciiTheme="minorHAnsi" w:hAnsiTheme="minorHAnsi" w:cstheme="minorHAnsi"/>
                <w:color w:val="auto"/>
                <w:szCs w:val="18"/>
                <w:u w:val="none"/>
              </w:rPr>
              <w:t xml:space="preserve">. </w:t>
            </w:r>
            <w:hyperlink r:id="rId12" w:history="1">
              <w:r w:rsidRPr="0011729C">
                <w:rPr>
                  <w:rStyle w:val="Hyperlink"/>
                  <w:rFonts w:asciiTheme="minorHAnsi" w:hAnsiTheme="minorHAnsi" w:cstheme="minorHAnsi"/>
                  <w:color w:val="auto"/>
                  <w:szCs w:val="18"/>
                  <w:u w:val="none"/>
                </w:rPr>
                <w:t>Use mathematical modelling to solve practical problems involving single-digit multiplication and division, recalling multiplication facts for twos,</w:t>
              </w:r>
              <w:r w:rsidRPr="0011729C">
                <w:rPr>
                  <w:rStyle w:val="Grey"/>
                  <w:rFonts w:asciiTheme="minorHAnsi" w:hAnsiTheme="minorHAnsi" w:cstheme="minorHAnsi"/>
                  <w:color w:val="auto"/>
                  <w:sz w:val="18"/>
                  <w:szCs w:val="18"/>
                </w:rPr>
                <w:t xml:space="preserve"> threes, fours, </w:t>
              </w:r>
              <w:r w:rsidRPr="0011729C">
                <w:rPr>
                  <w:rStyle w:val="Hyperlink"/>
                  <w:rFonts w:asciiTheme="minorHAnsi" w:hAnsiTheme="minorHAnsi" w:cstheme="minorHAnsi"/>
                  <w:color w:val="auto"/>
                  <w:szCs w:val="18"/>
                  <w:u w:val="none"/>
                </w:rPr>
                <w:t>fives and tens, and using a range of strategies.</w:t>
              </w:r>
            </w:hyperlink>
          </w:p>
          <w:bookmarkEnd w:id="0"/>
          <w:p w14:paraId="72E459E3" w14:textId="77777777" w:rsidR="002B72A8" w:rsidRDefault="00673446" w:rsidP="00D459F9">
            <w:pPr>
              <w:pStyle w:val="Bodytextbullet"/>
              <w:numPr>
                <w:ilvl w:val="0"/>
                <w:numId w:val="0"/>
              </w:numPr>
              <w:rPr>
                <w:rFonts w:asciiTheme="minorHAnsi" w:hAnsiTheme="minorHAnsi" w:cstheme="minorHAnsi"/>
                <w:b/>
                <w:iCs/>
              </w:rPr>
            </w:pPr>
            <w:r w:rsidRPr="00673446">
              <w:rPr>
                <w:rFonts w:asciiTheme="minorHAnsi" w:hAnsiTheme="minorHAnsi" w:cstheme="minorHAnsi"/>
                <w:b/>
                <w:iCs/>
              </w:rPr>
              <w:t>Estimating, measuring and comparing duration of events</w:t>
            </w:r>
          </w:p>
          <w:p w14:paraId="3EC5E4A1" w14:textId="5286B219" w:rsidR="0011729C" w:rsidRPr="0011729C" w:rsidRDefault="00743078" w:rsidP="0011729C">
            <w:pPr>
              <w:pStyle w:val="Bullet3-3space"/>
              <w:numPr>
                <w:ilvl w:val="0"/>
                <w:numId w:val="0"/>
              </w:numPr>
              <w:rPr>
                <w:rFonts w:asciiTheme="minorHAnsi" w:hAnsiTheme="minorHAnsi" w:cstheme="minorHAnsi"/>
                <w:sz w:val="18"/>
                <w:szCs w:val="18"/>
              </w:rPr>
            </w:pPr>
            <w:hyperlink r:id="rId13" w:history="1">
              <w:r w:rsidR="0011729C" w:rsidRPr="0011729C">
                <w:rPr>
                  <w:rStyle w:val="Hyperlink"/>
                  <w:rFonts w:asciiTheme="minorHAnsi" w:hAnsiTheme="minorHAnsi" w:cstheme="minorHAnsi"/>
                  <w:color w:val="auto"/>
                  <w:szCs w:val="18"/>
                  <w:u w:val="none"/>
                </w:rPr>
                <w:t xml:space="preserve">use familiar </w:t>
              </w:r>
              <w:r w:rsidR="0011729C" w:rsidRPr="0011729C">
                <w:rPr>
                  <w:rStyle w:val="HyperlinkGrey"/>
                  <w:rFonts w:asciiTheme="minorHAnsi" w:hAnsiTheme="minorHAnsi" w:cstheme="minorHAnsi"/>
                  <w:color w:val="auto"/>
                  <w:sz w:val="18"/>
                  <w:szCs w:val="18"/>
                  <w:u w:val="none"/>
                </w:rPr>
                <w:t>metric</w:t>
              </w:r>
              <w:r w:rsidR="0011729C" w:rsidRPr="0011729C">
                <w:rPr>
                  <w:rStyle w:val="Hyperlink"/>
                  <w:rFonts w:asciiTheme="minorHAnsi" w:hAnsiTheme="minorHAnsi" w:cstheme="minorHAnsi"/>
                  <w:color w:val="auto"/>
                  <w:szCs w:val="18"/>
                  <w:u w:val="none"/>
                </w:rPr>
                <w:t xml:space="preserve"> units when estimating, comparing and measuring the attributes of </w:t>
              </w:r>
              <w:r w:rsidR="0011729C" w:rsidRPr="0011729C">
                <w:rPr>
                  <w:rStyle w:val="HyperlinkGrey"/>
                  <w:rFonts w:asciiTheme="minorHAnsi" w:hAnsiTheme="minorHAnsi" w:cstheme="minorHAnsi"/>
                  <w:color w:val="auto"/>
                  <w:sz w:val="18"/>
                  <w:szCs w:val="18"/>
                  <w:u w:val="none"/>
                </w:rPr>
                <w:t>objects and</w:t>
              </w:r>
              <w:r w:rsidR="0011729C" w:rsidRPr="0011729C">
                <w:rPr>
                  <w:rStyle w:val="Hyperlink"/>
                  <w:rFonts w:asciiTheme="minorHAnsi" w:hAnsiTheme="minorHAnsi" w:cstheme="minorHAnsi"/>
                  <w:color w:val="auto"/>
                  <w:szCs w:val="18"/>
                  <w:u w:val="none"/>
                </w:rPr>
                <w:t xml:space="preserve"> events</w:t>
              </w:r>
            </w:hyperlink>
            <w:r w:rsidR="0011729C" w:rsidRPr="0011729C">
              <w:rPr>
                <w:rFonts w:asciiTheme="minorHAnsi" w:hAnsiTheme="minorHAnsi" w:cstheme="minorHAnsi"/>
                <w:sz w:val="18"/>
                <w:szCs w:val="18"/>
              </w:rPr>
              <w:t xml:space="preserve">. </w:t>
            </w:r>
            <w:hyperlink r:id="rId14" w:history="1">
              <w:r w:rsidR="0011729C" w:rsidRPr="0011729C">
                <w:rPr>
                  <w:rStyle w:val="Hyperlink"/>
                  <w:rFonts w:asciiTheme="minorHAnsi" w:hAnsiTheme="minorHAnsi" w:cstheme="minorHAnsi"/>
                  <w:color w:val="auto"/>
                  <w:szCs w:val="18"/>
                  <w:u w:val="none"/>
                </w:rPr>
                <w:t>Estimate and compare measures of duration using formal units of time</w:t>
              </w:r>
            </w:hyperlink>
            <w:r w:rsidR="0011729C" w:rsidRPr="0011729C">
              <w:rPr>
                <w:rStyle w:val="Hyperlink"/>
                <w:rFonts w:asciiTheme="minorHAnsi" w:hAnsiTheme="minorHAnsi" w:cstheme="minorHAnsi"/>
                <w:color w:val="auto"/>
                <w:szCs w:val="18"/>
                <w:u w:val="none"/>
              </w:rPr>
              <w:t>.</w:t>
            </w:r>
          </w:p>
          <w:p w14:paraId="625B4FC6" w14:textId="0358CF3A" w:rsidR="00673446" w:rsidRPr="0011729C" w:rsidRDefault="00673446" w:rsidP="00D459F9">
            <w:pPr>
              <w:pStyle w:val="Bodytextbullet"/>
              <w:numPr>
                <w:ilvl w:val="0"/>
                <w:numId w:val="0"/>
              </w:numPr>
              <w:rPr>
                <w:rFonts w:asciiTheme="minorHAnsi" w:hAnsiTheme="minorHAnsi" w:cstheme="minorHAnsi"/>
                <w:bCs/>
                <w:iCs/>
                <w:szCs w:val="18"/>
                <w:lang w:val="en-AU"/>
              </w:rPr>
            </w:pPr>
          </w:p>
        </w:tc>
        <w:tc>
          <w:tcPr>
            <w:tcW w:w="6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4DED2535" w14:textId="77777777" w:rsidR="007529D5" w:rsidRDefault="007529D5" w:rsidP="007529D5">
            <w:pPr>
              <w:spacing w:after="0" w:line="240" w:lineRule="auto"/>
              <w:rPr>
                <w:rFonts w:asciiTheme="minorHAnsi" w:hAnsiTheme="minorHAnsi" w:cstheme="minorHAnsi"/>
                <w:b/>
                <w:bCs/>
                <w:sz w:val="18"/>
                <w:szCs w:val="18"/>
              </w:rPr>
            </w:pPr>
            <w:r w:rsidRPr="0011729C">
              <w:rPr>
                <w:rFonts w:asciiTheme="minorHAnsi" w:hAnsiTheme="minorHAnsi" w:cstheme="minorHAnsi"/>
                <w:b/>
                <w:bCs/>
                <w:sz w:val="18"/>
                <w:szCs w:val="18"/>
              </w:rPr>
              <w:t>Formative Assessment</w:t>
            </w:r>
            <w:r>
              <w:rPr>
                <w:rFonts w:asciiTheme="minorHAnsi" w:hAnsiTheme="minorHAnsi" w:cstheme="minorHAnsi"/>
                <w:b/>
                <w:bCs/>
                <w:sz w:val="18"/>
                <w:szCs w:val="18"/>
              </w:rPr>
              <w:t>:</w:t>
            </w:r>
          </w:p>
          <w:p w14:paraId="1DB947C9" w14:textId="77777777" w:rsidR="007529D5" w:rsidRDefault="007529D5" w:rsidP="007529D5">
            <w:pPr>
              <w:spacing w:after="0" w:line="240" w:lineRule="auto"/>
              <w:rPr>
                <w:rFonts w:asciiTheme="minorHAnsi" w:hAnsiTheme="minorHAnsi" w:cstheme="minorHAnsi"/>
                <w:b/>
                <w:bCs/>
                <w:iCs/>
                <w:spacing w:val="-4"/>
                <w:sz w:val="18"/>
                <w:szCs w:val="18"/>
              </w:rPr>
            </w:pPr>
            <w:r w:rsidRPr="007529D5">
              <w:rPr>
                <w:rFonts w:asciiTheme="minorHAnsi" w:hAnsiTheme="minorHAnsi" w:cstheme="minorHAnsi"/>
                <w:b/>
                <w:bCs/>
                <w:iCs/>
                <w:spacing w:val="-4"/>
                <w:sz w:val="18"/>
                <w:szCs w:val="18"/>
              </w:rPr>
              <w:t>Identifying and comparing angles</w:t>
            </w:r>
          </w:p>
          <w:p w14:paraId="6803A237" w14:textId="77777777" w:rsidR="007529D5" w:rsidRPr="007529D5" w:rsidRDefault="007529D5" w:rsidP="007529D5">
            <w:pPr>
              <w:spacing w:after="0" w:line="240" w:lineRule="auto"/>
              <w:rPr>
                <w:rFonts w:asciiTheme="minorHAnsi" w:hAnsiTheme="minorHAnsi" w:cstheme="minorHAnsi"/>
                <w:sz w:val="18"/>
                <w:szCs w:val="18"/>
              </w:rPr>
            </w:pPr>
            <w:r w:rsidRPr="007529D5">
              <w:rPr>
                <w:rFonts w:asciiTheme="minorHAnsi" w:hAnsiTheme="minorHAnsi" w:cstheme="minorHAnsi"/>
                <w:sz w:val="18"/>
                <w:szCs w:val="18"/>
              </w:rPr>
              <w:t>Identify angles as measures of turn and compare angles with right angles in everyday situations</w:t>
            </w:r>
          </w:p>
          <w:p w14:paraId="6E72FAA9" w14:textId="77777777" w:rsidR="007529D5" w:rsidRDefault="007529D5" w:rsidP="007529D5">
            <w:pPr>
              <w:spacing w:after="0" w:line="240" w:lineRule="auto"/>
              <w:rPr>
                <w:rFonts w:asciiTheme="minorHAnsi" w:hAnsiTheme="minorHAnsi" w:cstheme="minorHAnsi"/>
                <w:b/>
                <w:bCs/>
                <w:iCs/>
                <w:sz w:val="18"/>
                <w:szCs w:val="18"/>
              </w:rPr>
            </w:pPr>
            <w:r w:rsidRPr="007529D5">
              <w:rPr>
                <w:rFonts w:asciiTheme="minorHAnsi" w:hAnsiTheme="minorHAnsi" w:cstheme="minorHAnsi"/>
                <w:b/>
                <w:bCs/>
                <w:iCs/>
                <w:sz w:val="18"/>
                <w:szCs w:val="18"/>
              </w:rPr>
              <w:t>Representing money values in different ways</w:t>
            </w:r>
          </w:p>
          <w:p w14:paraId="6FC0AE57" w14:textId="789AFCA0" w:rsidR="007529D5" w:rsidRDefault="007529D5" w:rsidP="007529D5">
            <w:pPr>
              <w:spacing w:after="0" w:line="240" w:lineRule="auto"/>
              <w:rPr>
                <w:rFonts w:asciiTheme="minorHAnsi" w:hAnsiTheme="minorHAnsi" w:cstheme="minorHAnsi"/>
                <w:iCs/>
                <w:sz w:val="18"/>
                <w:szCs w:val="18"/>
              </w:rPr>
            </w:pPr>
            <w:r w:rsidRPr="007529D5">
              <w:rPr>
                <w:rFonts w:asciiTheme="minorHAnsi" w:hAnsiTheme="minorHAnsi" w:cstheme="minorHAnsi"/>
                <w:iCs/>
                <w:sz w:val="18"/>
                <w:szCs w:val="18"/>
              </w:rPr>
              <w:t>Recognise the relationships between dollars and cents and represent money values in different ways</w:t>
            </w:r>
          </w:p>
          <w:p w14:paraId="6CDA7EAF" w14:textId="77777777" w:rsidR="007529D5" w:rsidRPr="007529D5" w:rsidRDefault="007529D5" w:rsidP="007529D5">
            <w:pPr>
              <w:spacing w:after="0" w:line="240" w:lineRule="auto"/>
              <w:rPr>
                <w:rFonts w:asciiTheme="minorHAnsi" w:hAnsiTheme="minorHAnsi" w:cstheme="minorHAnsi"/>
                <w:iCs/>
                <w:sz w:val="18"/>
                <w:szCs w:val="18"/>
              </w:rPr>
            </w:pPr>
          </w:p>
          <w:p w14:paraId="64105324" w14:textId="1CA136D1" w:rsidR="002B72A8" w:rsidRDefault="002B72A8" w:rsidP="00863397">
            <w:pPr>
              <w:pStyle w:val="Bodytext"/>
              <w:spacing w:line="240" w:lineRule="auto"/>
              <w:jc w:val="both"/>
              <w:rPr>
                <w:rFonts w:asciiTheme="minorHAnsi" w:eastAsia="SimSun" w:hAnsiTheme="minorHAnsi" w:cs="Arial"/>
                <w:b/>
                <w:color w:val="000000"/>
                <w:szCs w:val="18"/>
                <w:lang w:val="en-GB"/>
              </w:rPr>
            </w:pPr>
            <w:r w:rsidRPr="00D459F9">
              <w:rPr>
                <w:rFonts w:asciiTheme="minorHAnsi" w:eastAsia="SimSun" w:hAnsiTheme="minorHAnsi" w:cs="Arial"/>
                <w:b/>
                <w:color w:val="000000"/>
                <w:szCs w:val="18"/>
                <w:lang w:val="en-GB"/>
              </w:rPr>
              <w:t>Summative assessment:</w:t>
            </w:r>
          </w:p>
          <w:p w14:paraId="6F00A5FF" w14:textId="0225FCF3" w:rsidR="00673446" w:rsidRDefault="0011729C" w:rsidP="0011729C">
            <w:pPr>
              <w:pStyle w:val="Bodytextbullet"/>
              <w:numPr>
                <w:ilvl w:val="0"/>
                <w:numId w:val="0"/>
              </w:numPr>
              <w:jc w:val="both"/>
              <w:rPr>
                <w:rFonts w:asciiTheme="minorHAnsi" w:hAnsiTheme="minorHAnsi" w:cstheme="minorHAnsi"/>
                <w:b/>
                <w:bCs/>
                <w:szCs w:val="18"/>
              </w:rPr>
            </w:pPr>
            <w:r w:rsidRPr="0011729C">
              <w:rPr>
                <w:rFonts w:asciiTheme="minorHAnsi" w:hAnsiTheme="minorHAnsi" w:cstheme="minorHAnsi"/>
                <w:b/>
                <w:bCs/>
                <w:szCs w:val="18"/>
              </w:rPr>
              <w:t xml:space="preserve">Representing fractions and using mathematical modelling to solve practical </w:t>
            </w:r>
            <w:r w:rsidRPr="0011729C">
              <w:rPr>
                <w:rFonts w:asciiTheme="minorHAnsi" w:hAnsiTheme="minorHAnsi"/>
                <w:b/>
                <w:szCs w:val="18"/>
              </w:rPr>
              <w:t>problems</w:t>
            </w:r>
          </w:p>
          <w:p w14:paraId="06659EAB" w14:textId="56477A54" w:rsidR="0011729C" w:rsidRPr="0011729C" w:rsidRDefault="0011729C" w:rsidP="0011729C">
            <w:pPr>
              <w:pStyle w:val="Tablebullet2ptAfter"/>
              <w:numPr>
                <w:ilvl w:val="0"/>
                <w:numId w:val="0"/>
              </w:numPr>
              <w:rPr>
                <w:rFonts w:asciiTheme="minorHAnsi" w:hAnsiTheme="minorHAnsi" w:cstheme="minorHAnsi"/>
                <w:lang w:val="en-GB"/>
              </w:rPr>
            </w:pPr>
            <w:r w:rsidRPr="0011729C">
              <w:rPr>
                <w:rFonts w:asciiTheme="minorHAnsi" w:hAnsiTheme="minorHAnsi" w:cstheme="minorHAnsi"/>
                <w:lang w:val="en-GB"/>
              </w:rPr>
              <w:t>Use mathematical modelling to solve practical problems involving single-digit multiplication and division, recalling multiplication facts for twos, threes, fours, fives and tens, and using a range of strategies.</w:t>
            </w:r>
            <w:r>
              <w:rPr>
                <w:rFonts w:asciiTheme="minorHAnsi" w:hAnsiTheme="minorHAnsi" w:cstheme="minorHAnsi"/>
                <w:lang w:val="en-GB"/>
              </w:rPr>
              <w:t xml:space="preserve"> </w:t>
            </w:r>
            <w:r w:rsidRPr="0011729C">
              <w:rPr>
                <w:rFonts w:asciiTheme="minorHAnsi" w:hAnsiTheme="minorHAnsi" w:cstheme="minorHAnsi"/>
                <w:lang w:val="en-GB"/>
              </w:rPr>
              <w:t>Represent unit fractions and their multiples in different ways.</w:t>
            </w:r>
          </w:p>
          <w:p w14:paraId="6845D5C6" w14:textId="77777777" w:rsidR="002B72A8" w:rsidRDefault="0011729C" w:rsidP="006F35A1">
            <w:pPr>
              <w:pStyle w:val="Bodytextbullet"/>
              <w:numPr>
                <w:ilvl w:val="0"/>
                <w:numId w:val="0"/>
              </w:numPr>
              <w:rPr>
                <w:rFonts w:asciiTheme="minorHAnsi" w:hAnsiTheme="minorHAnsi" w:cstheme="minorHAnsi"/>
                <w:b/>
                <w:bCs/>
              </w:rPr>
            </w:pPr>
            <w:r w:rsidRPr="0011729C">
              <w:rPr>
                <w:rFonts w:asciiTheme="minorHAnsi" w:hAnsiTheme="minorHAnsi" w:cstheme="minorHAnsi"/>
                <w:b/>
                <w:bCs/>
              </w:rPr>
              <w:t>Measuring length, mass and capacity and making and classifying objects</w:t>
            </w:r>
          </w:p>
          <w:p w14:paraId="5B2F2C36" w14:textId="153AE375" w:rsidR="0011729C" w:rsidRPr="007529D5" w:rsidRDefault="00743078" w:rsidP="007529D5">
            <w:pPr>
              <w:pStyle w:val="Bullet3-3space"/>
              <w:numPr>
                <w:ilvl w:val="0"/>
                <w:numId w:val="0"/>
              </w:numPr>
              <w:rPr>
                <w:rFonts w:asciiTheme="minorHAnsi" w:hAnsiTheme="minorHAnsi" w:cstheme="minorHAnsi"/>
                <w:sz w:val="18"/>
                <w:szCs w:val="18"/>
              </w:rPr>
            </w:pPr>
            <w:hyperlink r:id="rId15" w:history="1">
              <w:r w:rsidR="0011729C" w:rsidRPr="0011729C">
                <w:rPr>
                  <w:rStyle w:val="Hyperlink"/>
                  <w:rFonts w:asciiTheme="minorHAnsi" w:hAnsiTheme="minorHAnsi" w:cstheme="minorHAnsi"/>
                  <w:color w:val="auto"/>
                  <w:szCs w:val="18"/>
                  <w:u w:val="none"/>
                </w:rPr>
                <w:t>Use familiar metric units when estimating, comparing and measuring the attributes of objects</w:t>
              </w:r>
              <w:r w:rsidR="0011729C" w:rsidRPr="0011729C">
                <w:rPr>
                  <w:rStyle w:val="HyperlinkGrey"/>
                  <w:rFonts w:asciiTheme="minorHAnsi" w:hAnsiTheme="minorHAnsi" w:cstheme="minorHAnsi"/>
                  <w:color w:val="auto"/>
                  <w:sz w:val="18"/>
                  <w:szCs w:val="18"/>
                  <w:u w:val="none"/>
                </w:rPr>
                <w:t xml:space="preserve"> and events</w:t>
              </w:r>
            </w:hyperlink>
            <w:r w:rsidR="0011729C" w:rsidRPr="0011729C">
              <w:rPr>
                <w:rFonts w:asciiTheme="minorHAnsi" w:hAnsiTheme="minorHAnsi" w:cstheme="minorHAnsi"/>
                <w:sz w:val="18"/>
                <w:szCs w:val="18"/>
              </w:rPr>
              <w:t>.</w:t>
            </w:r>
            <w:r w:rsidR="0011729C">
              <w:rPr>
                <w:rFonts w:asciiTheme="minorHAnsi" w:hAnsiTheme="minorHAnsi" w:cstheme="minorHAnsi"/>
                <w:sz w:val="18"/>
                <w:szCs w:val="18"/>
              </w:rPr>
              <w:t xml:space="preserve"> </w:t>
            </w:r>
            <w:hyperlink r:id="rId16" w:history="1">
              <w:r w:rsidR="0011729C" w:rsidRPr="0011729C">
                <w:rPr>
                  <w:rStyle w:val="Hyperlink"/>
                  <w:rFonts w:asciiTheme="minorHAnsi" w:hAnsiTheme="minorHAnsi" w:cstheme="minorHAnsi"/>
                  <w:color w:val="auto"/>
                  <w:szCs w:val="18"/>
                  <w:u w:val="none"/>
                </w:rPr>
                <w:t>Make, compare and classify objects using key features</w:t>
              </w:r>
            </w:hyperlink>
            <w:r w:rsidR="0011729C" w:rsidRPr="0011729C">
              <w:rPr>
                <w:rFonts w:asciiTheme="minorHAnsi" w:hAnsiTheme="minorHAnsi" w:cstheme="minorHAnsi"/>
                <w:sz w:val="18"/>
                <w:szCs w:val="18"/>
              </w:rPr>
              <w:t>.</w:t>
            </w:r>
          </w:p>
        </w:tc>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3BBFF4CD" w14:textId="527AE660" w:rsidR="002B72A8" w:rsidRDefault="002B72A8" w:rsidP="00E6238E">
            <w:pPr>
              <w:pStyle w:val="Bodytextbullet"/>
              <w:numPr>
                <w:ilvl w:val="0"/>
                <w:numId w:val="0"/>
              </w:numPr>
              <w:jc w:val="both"/>
              <w:rPr>
                <w:rFonts w:asciiTheme="minorHAnsi" w:hAnsiTheme="minorHAnsi"/>
                <w:szCs w:val="18"/>
              </w:rPr>
            </w:pPr>
            <w:r w:rsidRPr="00D459F9">
              <w:rPr>
                <w:rFonts w:asciiTheme="minorHAnsi" w:hAnsiTheme="minorHAnsi"/>
                <w:b/>
                <w:szCs w:val="18"/>
              </w:rPr>
              <w:t>Summative assessment</w:t>
            </w:r>
            <w:r w:rsidRPr="00D459F9">
              <w:rPr>
                <w:rFonts w:asciiTheme="minorHAnsi" w:hAnsiTheme="minorHAnsi"/>
                <w:szCs w:val="18"/>
              </w:rPr>
              <w:t>:</w:t>
            </w:r>
          </w:p>
          <w:p w14:paraId="4FE4C4DE" w14:textId="6E49A549" w:rsidR="007529D5" w:rsidRDefault="007529D5" w:rsidP="00E6238E">
            <w:pPr>
              <w:pStyle w:val="Bodytextbullet"/>
              <w:numPr>
                <w:ilvl w:val="0"/>
                <w:numId w:val="0"/>
              </w:numPr>
              <w:jc w:val="both"/>
              <w:rPr>
                <w:rFonts w:asciiTheme="minorHAnsi" w:hAnsiTheme="minorHAnsi" w:cstheme="minorHAnsi"/>
                <w:b/>
                <w:bCs/>
              </w:rPr>
            </w:pPr>
            <w:r w:rsidRPr="007529D5">
              <w:rPr>
                <w:rFonts w:asciiTheme="minorHAnsi" w:hAnsiTheme="minorHAnsi" w:cstheme="minorHAnsi"/>
                <w:b/>
                <w:bCs/>
              </w:rPr>
              <w:t>Solving problems, finding unknowns and creating algorithms</w:t>
            </w:r>
          </w:p>
          <w:p w14:paraId="6B5DAC06" w14:textId="77777777"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Extend and use single-digit addition and related subtraction</w:t>
            </w:r>
          </w:p>
          <w:p w14:paraId="3B0FD280" w14:textId="77777777"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facts and apply additive strategies to model and solve problems</w:t>
            </w:r>
          </w:p>
          <w:p w14:paraId="2BF99F9D" w14:textId="77777777"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involving two- and three-digit numbers. Make estimates and</w:t>
            </w:r>
          </w:p>
          <w:p w14:paraId="5302704B" w14:textId="77777777"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determine the reasonableness of financial and other</w:t>
            </w:r>
          </w:p>
          <w:p w14:paraId="6C1F360B" w14:textId="77777777"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calculations. Find unknown values in number sentences</w:t>
            </w:r>
          </w:p>
          <w:p w14:paraId="4C2BB2AC" w14:textId="77777777"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involving addition and subtraction. Create algorithms to</w:t>
            </w:r>
          </w:p>
          <w:p w14:paraId="1A56C1F4" w14:textId="11D8FB41" w:rsidR="007529D5" w:rsidRPr="007529D5" w:rsidRDefault="007529D5" w:rsidP="007529D5">
            <w:pPr>
              <w:pStyle w:val="Bodytextbullet"/>
              <w:numPr>
                <w:ilvl w:val="0"/>
                <w:numId w:val="0"/>
              </w:numPr>
              <w:ind w:left="360" w:hanging="360"/>
              <w:jc w:val="both"/>
              <w:rPr>
                <w:rFonts w:asciiTheme="minorHAnsi" w:hAnsiTheme="minorHAnsi" w:cstheme="minorHAnsi"/>
                <w:szCs w:val="18"/>
              </w:rPr>
            </w:pPr>
            <w:r w:rsidRPr="007529D5">
              <w:rPr>
                <w:rFonts w:asciiTheme="minorHAnsi" w:hAnsiTheme="minorHAnsi" w:cstheme="minorHAnsi"/>
                <w:szCs w:val="18"/>
              </w:rPr>
              <w:t>investigate numbers and explore simple patterns</w:t>
            </w:r>
          </w:p>
          <w:p w14:paraId="7E59AB10" w14:textId="6DF650FE" w:rsidR="002B72A8" w:rsidRPr="007529D5" w:rsidRDefault="007529D5" w:rsidP="006F35A1">
            <w:pPr>
              <w:pStyle w:val="Bodytextbullet"/>
              <w:numPr>
                <w:ilvl w:val="0"/>
                <w:numId w:val="0"/>
              </w:numPr>
              <w:rPr>
                <w:rFonts w:asciiTheme="minorHAnsi" w:hAnsiTheme="minorHAnsi" w:cstheme="minorHAnsi"/>
                <w:b/>
                <w:bCs/>
                <w:szCs w:val="18"/>
              </w:rPr>
            </w:pPr>
            <w:r w:rsidRPr="007529D5">
              <w:rPr>
                <w:rFonts w:asciiTheme="minorHAnsi" w:hAnsiTheme="minorHAnsi" w:cstheme="minorHAnsi"/>
                <w:b/>
                <w:bCs/>
              </w:rPr>
              <w:t>Identifying likelihood of events and conducting chance experiments</w:t>
            </w:r>
            <w:r w:rsidR="002B72A8" w:rsidRPr="007529D5">
              <w:rPr>
                <w:rFonts w:asciiTheme="minorHAnsi" w:hAnsiTheme="minorHAnsi" w:cstheme="minorHAnsi"/>
                <w:b/>
                <w:bCs/>
                <w:szCs w:val="18"/>
              </w:rPr>
              <w:t>.</w:t>
            </w:r>
          </w:p>
          <w:p w14:paraId="51046F49" w14:textId="4A9D410F" w:rsidR="002B72A8" w:rsidRPr="00FD4194" w:rsidRDefault="00743078" w:rsidP="00FD4194">
            <w:pPr>
              <w:pStyle w:val="Bodytextbullet"/>
              <w:numPr>
                <w:ilvl w:val="0"/>
                <w:numId w:val="0"/>
              </w:numPr>
              <w:rPr>
                <w:rFonts w:asciiTheme="minorHAnsi" w:hAnsiTheme="minorHAnsi" w:cstheme="minorHAnsi"/>
                <w:lang w:val="en-AU"/>
              </w:rPr>
            </w:pPr>
            <w:hyperlink r:id="rId17" w:history="1">
              <w:r w:rsidR="00FD4194" w:rsidRPr="00FD4194">
                <w:rPr>
                  <w:rStyle w:val="Hyperlink"/>
                  <w:rFonts w:asciiTheme="minorHAnsi" w:hAnsiTheme="minorHAnsi" w:cstheme="minorHAnsi"/>
                  <w:color w:val="auto"/>
                  <w:u w:val="none"/>
                  <w:lang w:val="en-AU"/>
                </w:rPr>
                <w:t>Use practical activities, observation or experiment to identify and describe outcomes and the likelihood of everyday events explaining reasoning</w:t>
              </w:r>
            </w:hyperlink>
            <w:r w:rsidR="00FD4194" w:rsidRPr="00FD4194">
              <w:rPr>
                <w:rFonts w:asciiTheme="minorHAnsi" w:hAnsiTheme="minorHAnsi" w:cstheme="minorHAnsi"/>
                <w:lang w:val="en-AU"/>
              </w:rPr>
              <w:t>.</w:t>
            </w:r>
            <w:r w:rsidR="00FD4194">
              <w:rPr>
                <w:rFonts w:asciiTheme="minorHAnsi" w:hAnsiTheme="minorHAnsi" w:cstheme="minorHAnsi"/>
                <w:lang w:val="en-AU"/>
              </w:rPr>
              <w:t xml:space="preserve"> </w:t>
            </w:r>
            <w:hyperlink r:id="rId18" w:history="1">
              <w:r w:rsidR="00FD4194" w:rsidRPr="00FD4194">
                <w:rPr>
                  <w:rStyle w:val="Hyperlink"/>
                  <w:rFonts w:asciiTheme="minorHAnsi" w:hAnsiTheme="minorHAnsi" w:cstheme="minorHAnsi"/>
                  <w:color w:val="auto"/>
                  <w:u w:val="none"/>
                  <w:lang w:val="en-AU"/>
                </w:rPr>
                <w:t>Conduct repeated chance experiments and discuss variation in results</w:t>
              </w:r>
            </w:hyperlink>
          </w:p>
        </w:tc>
      </w:tr>
    </w:tbl>
    <w:p w14:paraId="077774D4" w14:textId="77777777" w:rsidR="003D1382" w:rsidRDefault="003D1382" w:rsidP="001201C5">
      <w:pPr>
        <w:spacing w:after="0" w:line="240" w:lineRule="auto"/>
      </w:pPr>
    </w:p>
    <w:p w14:paraId="04741ECE" w14:textId="77777777" w:rsidR="003D1382" w:rsidRDefault="003D1382" w:rsidP="001201C5">
      <w:pPr>
        <w:spacing w:after="0" w:line="240" w:lineRule="auto"/>
      </w:pPr>
      <w:r>
        <w:t xml:space="preserve">                                                                                                                                                                                                                                                                                                                </w:t>
      </w:r>
    </w:p>
    <w:p w14:paraId="22030F05" w14:textId="77777777" w:rsidR="009538C9" w:rsidRDefault="003D1382" w:rsidP="001201C5">
      <w:pPr>
        <w:spacing w:after="0" w:line="240" w:lineRule="auto"/>
        <w:rPr>
          <w:rFonts w:asciiTheme="minorHAnsi" w:hAnsiTheme="minorHAnsi"/>
          <w:b/>
          <w:sz w:val="32"/>
          <w:szCs w:val="32"/>
        </w:rPr>
      </w:pPr>
      <w:r>
        <w:t xml:space="preserve">                   </w:t>
      </w:r>
      <w:r w:rsidRPr="0010192F">
        <w:rPr>
          <w:rFonts w:asciiTheme="minorHAnsi" w:hAnsiTheme="minorHAnsi"/>
          <w:b/>
          <w:sz w:val="32"/>
          <w:szCs w:val="32"/>
        </w:rPr>
        <w:t xml:space="preserve"> </w:t>
      </w:r>
    </w:p>
    <w:p w14:paraId="18525CB8" w14:textId="77777777" w:rsidR="009538C9" w:rsidRDefault="009538C9" w:rsidP="001201C5">
      <w:pPr>
        <w:spacing w:after="0" w:line="240" w:lineRule="auto"/>
        <w:rPr>
          <w:rFonts w:asciiTheme="minorHAnsi" w:hAnsiTheme="minorHAnsi"/>
          <w:b/>
          <w:sz w:val="32"/>
          <w:szCs w:val="32"/>
        </w:rPr>
      </w:pPr>
    </w:p>
    <w:p w14:paraId="7F16558D" w14:textId="77777777" w:rsidR="009538C9" w:rsidRDefault="009538C9" w:rsidP="001201C5">
      <w:pPr>
        <w:spacing w:after="0" w:line="240" w:lineRule="auto"/>
        <w:rPr>
          <w:rFonts w:asciiTheme="minorHAnsi" w:hAnsiTheme="minorHAnsi"/>
          <w:b/>
          <w:sz w:val="32"/>
          <w:szCs w:val="32"/>
        </w:rPr>
      </w:pPr>
    </w:p>
    <w:p w14:paraId="36685025" w14:textId="77777777" w:rsidR="009538C9" w:rsidRDefault="009538C9" w:rsidP="001201C5">
      <w:pPr>
        <w:spacing w:after="0" w:line="240" w:lineRule="auto"/>
        <w:rPr>
          <w:rFonts w:asciiTheme="minorHAnsi" w:hAnsiTheme="minorHAnsi"/>
          <w:b/>
          <w:sz w:val="32"/>
          <w:szCs w:val="32"/>
        </w:rPr>
      </w:pPr>
    </w:p>
    <w:p w14:paraId="12F2686A" w14:textId="77777777" w:rsidR="009538C9" w:rsidRDefault="009538C9" w:rsidP="001201C5">
      <w:pPr>
        <w:spacing w:after="0" w:line="240" w:lineRule="auto"/>
        <w:rPr>
          <w:rFonts w:asciiTheme="minorHAnsi" w:hAnsiTheme="minorHAnsi"/>
          <w:b/>
          <w:sz w:val="32"/>
          <w:szCs w:val="32"/>
        </w:rPr>
      </w:pPr>
    </w:p>
    <w:p w14:paraId="2C350E94" w14:textId="5AD75C07" w:rsidR="003D1382" w:rsidRDefault="003D1382" w:rsidP="001201C5">
      <w:pPr>
        <w:spacing w:after="0" w:line="240" w:lineRule="auto"/>
      </w:pPr>
      <w:r w:rsidRPr="001201C5">
        <w:rPr>
          <w:rFonts w:asciiTheme="minorHAnsi" w:hAnsiTheme="minorHAnsi"/>
          <w:b/>
          <w:sz w:val="32"/>
          <w:szCs w:val="32"/>
        </w:rPr>
        <w:lastRenderedPageBreak/>
        <w:t xml:space="preserve">Grade 3 and 4 – Rotation </w:t>
      </w:r>
      <w:r w:rsidR="00920832">
        <w:rPr>
          <w:rFonts w:asciiTheme="minorHAnsi" w:hAnsiTheme="minorHAnsi"/>
          <w:b/>
          <w:sz w:val="32"/>
          <w:szCs w:val="32"/>
        </w:rPr>
        <w:t>A</w:t>
      </w:r>
      <w:proofErr w:type="gramStart"/>
      <w:r w:rsidRPr="001201C5">
        <w:rPr>
          <w:rFonts w:asciiTheme="minorHAnsi" w:hAnsiTheme="minorHAnsi"/>
          <w:b/>
          <w:sz w:val="32"/>
          <w:szCs w:val="32"/>
        </w:rPr>
        <w:t>-  STEM</w:t>
      </w:r>
      <w:proofErr w:type="gramEnd"/>
    </w:p>
    <w:tbl>
      <w:tblPr>
        <w:tblW w:w="2245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642"/>
        <w:gridCol w:w="5446"/>
        <w:gridCol w:w="5164"/>
        <w:gridCol w:w="5164"/>
        <w:gridCol w:w="5418"/>
      </w:tblGrid>
      <w:tr w:rsidR="002B3F7B" w:rsidRPr="003D1382" w14:paraId="28A9D913" w14:textId="77777777" w:rsidTr="002B3F7B">
        <w:trPr>
          <w:cantSplit/>
          <w:trHeight w:val="2357"/>
        </w:trPr>
        <w:tc>
          <w:tcPr>
            <w:tcW w:w="620" w:type="dxa"/>
            <w:shd w:val="clear" w:color="auto" w:fill="0070C0"/>
            <w:textDirection w:val="btLr"/>
            <w:vAlign w:val="center"/>
          </w:tcPr>
          <w:p w14:paraId="3815C7A6"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p>
        </w:tc>
        <w:tc>
          <w:tcPr>
            <w:tcW w:w="642" w:type="dxa"/>
            <w:shd w:val="clear" w:color="auto" w:fill="00B0F0"/>
            <w:tcMar>
              <w:top w:w="28" w:type="dxa"/>
              <w:left w:w="57" w:type="dxa"/>
              <w:bottom w:w="28" w:type="dxa"/>
              <w:right w:w="57" w:type="dxa"/>
            </w:tcMar>
            <w:textDirection w:val="btLr"/>
          </w:tcPr>
          <w:p w14:paraId="3698F6D5" w14:textId="0D910805" w:rsidR="002B3F7B" w:rsidRPr="003D1382" w:rsidRDefault="002B3F7B" w:rsidP="003D1382">
            <w:pPr>
              <w:ind w:left="113" w:right="113"/>
              <w:jc w:val="center"/>
              <w:rPr>
                <w:rFonts w:asciiTheme="minorHAnsi" w:hAnsiTheme="minorHAnsi" w:cstheme="minorHAnsi"/>
                <w:b/>
                <w:color w:val="FFFFFF"/>
                <w:sz w:val="24"/>
                <w:szCs w:val="24"/>
              </w:rPr>
            </w:pPr>
            <w:r>
              <w:rPr>
                <w:rFonts w:asciiTheme="minorHAnsi" w:hAnsiTheme="minorHAnsi" w:cstheme="minorHAnsi"/>
                <w:b/>
                <w:color w:val="FFFFFF"/>
                <w:sz w:val="24"/>
                <w:szCs w:val="24"/>
              </w:rPr>
              <w:t>Year Level Description</w:t>
            </w:r>
          </w:p>
        </w:tc>
        <w:tc>
          <w:tcPr>
            <w:tcW w:w="21192" w:type="dxa"/>
            <w:gridSpan w:val="4"/>
            <w:shd w:val="clear" w:color="auto" w:fill="auto"/>
            <w:tcMar>
              <w:left w:w="57" w:type="dxa"/>
              <w:right w:w="57" w:type="dxa"/>
            </w:tcMar>
          </w:tcPr>
          <w:p w14:paraId="1501D08E" w14:textId="77777777" w:rsidR="00920832" w:rsidRPr="003A00A8" w:rsidRDefault="00920832" w:rsidP="00920832">
            <w:pPr>
              <w:pStyle w:val="Tabletextpadded"/>
              <w:jc w:val="both"/>
              <w:rPr>
                <w:rFonts w:cs="Arial"/>
                <w:sz w:val="20"/>
                <w:szCs w:val="20"/>
              </w:rPr>
            </w:pPr>
            <w:r w:rsidRPr="003A00A8">
              <w:rPr>
                <w:rFonts w:cs="Arial"/>
                <w:sz w:val="20"/>
                <w:szCs w:val="20"/>
              </w:rPr>
              <w:t>In Rotation A of the STEM program students explore the value of grouping and classifying objects and events based on similarities and differences. They extend their understanding of systems as interactions between related components and analyse patterns to identify that these interactions can occur in predictable ways. Students contrast patterns to classify states of matter; growth and change in living things to create simple models of system interactions, such as Life cycles and food chains. They recognise that change is described and measured in terms of differences over time and begin to quantify their observations to enable comparison. They learn more-sophisticated ways of identifying and representing relationships, including the use of tables and graphs to identify patterns and relationships. They appreciate that science involves conducting fair tests to answer questions or test predictions, and that scientific explanations are based on data.</w:t>
            </w:r>
          </w:p>
          <w:p w14:paraId="01AA8333" w14:textId="77777777" w:rsidR="00920832" w:rsidRPr="003A00A8" w:rsidRDefault="00920832" w:rsidP="00920832">
            <w:pPr>
              <w:pStyle w:val="Tabletextpadded"/>
              <w:jc w:val="both"/>
              <w:rPr>
                <w:rFonts w:cs="Arial"/>
                <w:sz w:val="20"/>
                <w:szCs w:val="20"/>
              </w:rPr>
            </w:pPr>
            <w:r w:rsidRPr="003A00A8">
              <w:rPr>
                <w:rFonts w:cs="Arial"/>
                <w:sz w:val="20"/>
                <w:szCs w:val="20"/>
              </w:rPr>
              <w:t>Through Design and Technologies, students will experience designing and producing products, services and environments. They will investigate technologies to consider the purpose of technologies and how they meet needs. Students explore and learn to harness their creative, innovative and imaginative ideas and approaches to achieve designed products, services and environments. They do this through planning and awareness of the characteristics and properties of materials and the use of tools and equipment. They learn to reflect on their actions to refine their processes, develop their decision-making skills and improve their solutions. They become aware of the role of those working in design and technologies occupations and how these people think about the way a product might change in the future.</w:t>
            </w:r>
          </w:p>
          <w:p w14:paraId="0172B581" w14:textId="0577E411" w:rsidR="002B3F7B" w:rsidRPr="003A00A8" w:rsidRDefault="00920832" w:rsidP="00920832">
            <w:pPr>
              <w:tabs>
                <w:tab w:val="left" w:pos="356"/>
              </w:tabs>
              <w:spacing w:after="60" w:line="240" w:lineRule="auto"/>
              <w:jc w:val="both"/>
              <w:rPr>
                <w:rFonts w:ascii="Arial" w:hAnsi="Arial" w:cs="Arial"/>
                <w:b/>
                <w:bCs/>
                <w:sz w:val="24"/>
                <w:szCs w:val="24"/>
              </w:rPr>
            </w:pPr>
            <w:r w:rsidRPr="003A00A8">
              <w:rPr>
                <w:rFonts w:ascii="Arial" w:hAnsi="Arial" w:cs="Arial"/>
                <w:sz w:val="20"/>
                <w:szCs w:val="20"/>
              </w:rPr>
              <w:t xml:space="preserve">Through Digital Technologies students use digital systems to acquire and process data for comparison and interpretation purposes. </w:t>
            </w:r>
            <w:proofErr w:type="spellStart"/>
            <w:r w:rsidRPr="003A00A8">
              <w:rPr>
                <w:rFonts w:ascii="Arial" w:hAnsi="Arial" w:cs="Arial"/>
                <w:sz w:val="20"/>
                <w:szCs w:val="20"/>
              </w:rPr>
              <w:t>Students</w:t>
            </w:r>
            <w:proofErr w:type="spellEnd"/>
            <w:r w:rsidRPr="003A00A8">
              <w:rPr>
                <w:rFonts w:ascii="Arial" w:hAnsi="Arial" w:cs="Arial"/>
                <w:sz w:val="20"/>
                <w:szCs w:val="20"/>
              </w:rPr>
              <w:t xml:space="preserve">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 Students will have had the opportunity to broaden their computational thinking by creating simple digital solutions, individually and in groups, that involve defining problems, and designing and implementing solutions as visual programs.</w:t>
            </w:r>
          </w:p>
        </w:tc>
      </w:tr>
      <w:tr w:rsidR="002B3F7B" w:rsidRPr="003D1382" w14:paraId="484EA5DA" w14:textId="77777777" w:rsidTr="00E42B61">
        <w:trPr>
          <w:cantSplit/>
          <w:trHeight w:val="536"/>
        </w:trPr>
        <w:tc>
          <w:tcPr>
            <w:tcW w:w="620" w:type="dxa"/>
            <w:vMerge w:val="restart"/>
            <w:shd w:val="clear" w:color="auto" w:fill="0070C0"/>
            <w:textDirection w:val="btLr"/>
            <w:vAlign w:val="center"/>
          </w:tcPr>
          <w:p w14:paraId="70F16400"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r w:rsidRPr="003D1382">
              <w:rPr>
                <w:rFonts w:asciiTheme="minorHAnsi" w:hAnsiTheme="minorHAnsi" w:cstheme="minorHAnsi"/>
                <w:b/>
                <w:color w:val="FFFFFF" w:themeColor="background1"/>
                <w:sz w:val="36"/>
              </w:rPr>
              <w:t>STEM 1.5 h/w</w:t>
            </w:r>
          </w:p>
          <w:p w14:paraId="77965493"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p>
          <w:p w14:paraId="5D377FEA"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r w:rsidRPr="003D1382">
              <w:rPr>
                <w:rFonts w:asciiTheme="minorHAnsi" w:hAnsiTheme="minorHAnsi" w:cstheme="minorHAnsi"/>
                <w:b/>
                <w:color w:val="FFFFFF" w:themeColor="background1"/>
                <w:sz w:val="36"/>
              </w:rPr>
              <w:t xml:space="preserve">  </w:t>
            </w:r>
          </w:p>
          <w:p w14:paraId="61EA7EB9"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2276D2FF" w14:textId="77777777" w:rsidR="002B3F7B" w:rsidRPr="003D1382" w:rsidRDefault="002B3F7B" w:rsidP="003D1382">
            <w:pPr>
              <w:ind w:left="113" w:right="113"/>
              <w:jc w:val="center"/>
              <w:rPr>
                <w:rFonts w:asciiTheme="minorHAnsi" w:hAnsiTheme="minorHAnsi" w:cstheme="minorHAnsi"/>
                <w:b/>
                <w:color w:val="FFFFFF"/>
                <w:sz w:val="24"/>
                <w:szCs w:val="24"/>
              </w:rPr>
            </w:pPr>
            <w:r w:rsidRPr="003D1382">
              <w:rPr>
                <w:rFonts w:asciiTheme="minorHAnsi" w:hAnsiTheme="minorHAnsi" w:cstheme="minorHAnsi"/>
                <w:b/>
                <w:color w:val="FFFFFF"/>
                <w:sz w:val="24"/>
                <w:szCs w:val="24"/>
              </w:rPr>
              <w:t>Science</w:t>
            </w:r>
          </w:p>
          <w:p w14:paraId="4389496E" w14:textId="77777777" w:rsidR="002B3F7B" w:rsidRPr="003D1382" w:rsidRDefault="002B3F7B" w:rsidP="003D1382">
            <w:pPr>
              <w:ind w:left="113" w:right="113"/>
              <w:jc w:val="center"/>
              <w:rPr>
                <w:rFonts w:asciiTheme="minorHAnsi" w:hAnsiTheme="minorHAnsi" w:cstheme="minorHAnsi"/>
                <w:b/>
                <w:color w:val="FFFFFF"/>
                <w:sz w:val="24"/>
                <w:szCs w:val="24"/>
              </w:rPr>
            </w:pPr>
            <w:r w:rsidRPr="003D1382">
              <w:rPr>
                <w:rFonts w:asciiTheme="minorHAnsi" w:hAnsiTheme="minorHAnsi" w:cstheme="minorHAnsi"/>
                <w:b/>
                <w:color w:val="FFFFFF"/>
                <w:sz w:val="24"/>
                <w:szCs w:val="24"/>
              </w:rPr>
              <w:t xml:space="preserve">SCIENCE </w:t>
            </w:r>
          </w:p>
          <w:p w14:paraId="7C0C78D0" w14:textId="04D2D96B" w:rsidR="002B3F7B" w:rsidRPr="003D1382" w:rsidRDefault="002B3F7B" w:rsidP="003D1382">
            <w:pPr>
              <w:ind w:left="113" w:right="113"/>
              <w:jc w:val="center"/>
              <w:rPr>
                <w:rFonts w:asciiTheme="minorHAnsi" w:hAnsiTheme="minorHAnsi" w:cstheme="minorHAnsi"/>
                <w:b/>
                <w:color w:val="FFFFFF"/>
                <w:sz w:val="24"/>
                <w:szCs w:val="24"/>
              </w:rPr>
            </w:pPr>
            <w:r w:rsidRPr="003D1382">
              <w:rPr>
                <w:rFonts w:asciiTheme="minorHAnsi" w:hAnsiTheme="minorHAnsi" w:cstheme="minorHAnsi"/>
                <w:b/>
                <w:color w:val="FFFFFF"/>
                <w:sz w:val="24"/>
                <w:szCs w:val="24"/>
              </w:rPr>
              <w:t xml:space="preserve">Curriculum Knowledge </w:t>
            </w:r>
          </w:p>
        </w:tc>
        <w:tc>
          <w:tcPr>
            <w:tcW w:w="5446" w:type="dxa"/>
            <w:shd w:val="clear" w:color="auto" w:fill="C00000"/>
            <w:tcMar>
              <w:left w:w="57" w:type="dxa"/>
              <w:right w:w="57" w:type="dxa"/>
            </w:tcMar>
            <w:vAlign w:val="center"/>
          </w:tcPr>
          <w:p w14:paraId="0583BC33" w14:textId="76F4E91D" w:rsidR="002B3F7B" w:rsidRPr="002B3F7B" w:rsidRDefault="002B3F7B" w:rsidP="002B3F7B">
            <w:pPr>
              <w:spacing w:before="80" w:after="80"/>
              <w:jc w:val="center"/>
              <w:rPr>
                <w:b/>
                <w:bCs/>
                <w:sz w:val="48"/>
                <w:szCs w:val="48"/>
              </w:rPr>
            </w:pPr>
            <w:r w:rsidRPr="002B3F7B">
              <w:rPr>
                <w:b/>
                <w:bCs/>
                <w:sz w:val="48"/>
                <w:szCs w:val="48"/>
              </w:rPr>
              <w:t>Term 1</w:t>
            </w:r>
          </w:p>
        </w:tc>
        <w:tc>
          <w:tcPr>
            <w:tcW w:w="5164" w:type="dxa"/>
            <w:shd w:val="clear" w:color="auto" w:fill="C00000"/>
            <w:vAlign w:val="center"/>
          </w:tcPr>
          <w:p w14:paraId="29D7B517" w14:textId="426A297B" w:rsidR="002B3F7B" w:rsidRPr="003D1382" w:rsidRDefault="002B3F7B" w:rsidP="002B3F7B">
            <w:pPr>
              <w:spacing w:before="80" w:after="80"/>
              <w:jc w:val="center"/>
              <w:rPr>
                <w:rFonts w:cstheme="minorHAnsi"/>
                <w:b/>
                <w:bCs/>
                <w:color w:val="000000"/>
                <w:sz w:val="24"/>
                <w:szCs w:val="24"/>
              </w:rPr>
            </w:pPr>
            <w:r w:rsidRPr="004D21A7">
              <w:rPr>
                <w:rFonts w:cs="Calibri"/>
                <w:b/>
                <w:color w:val="FFFFFF"/>
                <w:sz w:val="48"/>
              </w:rPr>
              <w:t>Term 2</w:t>
            </w:r>
          </w:p>
        </w:tc>
        <w:tc>
          <w:tcPr>
            <w:tcW w:w="5164" w:type="dxa"/>
            <w:shd w:val="clear" w:color="auto" w:fill="C00000"/>
            <w:vAlign w:val="center"/>
          </w:tcPr>
          <w:p w14:paraId="534AEE8C" w14:textId="7DC62FB1" w:rsidR="002B3F7B" w:rsidRPr="003D1382" w:rsidRDefault="002B3F7B" w:rsidP="002B3F7B">
            <w:pPr>
              <w:spacing w:before="120" w:after="120" w:line="240" w:lineRule="auto"/>
              <w:ind w:left="312"/>
              <w:jc w:val="center"/>
              <w:rPr>
                <w:rFonts w:ascii="Arial" w:eastAsia="Arial" w:hAnsi="Arial" w:cs="Arial"/>
                <w:b/>
                <w:bCs/>
                <w:sz w:val="24"/>
                <w:szCs w:val="24"/>
                <w:lang w:eastAsia="en-US"/>
              </w:rPr>
            </w:pPr>
            <w:r w:rsidRPr="004D21A7">
              <w:rPr>
                <w:rFonts w:cs="Calibri"/>
                <w:b/>
                <w:color w:val="FFFFFF"/>
                <w:sz w:val="48"/>
              </w:rPr>
              <w:t>Term 3</w:t>
            </w:r>
          </w:p>
        </w:tc>
        <w:tc>
          <w:tcPr>
            <w:tcW w:w="5418" w:type="dxa"/>
            <w:shd w:val="clear" w:color="auto" w:fill="C00000"/>
            <w:tcMar>
              <w:left w:w="57" w:type="dxa"/>
              <w:right w:w="57" w:type="dxa"/>
            </w:tcMar>
            <w:vAlign w:val="center"/>
          </w:tcPr>
          <w:p w14:paraId="7CAE5DBA" w14:textId="37209B9A" w:rsidR="002B3F7B" w:rsidRPr="003D1382" w:rsidRDefault="002B3F7B" w:rsidP="002B3F7B">
            <w:pPr>
              <w:tabs>
                <w:tab w:val="left" w:pos="356"/>
              </w:tabs>
              <w:spacing w:after="60" w:line="240" w:lineRule="auto"/>
              <w:jc w:val="center"/>
              <w:rPr>
                <w:rFonts w:asciiTheme="minorHAnsi" w:hAnsiTheme="minorHAnsi"/>
                <w:b/>
                <w:bCs/>
                <w:sz w:val="24"/>
                <w:szCs w:val="24"/>
              </w:rPr>
            </w:pPr>
            <w:r w:rsidRPr="004D21A7">
              <w:rPr>
                <w:rFonts w:cs="Calibri"/>
                <w:b/>
                <w:color w:val="FFFFFF"/>
                <w:sz w:val="48"/>
              </w:rPr>
              <w:t>Term 4</w:t>
            </w:r>
          </w:p>
        </w:tc>
      </w:tr>
      <w:tr w:rsidR="002B3F7B" w:rsidRPr="003D1382" w14:paraId="6964D33F" w14:textId="77777777" w:rsidTr="002B3F7B">
        <w:trPr>
          <w:cantSplit/>
          <w:trHeight w:val="605"/>
        </w:trPr>
        <w:tc>
          <w:tcPr>
            <w:tcW w:w="620" w:type="dxa"/>
            <w:vMerge/>
            <w:shd w:val="clear" w:color="auto" w:fill="0070C0"/>
            <w:textDirection w:val="btLr"/>
            <w:vAlign w:val="center"/>
          </w:tcPr>
          <w:p w14:paraId="7BDA02FA"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1B868277" w14:textId="2C1AFD5E" w:rsidR="002B3F7B" w:rsidRPr="003D1382" w:rsidRDefault="002B3F7B" w:rsidP="003D1382">
            <w:pPr>
              <w:ind w:left="113" w:right="113"/>
              <w:jc w:val="center"/>
              <w:rPr>
                <w:rFonts w:asciiTheme="minorHAnsi" w:hAnsiTheme="minorHAnsi" w:cstheme="minorHAnsi"/>
                <w:b/>
                <w:color w:val="FFFFFF"/>
                <w:sz w:val="24"/>
                <w:szCs w:val="24"/>
              </w:rPr>
            </w:pPr>
          </w:p>
        </w:tc>
        <w:tc>
          <w:tcPr>
            <w:tcW w:w="5446" w:type="dxa"/>
            <w:shd w:val="clear" w:color="auto" w:fill="auto"/>
            <w:tcMar>
              <w:left w:w="57" w:type="dxa"/>
              <w:right w:w="57" w:type="dxa"/>
            </w:tcMar>
          </w:tcPr>
          <w:p w14:paraId="1247C93A" w14:textId="5C7913C7" w:rsidR="002B3F7B" w:rsidRPr="003D1382" w:rsidRDefault="00920832" w:rsidP="003D1382">
            <w:pPr>
              <w:spacing w:line="221" w:lineRule="exact"/>
              <w:jc w:val="center"/>
              <w:rPr>
                <w:rFonts w:asciiTheme="minorHAnsi" w:hAnsiTheme="minorHAnsi" w:cstheme="minorHAnsi"/>
                <w:b/>
                <w:bCs/>
                <w:sz w:val="24"/>
                <w:szCs w:val="24"/>
              </w:rPr>
            </w:pPr>
            <w:r w:rsidRPr="00987CB5">
              <w:rPr>
                <w:rFonts w:cs="Cambria"/>
                <w:b/>
                <w:sz w:val="20"/>
                <w:szCs w:val="20"/>
              </w:rPr>
              <w:t>What’s the matter?</w:t>
            </w:r>
          </w:p>
        </w:tc>
        <w:tc>
          <w:tcPr>
            <w:tcW w:w="5164" w:type="dxa"/>
          </w:tcPr>
          <w:p w14:paraId="72E50A79" w14:textId="665958B3" w:rsidR="002B3F7B" w:rsidRPr="002B3F7B" w:rsidRDefault="00920832" w:rsidP="002B3F7B">
            <w:pPr>
              <w:spacing w:before="80" w:after="80"/>
              <w:jc w:val="center"/>
              <w:rPr>
                <w:rFonts w:cstheme="minorHAnsi"/>
                <w:b/>
                <w:bCs/>
                <w:color w:val="000000"/>
                <w:sz w:val="24"/>
                <w:szCs w:val="24"/>
              </w:rPr>
            </w:pPr>
            <w:r w:rsidRPr="00A31FE1">
              <w:rPr>
                <w:b/>
                <w:sz w:val="20"/>
                <w:szCs w:val="20"/>
              </w:rPr>
              <w:t>How can we keep food fresh and safe to eat without using plastic?</w:t>
            </w:r>
          </w:p>
        </w:tc>
        <w:tc>
          <w:tcPr>
            <w:tcW w:w="5164" w:type="dxa"/>
          </w:tcPr>
          <w:p w14:paraId="560A48A5" w14:textId="64560EFC" w:rsidR="002B3F7B" w:rsidRPr="002B3F7B" w:rsidRDefault="00920832" w:rsidP="002B3F7B">
            <w:pPr>
              <w:spacing w:before="120" w:after="120" w:line="240" w:lineRule="auto"/>
              <w:ind w:left="312"/>
              <w:jc w:val="center"/>
              <w:rPr>
                <w:rFonts w:ascii="Arial" w:eastAsia="Arial" w:hAnsi="Arial" w:cs="Arial"/>
                <w:b/>
                <w:bCs/>
                <w:sz w:val="24"/>
                <w:szCs w:val="24"/>
                <w:lang w:eastAsia="en-US"/>
              </w:rPr>
            </w:pPr>
            <w:r w:rsidRPr="008B5028">
              <w:rPr>
                <w:rFonts w:asciiTheme="minorHAnsi" w:eastAsia="BatangChe" w:hAnsiTheme="minorHAnsi" w:cstheme="minorHAnsi"/>
                <w:b/>
              </w:rPr>
              <w:t>How do living things depend on each other to survive?</w:t>
            </w:r>
          </w:p>
        </w:tc>
        <w:tc>
          <w:tcPr>
            <w:tcW w:w="5418" w:type="dxa"/>
            <w:shd w:val="clear" w:color="auto" w:fill="auto"/>
            <w:tcMar>
              <w:left w:w="57" w:type="dxa"/>
              <w:right w:w="57" w:type="dxa"/>
            </w:tcMar>
          </w:tcPr>
          <w:p w14:paraId="6391BF4D" w14:textId="5963F2F2" w:rsidR="002B3F7B" w:rsidRPr="003D1382" w:rsidRDefault="00920832" w:rsidP="003D1382">
            <w:pPr>
              <w:tabs>
                <w:tab w:val="left" w:pos="356"/>
              </w:tabs>
              <w:spacing w:after="60" w:line="240" w:lineRule="auto"/>
              <w:jc w:val="center"/>
              <w:rPr>
                <w:rFonts w:asciiTheme="minorHAnsi" w:eastAsiaTheme="minorEastAsia" w:hAnsiTheme="minorHAnsi" w:cstheme="minorHAnsi"/>
                <w:b/>
                <w:bCs/>
                <w:sz w:val="24"/>
                <w:szCs w:val="24"/>
                <w:lang w:eastAsia="en-AU"/>
              </w:rPr>
            </w:pPr>
            <w:r w:rsidRPr="004927C5">
              <w:rPr>
                <w:b/>
                <w:bCs/>
              </w:rPr>
              <w:t>How can we create the fastest Lego Race Car?</w:t>
            </w:r>
          </w:p>
        </w:tc>
      </w:tr>
      <w:tr w:rsidR="002B3F7B" w:rsidRPr="003D1382" w14:paraId="4FB45ACB" w14:textId="77777777" w:rsidTr="004F78F0">
        <w:trPr>
          <w:cantSplit/>
          <w:trHeight w:val="2060"/>
        </w:trPr>
        <w:tc>
          <w:tcPr>
            <w:tcW w:w="620" w:type="dxa"/>
            <w:vMerge/>
            <w:shd w:val="clear" w:color="auto" w:fill="0070C0"/>
            <w:textDirection w:val="btLr"/>
            <w:vAlign w:val="center"/>
          </w:tcPr>
          <w:p w14:paraId="5C0915C4" w14:textId="77777777" w:rsidR="002B3F7B" w:rsidRPr="003D1382" w:rsidRDefault="002B3F7B" w:rsidP="003D1382">
            <w:pPr>
              <w:spacing w:after="0" w:line="240" w:lineRule="auto"/>
              <w:jc w:val="center"/>
              <w:rPr>
                <w:rFonts w:asciiTheme="minorHAnsi" w:hAnsiTheme="minorHAnsi" w:cstheme="minorHAnsi"/>
                <w:b/>
                <w:color w:val="FFFFFF"/>
                <w:sz w:val="36"/>
                <w:szCs w:val="20"/>
              </w:rPr>
            </w:pPr>
          </w:p>
        </w:tc>
        <w:tc>
          <w:tcPr>
            <w:tcW w:w="642" w:type="dxa"/>
            <w:vMerge/>
            <w:shd w:val="clear" w:color="auto" w:fill="00B0F0"/>
            <w:tcMar>
              <w:top w:w="28" w:type="dxa"/>
              <w:left w:w="57" w:type="dxa"/>
              <w:bottom w:w="28" w:type="dxa"/>
              <w:right w:w="57" w:type="dxa"/>
            </w:tcMar>
            <w:textDirection w:val="btLr"/>
          </w:tcPr>
          <w:p w14:paraId="6394E009" w14:textId="77777777" w:rsidR="002B3F7B" w:rsidRPr="003D1382" w:rsidRDefault="002B3F7B" w:rsidP="003D1382">
            <w:pPr>
              <w:ind w:left="113" w:right="113"/>
              <w:jc w:val="center"/>
              <w:rPr>
                <w:rFonts w:asciiTheme="minorHAnsi" w:hAnsiTheme="minorHAnsi" w:cstheme="minorHAnsi"/>
                <w:b/>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2B777B" w14:textId="77777777" w:rsidR="00920832" w:rsidRPr="007F2E45" w:rsidRDefault="00920832" w:rsidP="00920832">
            <w:pPr>
              <w:pStyle w:val="Tabletext85pt"/>
              <w:rPr>
                <w:rFonts w:asciiTheme="minorHAnsi" w:hAnsiTheme="minorHAnsi" w:cstheme="minorHAnsi"/>
                <w:sz w:val="16"/>
                <w:szCs w:val="16"/>
              </w:rPr>
            </w:pPr>
            <w:r w:rsidRPr="007F2E45">
              <w:rPr>
                <w:rFonts w:asciiTheme="minorHAnsi" w:hAnsiTheme="minorHAnsi" w:cstheme="minorHAnsi"/>
                <w:sz w:val="16"/>
                <w:szCs w:val="16"/>
              </w:rPr>
              <w:t>Students understand how a change of state between solid and liquid can be caused by adding or removing heat. They explore the properties of liquids and solids and understand how to identify an object as a solid or a liquid. Students identify how science is involved in making decisions and how it helps people to understand the effect of their actions in everyday life. They conduct investigations, asking questions and making predictions, to record and analyze results. Students describe how science investigations can be used to answer questions. They recognize that Australia’s First Peoples traditionally used knowledge of solids and liquids in their everyday lives.</w:t>
            </w:r>
          </w:p>
          <w:p w14:paraId="61639F52" w14:textId="480C0BBF" w:rsidR="002B3F7B" w:rsidRPr="003D1382" w:rsidRDefault="002B3F7B" w:rsidP="003D1382">
            <w:pPr>
              <w:rPr>
                <w:rFonts w:asciiTheme="minorHAnsi" w:hAnsiTheme="minorHAnsi" w:cstheme="minorHAnsi"/>
                <w:sz w:val="20"/>
                <w:szCs w:val="20"/>
                <w:lang w:val="en-US" w:eastAsia="en-US" w:bidi="en-US"/>
              </w:rPr>
            </w:pPr>
          </w:p>
        </w:tc>
        <w:tc>
          <w:tcPr>
            <w:tcW w:w="5164" w:type="dxa"/>
            <w:tcBorders>
              <w:top w:val="single" w:sz="4" w:space="0" w:color="auto"/>
              <w:left w:val="single" w:sz="4" w:space="0" w:color="auto"/>
              <w:bottom w:val="single" w:sz="4" w:space="0" w:color="auto"/>
              <w:right w:val="single" w:sz="4" w:space="0" w:color="auto"/>
            </w:tcBorders>
          </w:tcPr>
          <w:p w14:paraId="39F247DC" w14:textId="77777777" w:rsidR="00920832" w:rsidRPr="007F2E45" w:rsidRDefault="00920832" w:rsidP="0092083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An inquiry-based task in which students look into their lunchbox waste to collect data and represent that data in various ways to develop waste management strategies to reduce their waste footprint.</w:t>
            </w:r>
          </w:p>
          <w:p w14:paraId="1EBB87DC" w14:textId="77777777" w:rsidR="00920832" w:rsidRPr="007F2E45" w:rsidRDefault="00920832" w:rsidP="0092083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 xml:space="preserve">Task A- </w:t>
            </w:r>
          </w:p>
          <w:p w14:paraId="1B57BA99" w14:textId="77777777" w:rsidR="00920832" w:rsidRPr="007F2E45" w:rsidRDefault="00920832" w:rsidP="00920832">
            <w:pPr>
              <w:pStyle w:val="Tabletext"/>
              <w:keepNext/>
              <w:keepLines/>
              <w:numPr>
                <w:ilvl w:val="0"/>
                <w:numId w:val="31"/>
              </w:numPr>
              <w:spacing w:line="252" w:lineRule="auto"/>
              <w:rPr>
                <w:rFonts w:asciiTheme="minorHAnsi" w:hAnsiTheme="minorHAnsi" w:cstheme="minorHAnsi"/>
                <w:sz w:val="16"/>
                <w:szCs w:val="16"/>
              </w:rPr>
            </w:pPr>
            <w:r w:rsidRPr="007F2E45">
              <w:rPr>
                <w:rFonts w:asciiTheme="minorHAnsi" w:hAnsiTheme="minorHAnsi" w:cstheme="minorHAnsi"/>
                <w:sz w:val="16"/>
                <w:szCs w:val="16"/>
              </w:rPr>
              <w:t>Sort and record different types of waste found in their lunchbox</w:t>
            </w:r>
          </w:p>
          <w:p w14:paraId="0F9E317D" w14:textId="77777777" w:rsidR="00920832" w:rsidRPr="007F2E45" w:rsidRDefault="00920832" w:rsidP="00920832">
            <w:pPr>
              <w:pStyle w:val="Tabletext"/>
              <w:keepNext/>
              <w:keepLines/>
              <w:numPr>
                <w:ilvl w:val="0"/>
                <w:numId w:val="31"/>
              </w:numPr>
              <w:spacing w:line="252" w:lineRule="auto"/>
              <w:rPr>
                <w:rFonts w:asciiTheme="minorHAnsi" w:hAnsiTheme="minorHAnsi" w:cstheme="minorHAnsi"/>
                <w:sz w:val="16"/>
                <w:szCs w:val="16"/>
              </w:rPr>
            </w:pPr>
            <w:r w:rsidRPr="007F2E45">
              <w:rPr>
                <w:rFonts w:asciiTheme="minorHAnsi" w:hAnsiTheme="minorHAnsi" w:cstheme="minorHAnsi"/>
                <w:sz w:val="16"/>
                <w:szCs w:val="16"/>
              </w:rPr>
              <w:t>Create tables and column graphs to present data</w:t>
            </w:r>
          </w:p>
          <w:p w14:paraId="42DD3AD6" w14:textId="77777777" w:rsidR="00920832" w:rsidRPr="007F2E45" w:rsidRDefault="00920832" w:rsidP="00920832">
            <w:pPr>
              <w:pStyle w:val="Tabletext"/>
              <w:keepNext/>
              <w:keepLines/>
              <w:numPr>
                <w:ilvl w:val="0"/>
                <w:numId w:val="31"/>
              </w:numPr>
              <w:spacing w:line="252" w:lineRule="auto"/>
              <w:rPr>
                <w:rFonts w:asciiTheme="minorHAnsi" w:hAnsiTheme="minorHAnsi" w:cstheme="minorHAnsi"/>
                <w:sz w:val="16"/>
                <w:szCs w:val="16"/>
              </w:rPr>
            </w:pPr>
            <w:r w:rsidRPr="007F2E45">
              <w:rPr>
                <w:rFonts w:asciiTheme="minorHAnsi" w:hAnsiTheme="minorHAnsi" w:cstheme="minorHAnsi"/>
                <w:sz w:val="16"/>
                <w:szCs w:val="16"/>
              </w:rPr>
              <w:t xml:space="preserve">Discuss, evaluate and make recommendations </w:t>
            </w:r>
          </w:p>
          <w:p w14:paraId="3C2706F3" w14:textId="77777777" w:rsidR="00920832" w:rsidRPr="007F2E45" w:rsidRDefault="00920832" w:rsidP="0092083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 xml:space="preserve">Task B- </w:t>
            </w:r>
          </w:p>
          <w:p w14:paraId="31D57F3C" w14:textId="40425EA3" w:rsidR="002B3F7B" w:rsidRPr="003D1382" w:rsidRDefault="00920832" w:rsidP="00920832">
            <w:pPr>
              <w:widowControl w:val="0"/>
              <w:autoSpaceDE w:val="0"/>
              <w:autoSpaceDN w:val="0"/>
              <w:adjustRightInd w:val="0"/>
              <w:spacing w:before="80" w:after="60" w:line="240" w:lineRule="auto"/>
              <w:textAlignment w:val="center"/>
              <w:rPr>
                <w:rFonts w:asciiTheme="minorHAnsi" w:eastAsia="Cambria" w:hAnsiTheme="minorHAnsi" w:cstheme="minorHAnsi"/>
                <w:color w:val="000000"/>
                <w:sz w:val="20"/>
                <w:szCs w:val="20"/>
                <w:lang w:eastAsia="en-US"/>
              </w:rPr>
            </w:pPr>
            <w:r w:rsidRPr="007F2E45">
              <w:rPr>
                <w:rFonts w:asciiTheme="minorHAnsi" w:hAnsiTheme="minorHAnsi" w:cstheme="minorHAnsi"/>
                <w:sz w:val="16"/>
                <w:szCs w:val="16"/>
              </w:rPr>
              <w:t>Design a digital game to help students to reduce the amount of waste thrown away from their lunchboxes.</w:t>
            </w:r>
          </w:p>
        </w:tc>
        <w:tc>
          <w:tcPr>
            <w:tcW w:w="5164" w:type="dxa"/>
            <w:tcBorders>
              <w:top w:val="single" w:sz="4" w:space="0" w:color="auto"/>
              <w:left w:val="single" w:sz="4" w:space="0" w:color="auto"/>
              <w:bottom w:val="single" w:sz="4" w:space="0" w:color="auto"/>
              <w:right w:val="single" w:sz="4" w:space="0" w:color="auto"/>
            </w:tcBorders>
          </w:tcPr>
          <w:p w14:paraId="03105673" w14:textId="77777777" w:rsidR="00920832" w:rsidRPr="007F2E45" w:rsidRDefault="00920832" w:rsidP="00920832">
            <w:pPr>
              <w:autoSpaceDE w:val="0"/>
              <w:autoSpaceDN w:val="0"/>
              <w:adjustRightInd w:val="0"/>
              <w:rPr>
                <w:rFonts w:asciiTheme="minorHAnsi" w:hAnsiTheme="minorHAnsi" w:cstheme="minorHAnsi"/>
                <w:color w:val="000000"/>
                <w:sz w:val="16"/>
                <w:szCs w:val="16"/>
              </w:rPr>
            </w:pPr>
            <w:r w:rsidRPr="007F2E45">
              <w:rPr>
                <w:rFonts w:asciiTheme="minorHAnsi" w:hAnsiTheme="minorHAnsi" w:cstheme="minorHAnsi"/>
                <w:color w:val="000000"/>
                <w:sz w:val="16"/>
                <w:szCs w:val="16"/>
              </w:rPr>
              <w:t xml:space="preserve">Students adopt the role of Junior Ecologists to investigate the importance of mangrove forests along Wynnum/Manly foreshore. Students sequence key stages in crab and mangrove lifecycles and gain an understanding of how living things depend on each other to survive. </w:t>
            </w:r>
          </w:p>
          <w:p w14:paraId="24D12A68" w14:textId="77777777" w:rsidR="00920832" w:rsidRPr="007F2E45" w:rsidRDefault="00920832" w:rsidP="00920832">
            <w:pPr>
              <w:autoSpaceDE w:val="0"/>
              <w:autoSpaceDN w:val="0"/>
              <w:adjustRightInd w:val="0"/>
              <w:rPr>
                <w:rFonts w:asciiTheme="minorHAnsi" w:hAnsiTheme="minorHAnsi" w:cstheme="minorHAnsi"/>
                <w:color w:val="000000"/>
                <w:sz w:val="16"/>
                <w:szCs w:val="16"/>
              </w:rPr>
            </w:pPr>
            <w:r w:rsidRPr="007F2E45">
              <w:rPr>
                <w:rFonts w:asciiTheme="minorHAnsi" w:hAnsiTheme="minorHAnsi" w:cstheme="minorHAnsi"/>
                <w:color w:val="000000"/>
                <w:sz w:val="16"/>
                <w:szCs w:val="16"/>
              </w:rPr>
              <w:t xml:space="preserve">Throughout this project there is a focus on feeding relationships between plants and animals (food webs) in the ecosystems observed. </w:t>
            </w:r>
          </w:p>
          <w:p w14:paraId="0754AD35" w14:textId="77777777" w:rsidR="00920832" w:rsidRPr="007F2E45" w:rsidRDefault="00920832" w:rsidP="00920832">
            <w:pPr>
              <w:pStyle w:val="Tabletext"/>
              <w:keepNext/>
              <w:keepLines/>
              <w:rPr>
                <w:rFonts w:asciiTheme="minorHAnsi" w:eastAsiaTheme="minorHAnsi" w:hAnsiTheme="minorHAnsi" w:cstheme="minorHAnsi"/>
                <w:color w:val="000000"/>
                <w:sz w:val="16"/>
                <w:szCs w:val="16"/>
              </w:rPr>
            </w:pPr>
            <w:r w:rsidRPr="007F2E45">
              <w:rPr>
                <w:rFonts w:asciiTheme="minorHAnsi" w:eastAsiaTheme="minorHAnsi" w:hAnsiTheme="minorHAnsi" w:cstheme="minorHAnsi"/>
                <w:color w:val="000000"/>
                <w:sz w:val="16"/>
                <w:szCs w:val="16"/>
              </w:rPr>
              <w:t xml:space="preserve">A letter-to-the-editor published in the Wynnum Herald provides stimulus, generating questions about the value of mangroves and their importance to humans and other organisms </w:t>
            </w:r>
          </w:p>
          <w:p w14:paraId="56857111" w14:textId="77777777" w:rsidR="00920832" w:rsidRPr="007F2E45" w:rsidRDefault="00920832" w:rsidP="00920832">
            <w:pPr>
              <w:spacing w:before="80" w:after="80" w:line="240" w:lineRule="auto"/>
              <w:rPr>
                <w:rFonts w:asciiTheme="minorHAnsi" w:hAnsiTheme="minorHAnsi" w:cstheme="minorHAnsi"/>
                <w:b/>
                <w:sz w:val="16"/>
                <w:szCs w:val="16"/>
              </w:rPr>
            </w:pPr>
          </w:p>
          <w:p w14:paraId="2BF2A3F9" w14:textId="584F7676" w:rsidR="002B3F7B" w:rsidRPr="003D1382" w:rsidRDefault="00920832" w:rsidP="00920832">
            <w:pPr>
              <w:spacing w:before="80" w:after="80" w:line="240" w:lineRule="auto"/>
              <w:rPr>
                <w:rFonts w:asciiTheme="minorHAnsi" w:hAnsiTheme="minorHAnsi" w:cstheme="minorHAnsi"/>
                <w:b/>
                <w:sz w:val="20"/>
                <w:szCs w:val="20"/>
              </w:rPr>
            </w:pPr>
            <w:r w:rsidRPr="007F2E45">
              <w:rPr>
                <w:rFonts w:asciiTheme="minorHAnsi" w:hAnsiTheme="minorHAnsi" w:cstheme="minorHAnsi"/>
                <w:b/>
                <w:sz w:val="16"/>
                <w:szCs w:val="16"/>
              </w:rPr>
              <w:t>Excursion- MBEEC- Mangroves and the crabs</w:t>
            </w: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A05ED7" w14:textId="77777777" w:rsidR="00920832" w:rsidRPr="007F2E45" w:rsidRDefault="00920832" w:rsidP="00920832">
            <w:pPr>
              <w:pStyle w:val="Tabletext"/>
              <w:keepNext/>
              <w:keepLines/>
              <w:rPr>
                <w:rFonts w:asciiTheme="minorHAnsi" w:hAnsiTheme="minorHAnsi" w:cstheme="minorHAnsi"/>
                <w:sz w:val="16"/>
                <w:szCs w:val="16"/>
              </w:rPr>
            </w:pPr>
            <w:r w:rsidRPr="007F2E45">
              <w:rPr>
                <w:rFonts w:asciiTheme="minorHAnsi" w:hAnsiTheme="minorHAnsi" w:cstheme="minorHAnsi"/>
                <w:sz w:val="16"/>
                <w:szCs w:val="16"/>
              </w:rPr>
              <w:t>Students investigate how contact and non-contact forces are exerted on an object. You will then design and investigate forces by creating a Lego race car, and identify when science is used to inform decisions.</w:t>
            </w:r>
          </w:p>
          <w:p w14:paraId="2A631F72" w14:textId="77777777" w:rsidR="00920832" w:rsidRPr="007F2E45" w:rsidRDefault="00920832" w:rsidP="00920832">
            <w:pPr>
              <w:pStyle w:val="Tabletext"/>
              <w:rPr>
                <w:rFonts w:asciiTheme="minorHAnsi" w:hAnsiTheme="minorHAnsi" w:cstheme="minorHAnsi"/>
                <w:sz w:val="16"/>
                <w:szCs w:val="16"/>
              </w:rPr>
            </w:pPr>
            <w:r w:rsidRPr="007F2E45">
              <w:rPr>
                <w:rFonts w:asciiTheme="minorHAnsi" w:hAnsiTheme="minorHAnsi" w:cstheme="minorHAnsi"/>
                <w:sz w:val="16"/>
                <w:szCs w:val="16"/>
              </w:rPr>
              <w:t>This project is a design challenge, made up of three parts, that will see the students:</w:t>
            </w:r>
          </w:p>
          <w:p w14:paraId="37BA1AE0" w14:textId="77777777" w:rsidR="00920832" w:rsidRPr="007F2E45" w:rsidRDefault="00920832" w:rsidP="00920832">
            <w:pPr>
              <w:pStyle w:val="Tabletext"/>
              <w:numPr>
                <w:ilvl w:val="0"/>
                <w:numId w:val="32"/>
              </w:numPr>
              <w:spacing w:line="240" w:lineRule="auto"/>
              <w:rPr>
                <w:rFonts w:asciiTheme="minorHAnsi" w:hAnsiTheme="minorHAnsi" w:cstheme="minorHAnsi"/>
                <w:sz w:val="16"/>
                <w:szCs w:val="16"/>
              </w:rPr>
            </w:pPr>
            <w:r w:rsidRPr="007F2E45">
              <w:rPr>
                <w:rFonts w:asciiTheme="minorHAnsi" w:hAnsiTheme="minorHAnsi" w:cstheme="minorHAnsi"/>
                <w:sz w:val="16"/>
                <w:szCs w:val="16"/>
              </w:rPr>
              <w:t>Part A- Investigate how forces impact on objects</w:t>
            </w:r>
          </w:p>
          <w:p w14:paraId="79A5E1A2" w14:textId="77777777" w:rsidR="00920832" w:rsidRPr="007F2E45" w:rsidRDefault="00920832" w:rsidP="00920832">
            <w:pPr>
              <w:pStyle w:val="Tabletext"/>
              <w:numPr>
                <w:ilvl w:val="0"/>
                <w:numId w:val="32"/>
              </w:numPr>
              <w:spacing w:line="240" w:lineRule="auto"/>
              <w:rPr>
                <w:rFonts w:asciiTheme="minorHAnsi" w:hAnsiTheme="minorHAnsi" w:cstheme="minorHAnsi"/>
                <w:sz w:val="16"/>
                <w:szCs w:val="16"/>
              </w:rPr>
            </w:pPr>
            <w:r w:rsidRPr="007F2E45">
              <w:rPr>
                <w:rFonts w:asciiTheme="minorHAnsi" w:hAnsiTheme="minorHAnsi" w:cstheme="minorHAnsi"/>
                <w:sz w:val="16"/>
                <w:szCs w:val="16"/>
              </w:rPr>
              <w:t>Part B - Design and build a Lego race car</w:t>
            </w:r>
          </w:p>
          <w:p w14:paraId="6BCDF105" w14:textId="77777777" w:rsidR="00920832" w:rsidRPr="007F2E45" w:rsidRDefault="00920832" w:rsidP="00920832">
            <w:pPr>
              <w:pStyle w:val="Tabletext"/>
              <w:numPr>
                <w:ilvl w:val="0"/>
                <w:numId w:val="32"/>
              </w:numPr>
              <w:spacing w:line="240" w:lineRule="auto"/>
              <w:rPr>
                <w:rFonts w:asciiTheme="minorHAnsi" w:hAnsiTheme="minorHAnsi" w:cstheme="minorHAnsi"/>
                <w:sz w:val="16"/>
                <w:szCs w:val="16"/>
              </w:rPr>
            </w:pPr>
            <w:r w:rsidRPr="007F2E45">
              <w:rPr>
                <w:rFonts w:asciiTheme="minorHAnsi" w:hAnsiTheme="minorHAnsi" w:cstheme="minorHAnsi"/>
                <w:sz w:val="16"/>
                <w:szCs w:val="16"/>
              </w:rPr>
              <w:t>Part C- Race, Test and report on the Car’s performance</w:t>
            </w:r>
          </w:p>
          <w:p w14:paraId="0D033928" w14:textId="77777777" w:rsidR="002B3F7B" w:rsidRPr="003D1382" w:rsidRDefault="002B3F7B" w:rsidP="003D1382">
            <w:pPr>
              <w:spacing w:before="80" w:after="80" w:line="240" w:lineRule="auto"/>
              <w:rPr>
                <w:rFonts w:asciiTheme="minorHAnsi" w:eastAsia="Times New Roman" w:hAnsiTheme="minorHAnsi" w:cstheme="minorHAnsi"/>
                <w:sz w:val="20"/>
                <w:szCs w:val="20"/>
                <w:lang w:eastAsia="en-US" w:bidi="en-US"/>
              </w:rPr>
            </w:pPr>
          </w:p>
        </w:tc>
      </w:tr>
      <w:tr w:rsidR="002B3F7B" w:rsidRPr="003D1382" w14:paraId="665E6EEE" w14:textId="77777777" w:rsidTr="004F78F0">
        <w:trPr>
          <w:cantSplit/>
          <w:trHeight w:val="834"/>
        </w:trPr>
        <w:tc>
          <w:tcPr>
            <w:tcW w:w="620" w:type="dxa"/>
            <w:vMerge/>
            <w:shd w:val="clear" w:color="auto" w:fill="0070C0"/>
            <w:textDirection w:val="btLr"/>
            <w:vAlign w:val="center"/>
          </w:tcPr>
          <w:p w14:paraId="550BFE7A"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p>
        </w:tc>
        <w:tc>
          <w:tcPr>
            <w:tcW w:w="642" w:type="dxa"/>
            <w:vMerge w:val="restart"/>
            <w:shd w:val="clear" w:color="auto" w:fill="00B0F0"/>
            <w:tcMar>
              <w:top w:w="28" w:type="dxa"/>
              <w:left w:w="57" w:type="dxa"/>
              <w:bottom w:w="28" w:type="dxa"/>
              <w:right w:w="57" w:type="dxa"/>
            </w:tcMar>
            <w:textDirection w:val="btLr"/>
          </w:tcPr>
          <w:p w14:paraId="482E7B44" w14:textId="77777777" w:rsidR="002B3F7B" w:rsidRPr="003D1382" w:rsidRDefault="002B3F7B" w:rsidP="003D1382">
            <w:pPr>
              <w:ind w:left="113" w:right="113"/>
              <w:rPr>
                <w:rFonts w:asciiTheme="minorHAnsi" w:hAnsiTheme="minorHAnsi" w:cstheme="minorHAnsi"/>
                <w:b/>
                <w:color w:val="FFFFFF"/>
                <w:sz w:val="20"/>
                <w:szCs w:val="20"/>
              </w:rPr>
            </w:pPr>
            <w:r w:rsidRPr="003D1382">
              <w:rPr>
                <w:rFonts w:asciiTheme="minorHAnsi" w:hAnsiTheme="minorHAnsi" w:cstheme="minorHAnsi"/>
                <w:b/>
                <w:color w:val="FFFFFF"/>
                <w:sz w:val="24"/>
                <w:szCs w:val="24"/>
              </w:rPr>
              <w:t>Assessment</w:t>
            </w:r>
          </w:p>
        </w:tc>
        <w:tc>
          <w:tcPr>
            <w:tcW w:w="54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87A276" w14:textId="77777777" w:rsidR="00920832" w:rsidRPr="007F2E45" w:rsidRDefault="00920832" w:rsidP="0092083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 xml:space="preserve">Tasks and activities for this unit will cover </w:t>
            </w:r>
            <w:proofErr w:type="spellStart"/>
            <w:r w:rsidRPr="007F2E45">
              <w:rPr>
                <w:rFonts w:asciiTheme="minorHAnsi" w:hAnsiTheme="minorHAnsi" w:cstheme="minorHAnsi"/>
                <w:b w:val="0"/>
                <w:sz w:val="16"/>
                <w:szCs w:val="16"/>
              </w:rPr>
              <w:t>th</w:t>
            </w:r>
            <w:proofErr w:type="spellEnd"/>
            <w:r w:rsidRPr="007F2E45">
              <w:rPr>
                <w:rFonts w:asciiTheme="minorHAnsi" w:hAnsiTheme="minorHAnsi" w:cstheme="minorHAnsi"/>
                <w:b w:val="0"/>
                <w:sz w:val="16"/>
                <w:szCs w:val="16"/>
              </w:rPr>
              <w:t xml:space="preserve"> following assessment criteria</w:t>
            </w:r>
          </w:p>
          <w:p w14:paraId="7E705D9C" w14:textId="77777777" w:rsidR="00920832" w:rsidRPr="007F2E45" w:rsidRDefault="00920832" w:rsidP="00920832">
            <w:pPr>
              <w:pStyle w:val="TableColumnBlackHeading"/>
              <w:rPr>
                <w:rFonts w:asciiTheme="minorHAnsi" w:hAnsiTheme="minorHAnsi" w:cstheme="minorHAnsi"/>
                <w:b w:val="0"/>
                <w:sz w:val="16"/>
                <w:szCs w:val="16"/>
              </w:rPr>
            </w:pPr>
            <w:r w:rsidRPr="007F2E45">
              <w:rPr>
                <w:rFonts w:asciiTheme="minorHAnsi" w:hAnsiTheme="minorHAnsi" w:cstheme="minorHAnsi"/>
                <w:bCs/>
                <w:sz w:val="16"/>
                <w:szCs w:val="16"/>
              </w:rPr>
              <w:t>Chemical science-</w:t>
            </w:r>
            <w:r w:rsidRPr="007F2E45">
              <w:rPr>
                <w:rFonts w:asciiTheme="minorHAnsi" w:hAnsiTheme="minorHAnsi" w:cstheme="minorHAnsi"/>
                <w:b w:val="0"/>
                <w:sz w:val="16"/>
                <w:szCs w:val="16"/>
              </w:rPr>
              <w:t xml:space="preserve"> They classify solids and liquids based on observable properties and describe how to cause a change of state.</w:t>
            </w:r>
          </w:p>
          <w:p w14:paraId="45F65E44" w14:textId="37C41439" w:rsidR="002B3F7B" w:rsidRPr="003D1382" w:rsidRDefault="00920832" w:rsidP="00920832">
            <w:pPr>
              <w:rPr>
                <w:rFonts w:asciiTheme="minorHAnsi" w:hAnsiTheme="minorHAnsi" w:cstheme="minorHAnsi"/>
                <w:b/>
                <w:bCs/>
                <w:sz w:val="20"/>
                <w:szCs w:val="20"/>
              </w:rPr>
            </w:pPr>
            <w:r w:rsidRPr="007F2E45">
              <w:rPr>
                <w:rFonts w:asciiTheme="minorHAnsi" w:hAnsiTheme="minorHAnsi" w:cstheme="minorHAnsi"/>
                <w:b/>
                <w:sz w:val="16"/>
                <w:szCs w:val="16"/>
              </w:rPr>
              <w:t xml:space="preserve">Science Inquiry- </w:t>
            </w:r>
            <w:r w:rsidRPr="007F2E45">
              <w:rPr>
                <w:rFonts w:asciiTheme="minorHAnsi" w:hAnsiTheme="minorHAnsi" w:cstheme="minorHAnsi"/>
                <w:sz w:val="16"/>
                <w:szCs w:val="16"/>
              </w:rPr>
              <w:t xml:space="preserve">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w:t>
            </w:r>
            <w:proofErr w:type="gramStart"/>
            <w:r w:rsidRPr="007F2E45">
              <w:rPr>
                <w:rFonts w:asciiTheme="minorHAnsi" w:hAnsiTheme="minorHAnsi" w:cstheme="minorHAnsi"/>
                <w:sz w:val="16"/>
                <w:szCs w:val="16"/>
              </w:rPr>
              <w:t>They  assess</w:t>
            </w:r>
            <w:proofErr w:type="gramEnd"/>
            <w:r w:rsidRPr="007F2E45">
              <w:rPr>
                <w:rFonts w:asciiTheme="minorHAnsi" w:hAnsiTheme="minorHAnsi" w:cstheme="minorHAnsi"/>
                <w:sz w:val="16"/>
                <w:szCs w:val="16"/>
              </w:rPr>
              <w:t xml:space="preserve"> the fairness of their investigation, and draw conclusions. They communicate ideas and findings for an identified audience and purpose, including using scientific vocabulary when appropriate.</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41AF2BDC" w14:textId="77777777" w:rsidR="00920832" w:rsidRPr="007F2E45" w:rsidRDefault="00920832" w:rsidP="0092083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Tasks and activities for this unit will cover the following assessment criteria</w:t>
            </w:r>
          </w:p>
          <w:p w14:paraId="783275DA" w14:textId="77777777" w:rsidR="00920832" w:rsidRPr="007F2E45" w:rsidRDefault="00920832" w:rsidP="00920832">
            <w:pPr>
              <w:spacing w:after="120" w:line="240" w:lineRule="auto"/>
              <w:ind w:right="432"/>
              <w:rPr>
                <w:rFonts w:asciiTheme="minorHAnsi" w:hAnsiTheme="minorHAnsi" w:cstheme="minorHAnsi"/>
                <w:sz w:val="16"/>
                <w:szCs w:val="16"/>
              </w:rPr>
            </w:pPr>
            <w:r w:rsidRPr="007F2E45">
              <w:rPr>
                <w:rFonts w:asciiTheme="minorHAnsi" w:hAnsiTheme="minorHAnsi" w:cstheme="minorHAnsi"/>
                <w:b/>
                <w:bCs/>
                <w:iCs/>
                <w:sz w:val="16"/>
                <w:szCs w:val="16"/>
                <w:lang w:val="en-US"/>
              </w:rPr>
              <w:t>Digital Technologies-</w:t>
            </w:r>
            <w:r w:rsidRPr="007F2E45">
              <w:rPr>
                <w:rFonts w:asciiTheme="minorHAnsi" w:hAnsiTheme="minorHAnsi" w:cstheme="minorHAnsi"/>
                <w:b/>
                <w:bCs/>
                <w:i/>
                <w:sz w:val="16"/>
                <w:szCs w:val="16"/>
                <w:lang w:val="en-US"/>
              </w:rPr>
              <w:t xml:space="preserve"> </w:t>
            </w:r>
            <w:r w:rsidRPr="007F2E45">
              <w:rPr>
                <w:rFonts w:asciiTheme="minorHAnsi" w:hAnsiTheme="minorHAnsi" w:cstheme="minorHAnsi"/>
                <w:sz w:val="16"/>
                <w:szCs w:val="16"/>
              </w:rPr>
              <w:t>Students process and represent data for different purposes</w:t>
            </w:r>
          </w:p>
          <w:p w14:paraId="6C1335ED" w14:textId="42E031B8" w:rsidR="002B3F7B" w:rsidRPr="003D1382" w:rsidRDefault="00920832" w:rsidP="00920832">
            <w:pPr>
              <w:spacing w:after="120" w:line="240" w:lineRule="auto"/>
              <w:ind w:right="432"/>
              <w:rPr>
                <w:rFonts w:asciiTheme="minorHAnsi" w:hAnsiTheme="minorHAnsi" w:cstheme="minorHAnsi"/>
                <w:b/>
                <w:bCs/>
                <w:i/>
                <w:sz w:val="20"/>
                <w:szCs w:val="20"/>
              </w:rPr>
            </w:pPr>
            <w:r w:rsidRPr="007F2E45">
              <w:rPr>
                <w:rFonts w:asciiTheme="minorHAnsi" w:hAnsiTheme="minorHAnsi" w:cstheme="minorHAnsi"/>
                <w:b/>
                <w:bCs/>
                <w:sz w:val="16"/>
                <w:szCs w:val="16"/>
              </w:rPr>
              <w:t>Processes and production skills</w:t>
            </w:r>
            <w:r w:rsidRPr="007F2E45">
              <w:rPr>
                <w:rFonts w:asciiTheme="minorHAnsi" w:hAnsiTheme="minorHAnsi" w:cstheme="minorHAnsi"/>
                <w:sz w:val="16"/>
                <w:szCs w:val="16"/>
              </w:rPr>
              <w:t>-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164" w:type="dxa"/>
            <w:tcBorders>
              <w:top w:val="single" w:sz="4" w:space="0" w:color="auto"/>
              <w:left w:val="single" w:sz="4" w:space="0" w:color="auto"/>
              <w:bottom w:val="single" w:sz="4" w:space="0" w:color="auto"/>
              <w:right w:val="single" w:sz="4" w:space="0" w:color="auto"/>
            </w:tcBorders>
            <w:shd w:val="clear" w:color="auto" w:fill="auto"/>
          </w:tcPr>
          <w:p w14:paraId="228907A0" w14:textId="77777777" w:rsidR="00920832" w:rsidRPr="007F2E45" w:rsidRDefault="00920832" w:rsidP="0092083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 xml:space="preserve">Tasks and activities for this unit will cover </w:t>
            </w:r>
            <w:proofErr w:type="spellStart"/>
            <w:r w:rsidRPr="007F2E45">
              <w:rPr>
                <w:rFonts w:asciiTheme="minorHAnsi" w:hAnsiTheme="minorHAnsi" w:cstheme="minorHAnsi"/>
                <w:b w:val="0"/>
                <w:sz w:val="16"/>
                <w:szCs w:val="16"/>
              </w:rPr>
              <w:t>th</w:t>
            </w:r>
            <w:proofErr w:type="spellEnd"/>
            <w:r w:rsidRPr="007F2E45">
              <w:rPr>
                <w:rFonts w:asciiTheme="minorHAnsi" w:hAnsiTheme="minorHAnsi" w:cstheme="minorHAnsi"/>
                <w:b w:val="0"/>
                <w:sz w:val="16"/>
                <w:szCs w:val="16"/>
              </w:rPr>
              <w:t xml:space="preserve"> following assessment criteria</w:t>
            </w:r>
          </w:p>
          <w:p w14:paraId="7DF63B85" w14:textId="77777777" w:rsidR="00920832" w:rsidRPr="007F2E45" w:rsidRDefault="00920832" w:rsidP="00920832">
            <w:pPr>
              <w:pStyle w:val="TableColumnBlackHeading"/>
              <w:rPr>
                <w:rFonts w:asciiTheme="minorHAnsi" w:hAnsiTheme="minorHAnsi" w:cstheme="minorHAnsi"/>
                <w:b w:val="0"/>
                <w:bCs/>
                <w:sz w:val="16"/>
                <w:szCs w:val="16"/>
              </w:rPr>
            </w:pPr>
            <w:r w:rsidRPr="007F2E45">
              <w:rPr>
                <w:rFonts w:asciiTheme="minorHAnsi" w:hAnsiTheme="minorHAnsi" w:cstheme="minorHAnsi"/>
                <w:bCs/>
                <w:sz w:val="16"/>
                <w:szCs w:val="16"/>
              </w:rPr>
              <w:t>Biological science-</w:t>
            </w:r>
            <w:r w:rsidRPr="007F2E45">
              <w:rPr>
                <w:rFonts w:asciiTheme="minorHAnsi" w:hAnsiTheme="minorHAnsi" w:cstheme="minorHAnsi"/>
                <w:b w:val="0"/>
                <w:sz w:val="16"/>
                <w:szCs w:val="16"/>
              </w:rPr>
              <w:t xml:space="preserve"> </w:t>
            </w:r>
            <w:r w:rsidRPr="007F2E45">
              <w:rPr>
                <w:rFonts w:asciiTheme="minorHAnsi" w:hAnsiTheme="minorHAnsi" w:cstheme="minorHAnsi"/>
                <w:b w:val="0"/>
                <w:bCs/>
                <w:sz w:val="16"/>
                <w:szCs w:val="16"/>
              </w:rPr>
              <w:t>students classify and compare living and non-living things to identify the roles of organisms in a habitat and construct different food chains and life cycles.</w:t>
            </w:r>
          </w:p>
          <w:p w14:paraId="796A298A" w14:textId="6A565892" w:rsidR="002B3F7B" w:rsidRPr="003D1382" w:rsidRDefault="00920832" w:rsidP="00920832">
            <w:pPr>
              <w:rPr>
                <w:rFonts w:asciiTheme="minorHAnsi" w:hAnsiTheme="minorHAnsi" w:cstheme="minorHAnsi"/>
                <w:sz w:val="20"/>
                <w:szCs w:val="20"/>
                <w:lang w:eastAsia="en-US"/>
              </w:rPr>
            </w:pPr>
            <w:r w:rsidRPr="007F2E45">
              <w:rPr>
                <w:rFonts w:asciiTheme="minorHAnsi" w:hAnsiTheme="minorHAnsi" w:cstheme="minorHAnsi"/>
                <w:b/>
                <w:sz w:val="16"/>
                <w:szCs w:val="16"/>
              </w:rPr>
              <w:t xml:space="preserve">Science Inquiry- </w:t>
            </w:r>
            <w:r w:rsidRPr="007F2E45">
              <w:rPr>
                <w:rFonts w:asciiTheme="minorHAnsi" w:hAnsiTheme="minorHAnsi" w:cstheme="minorHAnsi"/>
                <w:sz w:val="16"/>
                <w:szCs w:val="16"/>
              </w:rPr>
              <w:t>Students pose questions to identify patterns and relationships and make predictions based on observations. They use simple procedures to make accurate formal measurements. They construct representations to organise data and information and identify patterns and relationships. They compare their findings with those of others, identify further questions for investigation and draw conclusions. They communicate ideas and findings for an identified audience and purpose, including using scientific vocabulary when appropriate.</w:t>
            </w:r>
          </w:p>
        </w:tc>
        <w:tc>
          <w:tcPr>
            <w:tcW w:w="5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E06D87" w14:textId="77777777" w:rsidR="00920832" w:rsidRPr="007F2E45" w:rsidRDefault="00920832" w:rsidP="00920832">
            <w:pPr>
              <w:pStyle w:val="TableColumnBlackHeading"/>
              <w:rPr>
                <w:rFonts w:asciiTheme="minorHAnsi" w:hAnsiTheme="minorHAnsi" w:cstheme="minorHAnsi"/>
                <w:b w:val="0"/>
                <w:sz w:val="16"/>
                <w:szCs w:val="16"/>
              </w:rPr>
            </w:pPr>
            <w:r w:rsidRPr="007F2E45">
              <w:rPr>
                <w:rFonts w:asciiTheme="minorHAnsi" w:hAnsiTheme="minorHAnsi" w:cstheme="minorHAnsi"/>
                <w:b w:val="0"/>
                <w:sz w:val="16"/>
                <w:szCs w:val="16"/>
              </w:rPr>
              <w:t>Tasks and activities for this unit will cover the following assessment criteria</w:t>
            </w:r>
          </w:p>
          <w:p w14:paraId="36D6BB5F" w14:textId="77777777" w:rsidR="00920832" w:rsidRPr="007F2E45" w:rsidRDefault="00920832" w:rsidP="00920832">
            <w:pPr>
              <w:spacing w:after="120" w:line="240" w:lineRule="auto"/>
              <w:ind w:right="432"/>
              <w:rPr>
                <w:rFonts w:asciiTheme="minorHAnsi" w:hAnsiTheme="minorHAnsi" w:cstheme="minorHAnsi"/>
                <w:b/>
                <w:bCs/>
                <w:iCs/>
                <w:sz w:val="16"/>
                <w:szCs w:val="16"/>
                <w:lang w:val="en-US"/>
              </w:rPr>
            </w:pPr>
            <w:proofErr w:type="spellStart"/>
            <w:r w:rsidRPr="007F2E45">
              <w:rPr>
                <w:rFonts w:asciiTheme="minorHAnsi" w:hAnsiTheme="minorHAnsi" w:cstheme="minorHAnsi"/>
                <w:b/>
                <w:bCs/>
                <w:iCs/>
                <w:sz w:val="16"/>
                <w:szCs w:val="16"/>
                <w:lang w:val="en-US"/>
              </w:rPr>
              <w:t>Phyysical</w:t>
            </w:r>
            <w:proofErr w:type="spellEnd"/>
            <w:r w:rsidRPr="007F2E45">
              <w:rPr>
                <w:rFonts w:asciiTheme="minorHAnsi" w:hAnsiTheme="minorHAnsi" w:cstheme="minorHAnsi"/>
                <w:b/>
                <w:bCs/>
                <w:iCs/>
                <w:sz w:val="16"/>
                <w:szCs w:val="16"/>
                <w:lang w:val="en-US"/>
              </w:rPr>
              <w:t xml:space="preserve"> Science- </w:t>
            </w:r>
            <w:r w:rsidRPr="007F2E45">
              <w:rPr>
                <w:rFonts w:asciiTheme="minorHAnsi" w:hAnsiTheme="minorHAnsi" w:cstheme="minorHAnsi"/>
                <w:sz w:val="16"/>
                <w:szCs w:val="16"/>
              </w:rPr>
              <w:t>identify forces acting on objects and describe their effect.</w:t>
            </w:r>
          </w:p>
          <w:p w14:paraId="66DEF17E" w14:textId="77777777" w:rsidR="00920832" w:rsidRPr="007F2E45" w:rsidRDefault="00920832" w:rsidP="00920832">
            <w:pPr>
              <w:spacing w:after="120" w:line="240" w:lineRule="auto"/>
              <w:ind w:right="432"/>
              <w:rPr>
                <w:rFonts w:asciiTheme="minorHAnsi" w:hAnsiTheme="minorHAnsi" w:cstheme="minorHAnsi"/>
                <w:sz w:val="16"/>
                <w:szCs w:val="16"/>
              </w:rPr>
            </w:pPr>
            <w:r w:rsidRPr="007F2E45">
              <w:rPr>
                <w:rFonts w:asciiTheme="minorHAnsi" w:hAnsiTheme="minorHAnsi" w:cstheme="minorHAnsi"/>
                <w:b/>
                <w:bCs/>
                <w:iCs/>
                <w:sz w:val="16"/>
                <w:szCs w:val="16"/>
                <w:lang w:val="en-US"/>
              </w:rPr>
              <w:t>Design and Technologies-</w:t>
            </w:r>
            <w:r w:rsidRPr="007F2E45">
              <w:rPr>
                <w:rFonts w:asciiTheme="minorHAnsi" w:hAnsiTheme="minorHAnsi" w:cstheme="minorHAnsi"/>
                <w:b/>
                <w:bCs/>
                <w:i/>
                <w:sz w:val="16"/>
                <w:szCs w:val="16"/>
                <w:lang w:val="en-US"/>
              </w:rPr>
              <w:t xml:space="preserve"> </w:t>
            </w:r>
            <w:r w:rsidRPr="007F2E45">
              <w:rPr>
                <w:rFonts w:asciiTheme="minorHAnsi" w:hAnsiTheme="minorHAnsi" w:cstheme="minorHAnsi"/>
                <w:sz w:val="16"/>
                <w:szCs w:val="16"/>
              </w:rPr>
              <w:t>describe the features and uses of technologies and create designed solutions</w:t>
            </w:r>
          </w:p>
          <w:p w14:paraId="11E361A4" w14:textId="77777777" w:rsidR="00920832" w:rsidRPr="007F2E45" w:rsidRDefault="00920832" w:rsidP="00920832">
            <w:pPr>
              <w:pStyle w:val="Tabletextpadded"/>
              <w:keepNext/>
              <w:keepLines/>
              <w:rPr>
                <w:rFonts w:asciiTheme="minorHAnsi" w:hAnsiTheme="minorHAnsi" w:cstheme="minorHAnsi"/>
                <w:sz w:val="16"/>
                <w:szCs w:val="16"/>
              </w:rPr>
            </w:pPr>
            <w:r w:rsidRPr="007F2E45">
              <w:rPr>
                <w:rFonts w:asciiTheme="minorHAnsi" w:hAnsiTheme="minorHAnsi" w:cstheme="minorHAnsi"/>
                <w:b/>
                <w:bCs/>
                <w:sz w:val="16"/>
                <w:szCs w:val="16"/>
              </w:rPr>
              <w:t>Processes and production skills</w:t>
            </w:r>
            <w:r w:rsidRPr="007F2E45">
              <w:rPr>
                <w:rFonts w:asciiTheme="minorHAnsi" w:hAnsiTheme="minorHAnsi" w:cstheme="minorHAnsi"/>
                <w:sz w:val="16"/>
                <w:szCs w:val="16"/>
              </w:rPr>
              <w:t>- Students select design ideas against design criteria. They communicate design ideas using models and drawings including annotations and symbols. Students plan and sequence steps and use technologies and techniques to safely produce designed solutions.</w:t>
            </w:r>
          </w:p>
          <w:p w14:paraId="4F46B36E" w14:textId="54044539" w:rsidR="002B3F7B" w:rsidRPr="003D1382" w:rsidRDefault="002B3F7B" w:rsidP="003D1382">
            <w:pPr>
              <w:rPr>
                <w:rFonts w:asciiTheme="minorHAnsi" w:hAnsiTheme="minorHAnsi" w:cstheme="minorHAnsi"/>
                <w:sz w:val="20"/>
                <w:szCs w:val="20"/>
                <w:lang w:eastAsia="en-US"/>
              </w:rPr>
            </w:pPr>
          </w:p>
        </w:tc>
      </w:tr>
      <w:tr w:rsidR="002B3F7B" w:rsidRPr="003D1382" w14:paraId="0EA284B1" w14:textId="77777777" w:rsidTr="004F78F0">
        <w:trPr>
          <w:cantSplit/>
          <w:trHeight w:val="733"/>
        </w:trPr>
        <w:tc>
          <w:tcPr>
            <w:tcW w:w="620" w:type="dxa"/>
            <w:vMerge/>
            <w:shd w:val="clear" w:color="auto" w:fill="0070C0"/>
            <w:textDirection w:val="btLr"/>
            <w:vAlign w:val="center"/>
          </w:tcPr>
          <w:p w14:paraId="4FD296D9" w14:textId="77777777" w:rsidR="002B3F7B" w:rsidRPr="003D1382" w:rsidRDefault="002B3F7B" w:rsidP="003D1382">
            <w:pPr>
              <w:spacing w:after="0" w:line="240" w:lineRule="auto"/>
              <w:jc w:val="center"/>
              <w:rPr>
                <w:rFonts w:asciiTheme="minorHAnsi" w:hAnsiTheme="minorHAnsi" w:cstheme="minorHAnsi"/>
                <w:b/>
                <w:color w:val="FFFFFF" w:themeColor="background1"/>
                <w:sz w:val="36"/>
              </w:rPr>
            </w:pPr>
          </w:p>
        </w:tc>
        <w:tc>
          <w:tcPr>
            <w:tcW w:w="642" w:type="dxa"/>
            <w:vMerge/>
            <w:shd w:val="clear" w:color="auto" w:fill="00B0F0"/>
            <w:tcMar>
              <w:top w:w="28" w:type="dxa"/>
              <w:left w:w="57" w:type="dxa"/>
              <w:bottom w:w="28" w:type="dxa"/>
              <w:right w:w="57" w:type="dxa"/>
            </w:tcMar>
            <w:textDirection w:val="btLr"/>
          </w:tcPr>
          <w:p w14:paraId="5CF1DC5F" w14:textId="77777777" w:rsidR="002B3F7B" w:rsidRPr="003D1382" w:rsidRDefault="002B3F7B" w:rsidP="003D1382">
            <w:pPr>
              <w:ind w:left="113" w:right="113"/>
              <w:jc w:val="center"/>
              <w:rPr>
                <w:rFonts w:asciiTheme="minorHAnsi" w:hAnsiTheme="minorHAnsi" w:cstheme="minorHAnsi"/>
                <w:b/>
                <w:color w:val="FFFFFF"/>
                <w:sz w:val="24"/>
                <w:szCs w:val="24"/>
              </w:rPr>
            </w:pPr>
          </w:p>
        </w:tc>
        <w:tc>
          <w:tcPr>
            <w:tcW w:w="5446"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45A004AC" w14:textId="77777777" w:rsidR="002B3F7B" w:rsidRPr="003D1382" w:rsidRDefault="002B3F7B" w:rsidP="003D1382">
            <w:pPr>
              <w:spacing w:before="80" w:after="80" w:line="240" w:lineRule="auto"/>
              <w:rPr>
                <w:rFonts w:asciiTheme="minorHAnsi" w:eastAsia="Calibri" w:hAnsiTheme="minorHAnsi" w:cstheme="minorHAnsi"/>
                <w:sz w:val="20"/>
                <w:szCs w:val="20"/>
                <w:lang w:val="en-US" w:eastAsia="en-US" w:bidi="en-US"/>
              </w:rPr>
            </w:pPr>
            <w:r w:rsidRPr="003D1382">
              <w:rPr>
                <w:rFonts w:asciiTheme="minorHAnsi" w:eastAsia="Calibri" w:hAnsiTheme="minorHAnsi" w:cstheme="minorHAnsi"/>
                <w:b/>
                <w:i/>
                <w:sz w:val="20"/>
                <w:szCs w:val="20"/>
                <w:lang w:val="en-US" w:eastAsia="en-US" w:bidi="en-US"/>
              </w:rPr>
              <w:t xml:space="preserve">Assessment of student learning will be gathered from completing a STEM </w:t>
            </w:r>
            <w:proofErr w:type="spellStart"/>
            <w:r w:rsidRPr="003D1382">
              <w:rPr>
                <w:rFonts w:asciiTheme="minorHAnsi" w:eastAsia="Calibri" w:hAnsiTheme="minorHAnsi" w:cstheme="minorHAnsi"/>
                <w:b/>
                <w:i/>
                <w:sz w:val="20"/>
                <w:szCs w:val="20"/>
                <w:lang w:val="en-US" w:eastAsia="en-US" w:bidi="en-US"/>
              </w:rPr>
              <w:t>portfolo</w:t>
            </w:r>
            <w:proofErr w:type="spellEnd"/>
            <w:r w:rsidRPr="003D1382">
              <w:rPr>
                <w:rFonts w:asciiTheme="minorHAnsi" w:eastAsia="Calibri" w:hAnsiTheme="minorHAnsi" w:cstheme="minorHAnsi"/>
                <w:b/>
                <w:i/>
                <w:sz w:val="20"/>
                <w:szCs w:val="20"/>
                <w:lang w:val="en-US" w:eastAsia="en-US" w:bidi="en-US"/>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26E0245C" w14:textId="77777777" w:rsidR="002B3F7B" w:rsidRPr="003D1382" w:rsidRDefault="002B3F7B" w:rsidP="003D1382">
            <w:pPr>
              <w:widowControl w:val="0"/>
              <w:autoSpaceDE w:val="0"/>
              <w:autoSpaceDN w:val="0"/>
              <w:adjustRightInd w:val="0"/>
              <w:spacing w:before="60" w:after="60" w:line="240" w:lineRule="auto"/>
              <w:ind w:right="-23"/>
              <w:rPr>
                <w:rFonts w:asciiTheme="minorHAnsi" w:hAnsiTheme="minorHAnsi" w:cstheme="minorHAnsi"/>
                <w:b/>
                <w:bCs/>
                <w:sz w:val="20"/>
                <w:szCs w:val="20"/>
              </w:rPr>
            </w:pPr>
            <w:r w:rsidRPr="003D1382">
              <w:rPr>
                <w:rFonts w:asciiTheme="minorHAnsi" w:hAnsiTheme="minorHAnsi" w:cstheme="minorHAnsi"/>
                <w:b/>
                <w:i/>
                <w:sz w:val="20"/>
                <w:szCs w:val="20"/>
              </w:rPr>
              <w:t xml:space="preserve">Assessment of student learning will be gathered from completing a STEM </w:t>
            </w:r>
            <w:proofErr w:type="spellStart"/>
            <w:r w:rsidRPr="003D1382">
              <w:rPr>
                <w:rFonts w:asciiTheme="minorHAnsi" w:hAnsiTheme="minorHAnsi" w:cstheme="minorHAnsi"/>
                <w:b/>
                <w:i/>
                <w:sz w:val="20"/>
                <w:szCs w:val="20"/>
              </w:rPr>
              <w:t>portfolo</w:t>
            </w:r>
            <w:proofErr w:type="spellEnd"/>
            <w:r w:rsidRPr="003D1382">
              <w:rPr>
                <w:rFonts w:asciiTheme="minorHAnsi" w:hAnsiTheme="minorHAnsi" w:cstheme="minorHAnsi"/>
                <w:b/>
                <w:i/>
                <w:sz w:val="20"/>
                <w:szCs w:val="20"/>
              </w:rPr>
              <w:t>.</w:t>
            </w:r>
          </w:p>
        </w:tc>
        <w:tc>
          <w:tcPr>
            <w:tcW w:w="5164" w:type="dxa"/>
            <w:tcBorders>
              <w:top w:val="single" w:sz="4" w:space="0" w:color="auto"/>
              <w:left w:val="single" w:sz="4" w:space="0" w:color="auto"/>
              <w:bottom w:val="single" w:sz="4" w:space="0" w:color="auto"/>
              <w:right w:val="single" w:sz="4" w:space="0" w:color="auto"/>
            </w:tcBorders>
            <w:shd w:val="clear" w:color="auto" w:fill="EEECE1" w:themeFill="background2"/>
          </w:tcPr>
          <w:p w14:paraId="7FDFAA25" w14:textId="77777777" w:rsidR="002B3F7B" w:rsidRPr="003D1382" w:rsidRDefault="002B3F7B" w:rsidP="003D1382">
            <w:pPr>
              <w:spacing w:before="80" w:after="80" w:line="240" w:lineRule="auto"/>
              <w:rPr>
                <w:rFonts w:asciiTheme="minorHAnsi" w:eastAsia="Calibri" w:hAnsiTheme="minorHAnsi" w:cstheme="minorHAnsi"/>
                <w:b/>
                <w:i/>
                <w:sz w:val="20"/>
                <w:szCs w:val="20"/>
                <w:lang w:val="en-US" w:eastAsia="en-US" w:bidi="en-US"/>
              </w:rPr>
            </w:pPr>
            <w:r w:rsidRPr="003D1382">
              <w:rPr>
                <w:rFonts w:asciiTheme="minorHAnsi" w:eastAsia="Calibri" w:hAnsiTheme="minorHAnsi" w:cstheme="minorHAnsi"/>
                <w:b/>
                <w:i/>
                <w:sz w:val="20"/>
                <w:szCs w:val="20"/>
                <w:lang w:val="en-US" w:eastAsia="en-US" w:bidi="en-US"/>
              </w:rPr>
              <w:t xml:space="preserve">Assessment of student learning will be gathered from completing a STEM </w:t>
            </w:r>
            <w:proofErr w:type="spellStart"/>
            <w:r w:rsidRPr="003D1382">
              <w:rPr>
                <w:rFonts w:asciiTheme="minorHAnsi" w:eastAsia="Calibri" w:hAnsiTheme="minorHAnsi" w:cstheme="minorHAnsi"/>
                <w:b/>
                <w:i/>
                <w:sz w:val="20"/>
                <w:szCs w:val="20"/>
                <w:lang w:val="en-US" w:eastAsia="en-US" w:bidi="en-US"/>
              </w:rPr>
              <w:t>portfolo</w:t>
            </w:r>
            <w:proofErr w:type="spellEnd"/>
            <w:r w:rsidRPr="003D1382">
              <w:rPr>
                <w:rFonts w:asciiTheme="minorHAnsi" w:eastAsia="Calibri" w:hAnsiTheme="minorHAnsi" w:cstheme="minorHAnsi"/>
                <w:b/>
                <w:i/>
                <w:sz w:val="20"/>
                <w:szCs w:val="20"/>
                <w:lang w:val="en-US" w:eastAsia="en-US" w:bidi="en-US"/>
              </w:rPr>
              <w:t>.</w:t>
            </w:r>
          </w:p>
        </w:tc>
        <w:tc>
          <w:tcPr>
            <w:tcW w:w="5418" w:type="dxa"/>
            <w:tcBorders>
              <w:top w:val="single" w:sz="4" w:space="0" w:color="auto"/>
              <w:left w:val="single" w:sz="4" w:space="0" w:color="auto"/>
              <w:bottom w:val="single" w:sz="4" w:space="0" w:color="auto"/>
              <w:right w:val="single" w:sz="4" w:space="0" w:color="auto"/>
            </w:tcBorders>
            <w:shd w:val="clear" w:color="auto" w:fill="EEECE1" w:themeFill="background2"/>
          </w:tcPr>
          <w:p w14:paraId="428F4DA5" w14:textId="77777777" w:rsidR="002B3F7B" w:rsidRPr="003D1382" w:rsidRDefault="002B3F7B" w:rsidP="003D1382">
            <w:pPr>
              <w:keepNext/>
              <w:keepLines/>
              <w:spacing w:before="40" w:after="40" w:line="220" w:lineRule="atLeast"/>
              <w:rPr>
                <w:rFonts w:asciiTheme="minorHAnsi" w:hAnsiTheme="minorHAnsi" w:cstheme="minorHAnsi"/>
                <w:b/>
                <w:bCs/>
                <w:sz w:val="20"/>
                <w:szCs w:val="20"/>
                <w:lang w:eastAsia="en-US"/>
              </w:rPr>
            </w:pPr>
            <w:r w:rsidRPr="003D1382">
              <w:rPr>
                <w:rFonts w:asciiTheme="minorHAnsi" w:hAnsiTheme="minorHAnsi" w:cstheme="minorHAnsi"/>
                <w:b/>
                <w:bCs/>
                <w:i/>
                <w:sz w:val="20"/>
                <w:szCs w:val="20"/>
                <w:lang w:eastAsia="en-US"/>
              </w:rPr>
              <w:t xml:space="preserve">Assessment of student learning will be gathered from completing a STEM </w:t>
            </w:r>
            <w:proofErr w:type="spellStart"/>
            <w:r w:rsidRPr="003D1382">
              <w:rPr>
                <w:rFonts w:asciiTheme="minorHAnsi" w:hAnsiTheme="minorHAnsi" w:cstheme="minorHAnsi"/>
                <w:b/>
                <w:bCs/>
                <w:i/>
                <w:sz w:val="20"/>
                <w:szCs w:val="20"/>
                <w:lang w:eastAsia="en-US"/>
              </w:rPr>
              <w:t>portfolo</w:t>
            </w:r>
            <w:proofErr w:type="spellEnd"/>
            <w:r w:rsidRPr="003D1382">
              <w:rPr>
                <w:rFonts w:asciiTheme="minorHAnsi" w:hAnsiTheme="minorHAnsi" w:cstheme="minorHAnsi"/>
                <w:b/>
                <w:bCs/>
                <w:i/>
                <w:sz w:val="20"/>
                <w:szCs w:val="20"/>
                <w:lang w:eastAsia="en-US"/>
              </w:rPr>
              <w:t>.</w:t>
            </w:r>
          </w:p>
        </w:tc>
      </w:tr>
    </w:tbl>
    <w:p w14:paraId="123AABB9" w14:textId="77777777" w:rsidR="001201C5" w:rsidRPr="001201C5" w:rsidRDefault="001201C5" w:rsidP="003D1382">
      <w:pPr>
        <w:spacing w:after="0" w:line="240" w:lineRule="auto"/>
        <w:rPr>
          <w:rFonts w:asciiTheme="minorHAnsi" w:hAnsiTheme="minorHAnsi"/>
          <w:b/>
          <w:sz w:val="32"/>
          <w:szCs w:val="32"/>
        </w:rPr>
      </w:pPr>
    </w:p>
    <w:p w14:paraId="6FDA8264" w14:textId="77777777" w:rsidR="001201C5" w:rsidRDefault="001201C5" w:rsidP="001201C5">
      <w:pPr>
        <w:tabs>
          <w:tab w:val="left" w:pos="2020"/>
        </w:tabs>
        <w:spacing w:after="0" w:line="240" w:lineRule="auto"/>
        <w:rPr>
          <w:rFonts w:asciiTheme="minorHAnsi" w:hAnsiTheme="minorHAnsi"/>
          <w:b/>
          <w:sz w:val="32"/>
          <w:szCs w:val="32"/>
        </w:rPr>
      </w:pPr>
      <w:r w:rsidRPr="001201C5">
        <w:rPr>
          <w:rFonts w:asciiTheme="minorHAnsi" w:hAnsiTheme="minorHAnsi"/>
          <w:b/>
          <w:sz w:val="32"/>
          <w:szCs w:val="32"/>
        </w:rPr>
        <w:tab/>
      </w:r>
    </w:p>
    <w:p w14:paraId="2CC91A49" w14:textId="77777777" w:rsidR="001201C5" w:rsidRDefault="001201C5" w:rsidP="001201C5">
      <w:pPr>
        <w:tabs>
          <w:tab w:val="left" w:pos="2020"/>
        </w:tabs>
        <w:spacing w:after="0" w:line="240" w:lineRule="auto"/>
        <w:rPr>
          <w:rFonts w:asciiTheme="minorHAnsi" w:hAnsiTheme="minorHAnsi"/>
          <w:b/>
          <w:sz w:val="32"/>
          <w:szCs w:val="32"/>
        </w:rPr>
      </w:pPr>
    </w:p>
    <w:p w14:paraId="3A0221FC" w14:textId="77777777" w:rsidR="001201C5" w:rsidRDefault="001201C5" w:rsidP="001201C5">
      <w:pPr>
        <w:tabs>
          <w:tab w:val="left" w:pos="2020"/>
        </w:tabs>
        <w:spacing w:after="0" w:line="240" w:lineRule="auto"/>
        <w:rPr>
          <w:rFonts w:asciiTheme="minorHAnsi" w:hAnsiTheme="minorHAnsi"/>
          <w:b/>
          <w:sz w:val="32"/>
          <w:szCs w:val="32"/>
        </w:rPr>
      </w:pPr>
    </w:p>
    <w:p w14:paraId="7EDE949D" w14:textId="77777777" w:rsidR="001201C5" w:rsidRDefault="001201C5" w:rsidP="001201C5">
      <w:pPr>
        <w:tabs>
          <w:tab w:val="left" w:pos="2020"/>
        </w:tabs>
        <w:spacing w:after="0" w:line="240" w:lineRule="auto"/>
        <w:rPr>
          <w:rFonts w:asciiTheme="minorHAnsi" w:hAnsiTheme="minorHAnsi"/>
          <w:b/>
          <w:sz w:val="32"/>
          <w:szCs w:val="32"/>
        </w:rPr>
      </w:pPr>
    </w:p>
    <w:p w14:paraId="79F3D0FF" w14:textId="77777777" w:rsidR="0010192F" w:rsidRDefault="0010192F" w:rsidP="003D1382">
      <w:pPr>
        <w:spacing w:after="0" w:line="240" w:lineRule="auto"/>
        <w:rPr>
          <w:rFonts w:ascii="Arial" w:hAnsi="Arial" w:cs="Arial"/>
          <w:b/>
          <w:sz w:val="32"/>
          <w:szCs w:val="32"/>
        </w:rPr>
      </w:pPr>
    </w:p>
    <w:p w14:paraId="19A5C711" w14:textId="77777777" w:rsidR="00EA0855" w:rsidRDefault="00D70383" w:rsidP="00FA2F69">
      <w:pPr>
        <w:spacing w:after="0" w:line="240" w:lineRule="auto"/>
        <w:jc w:val="center"/>
        <w:rPr>
          <w:b/>
          <w:sz w:val="32"/>
          <w:szCs w:val="32"/>
        </w:rPr>
      </w:pPr>
      <w:r w:rsidRPr="00D70383">
        <w:rPr>
          <w:rFonts w:ascii="Arial" w:hAnsi="Arial" w:cs="Arial"/>
          <w:b/>
          <w:sz w:val="32"/>
          <w:szCs w:val="32"/>
        </w:rPr>
        <w:t>Year 3</w:t>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Pr="00D70383">
        <w:rPr>
          <w:rFonts w:ascii="Arial" w:hAnsi="Arial" w:cs="Arial"/>
          <w:b/>
          <w:sz w:val="32"/>
          <w:szCs w:val="32"/>
        </w:rPr>
        <w:tab/>
      </w:r>
      <w:r w:rsidR="00332D8F">
        <w:rPr>
          <w:rFonts w:ascii="Arial" w:hAnsi="Arial" w:cs="Arial"/>
          <w:b/>
          <w:sz w:val="32"/>
          <w:szCs w:val="32"/>
        </w:rPr>
        <w:t xml:space="preserve">                  </w:t>
      </w:r>
      <w:r w:rsidRPr="00D70383">
        <w:rPr>
          <w:rFonts w:ascii="Arial" w:hAnsi="Arial" w:cs="Arial"/>
          <w:b/>
          <w:sz w:val="32"/>
          <w:szCs w:val="32"/>
        </w:rPr>
        <w:t>Curriculum &amp; Assessment Plan</w:t>
      </w:r>
      <w:r w:rsidRPr="00D70383">
        <w:rPr>
          <w:rFonts w:ascii="Arial" w:hAnsi="Arial" w:cs="Arial"/>
          <w:b/>
          <w:sz w:val="32"/>
          <w:szCs w:val="32"/>
        </w:rPr>
        <w:tab/>
      </w:r>
      <w:r>
        <w:rPr>
          <w:b/>
          <w:sz w:val="32"/>
          <w:szCs w:val="32"/>
        </w:rPr>
        <w:t xml:space="preserve"> </w:t>
      </w:r>
      <w:r>
        <w:rPr>
          <w:b/>
          <w:sz w:val="32"/>
          <w:szCs w:val="32"/>
        </w:rPr>
        <w:tab/>
      </w:r>
      <w:r>
        <w:rPr>
          <w:b/>
          <w:sz w:val="32"/>
          <w:szCs w:val="32"/>
        </w:rPr>
        <w:tab/>
      </w:r>
      <w:r>
        <w:rPr>
          <w:b/>
          <w:sz w:val="32"/>
          <w:szCs w:val="32"/>
        </w:rPr>
        <w:tab/>
      </w:r>
      <w:r>
        <w:rPr>
          <w:b/>
          <w:sz w:val="32"/>
          <w:szCs w:val="32"/>
        </w:rPr>
        <w:tab/>
      </w:r>
      <w:r w:rsidR="00332D8F">
        <w:rPr>
          <w:b/>
          <w:sz w:val="32"/>
          <w:szCs w:val="32"/>
        </w:rPr>
        <w:t xml:space="preserve">                      HASS</w:t>
      </w:r>
      <w:r w:rsidR="001201C5">
        <w:rPr>
          <w:b/>
          <w:sz w:val="32"/>
          <w:szCs w:val="32"/>
        </w:rPr>
        <w:t xml:space="preserve"> and Arts</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8"/>
        <w:gridCol w:w="545"/>
        <w:gridCol w:w="5040"/>
        <w:gridCol w:w="5757"/>
        <w:gridCol w:w="5403"/>
        <w:gridCol w:w="5512"/>
      </w:tblGrid>
      <w:tr w:rsidR="00EA0855" w:rsidRPr="00CA16F3" w14:paraId="7D716580" w14:textId="77777777" w:rsidTr="00B94BA5">
        <w:trPr>
          <w:gridBefore w:val="2"/>
          <w:wBefore w:w="1173" w:type="dxa"/>
          <w:cantSplit/>
          <w:trHeight w:val="301"/>
          <w:tblHeader/>
        </w:trPr>
        <w:tc>
          <w:tcPr>
            <w:tcW w:w="5040"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07D2978B" w14:textId="77777777" w:rsidR="00EA0855" w:rsidRPr="00520C50" w:rsidRDefault="00EA0855" w:rsidP="004046A2">
            <w:pPr>
              <w:pStyle w:val="Bodytext"/>
              <w:spacing w:after="0"/>
              <w:jc w:val="center"/>
              <w:rPr>
                <w:rFonts w:eastAsia="SimSun" w:cs="Arial"/>
                <w:b/>
                <w:color w:val="000000"/>
                <w:sz w:val="48"/>
                <w:lang w:val="en-GB"/>
              </w:rPr>
            </w:pPr>
            <w:r w:rsidRPr="00520C50">
              <w:rPr>
                <w:rFonts w:eastAsia="SimSun" w:cs="Arial"/>
                <w:b/>
                <w:color w:val="FFFFFF"/>
                <w:sz w:val="48"/>
                <w:lang w:val="en-GB"/>
              </w:rPr>
              <w:lastRenderedPageBreak/>
              <w:t>Term 1</w:t>
            </w:r>
          </w:p>
        </w:tc>
        <w:tc>
          <w:tcPr>
            <w:tcW w:w="5757"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50C6419" w14:textId="77777777" w:rsidR="00EA0855" w:rsidRPr="00520C50" w:rsidRDefault="00EA0855" w:rsidP="004046A2">
            <w:pPr>
              <w:pStyle w:val="Bodytext"/>
              <w:spacing w:after="0"/>
              <w:jc w:val="center"/>
              <w:rPr>
                <w:rFonts w:eastAsia="SimSun" w:cs="Arial"/>
                <w:b/>
                <w:color w:val="000000"/>
                <w:sz w:val="48"/>
                <w:lang w:val="en-GB"/>
              </w:rPr>
            </w:pPr>
            <w:r w:rsidRPr="00520C50">
              <w:rPr>
                <w:rFonts w:eastAsia="SimSun" w:cs="Arial"/>
                <w:b/>
                <w:color w:val="FFFFFF"/>
                <w:sz w:val="48"/>
                <w:lang w:val="en-GB"/>
              </w:rPr>
              <w:t>Term 2</w:t>
            </w:r>
          </w:p>
        </w:tc>
        <w:tc>
          <w:tcPr>
            <w:tcW w:w="5403"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3768DA31" w14:textId="77777777" w:rsidR="00EA0855" w:rsidRPr="00520C50" w:rsidRDefault="00EA0855" w:rsidP="004046A2">
            <w:pPr>
              <w:pStyle w:val="Bodytext"/>
              <w:spacing w:after="0"/>
              <w:jc w:val="center"/>
              <w:rPr>
                <w:rFonts w:eastAsia="SimSun" w:cs="Arial"/>
                <w:b/>
                <w:color w:val="000000"/>
                <w:sz w:val="48"/>
                <w:lang w:val="en-GB"/>
              </w:rPr>
            </w:pPr>
            <w:r w:rsidRPr="00520C50">
              <w:rPr>
                <w:rFonts w:eastAsia="SimSun" w:cs="Arial"/>
                <w:b/>
                <w:color w:val="FFFFFF"/>
                <w:sz w:val="48"/>
                <w:lang w:val="en-GB"/>
              </w:rPr>
              <w:t>Term 3</w:t>
            </w:r>
          </w:p>
        </w:tc>
        <w:tc>
          <w:tcPr>
            <w:tcW w:w="5512" w:type="dxa"/>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4C874BBD" w14:textId="77777777" w:rsidR="00EA0855" w:rsidRPr="00520C50" w:rsidRDefault="00EA0855" w:rsidP="004046A2">
            <w:pPr>
              <w:pStyle w:val="Bodytext"/>
              <w:spacing w:after="0"/>
              <w:jc w:val="center"/>
              <w:rPr>
                <w:rFonts w:eastAsia="SimSun" w:cs="Arial"/>
                <w:b/>
                <w:color w:val="000000"/>
                <w:sz w:val="48"/>
                <w:lang w:val="en-GB"/>
              </w:rPr>
            </w:pPr>
            <w:r w:rsidRPr="00520C50">
              <w:rPr>
                <w:rFonts w:eastAsia="SimSun" w:cs="Arial"/>
                <w:b/>
                <w:color w:val="FFFFFF"/>
                <w:sz w:val="48"/>
                <w:lang w:val="en-GB"/>
              </w:rPr>
              <w:t>Term 4</w:t>
            </w:r>
          </w:p>
        </w:tc>
      </w:tr>
      <w:tr w:rsidR="00857FB7" w:rsidRPr="00CA16F3" w14:paraId="38E58244" w14:textId="77777777" w:rsidTr="00B94BA5">
        <w:trPr>
          <w:cantSplit/>
          <w:trHeight w:val="659"/>
        </w:trPr>
        <w:tc>
          <w:tcPr>
            <w:tcW w:w="628" w:type="dxa"/>
            <w:vMerge w:val="restart"/>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024FE986" w14:textId="77777777" w:rsidR="00857FB7" w:rsidRPr="00F35541" w:rsidRDefault="00857FB7" w:rsidP="00857FB7">
            <w:pPr>
              <w:spacing w:after="0" w:line="240" w:lineRule="auto"/>
              <w:jc w:val="center"/>
              <w:rPr>
                <w:rFonts w:ascii="Tahoma" w:hAnsi="Tahoma" w:cs="Tahoma"/>
                <w:b/>
                <w:color w:val="FFFFFF" w:themeColor="background1"/>
                <w:sz w:val="20"/>
                <w:szCs w:val="20"/>
              </w:rPr>
            </w:pPr>
            <w:r w:rsidRPr="00F35541">
              <w:rPr>
                <w:rFonts w:ascii="Tahoma" w:hAnsi="Tahoma" w:cs="Tahoma"/>
                <w:b/>
                <w:color w:val="FFFFFF" w:themeColor="background1"/>
                <w:sz w:val="20"/>
                <w:szCs w:val="20"/>
              </w:rPr>
              <w:t>HUMANITIES AND SOCIAL SCIENCES 1h</w:t>
            </w:r>
            <w:r>
              <w:rPr>
                <w:rFonts w:ascii="Tahoma" w:hAnsi="Tahoma" w:cs="Tahoma"/>
                <w:b/>
                <w:color w:val="FFFFFF" w:themeColor="background1"/>
                <w:sz w:val="20"/>
                <w:szCs w:val="20"/>
              </w:rPr>
              <w:t xml:space="preserve"> </w:t>
            </w:r>
            <w:r w:rsidRPr="00F35541">
              <w:rPr>
                <w:rFonts w:ascii="Tahoma" w:hAnsi="Tahoma" w:cs="Tahoma"/>
                <w:b/>
                <w:color w:val="FFFFFF" w:themeColor="background1"/>
                <w:sz w:val="20"/>
                <w:szCs w:val="20"/>
              </w:rPr>
              <w:t>30m/w</w:t>
            </w:r>
          </w:p>
          <w:p w14:paraId="4EBE5D45" w14:textId="77777777" w:rsidR="00857FB7" w:rsidRPr="00F35541" w:rsidRDefault="00857FB7" w:rsidP="00857FB7">
            <w:pPr>
              <w:spacing w:after="0" w:line="240" w:lineRule="auto"/>
              <w:jc w:val="center"/>
              <w:rPr>
                <w:rFonts w:ascii="Tahoma" w:hAnsi="Tahoma" w:cs="Tahoma"/>
                <w:b/>
                <w:color w:val="FFFFFF" w:themeColor="background1"/>
                <w:sz w:val="20"/>
                <w:szCs w:val="20"/>
              </w:rPr>
            </w:pPr>
            <w:r w:rsidRPr="00F35541">
              <w:rPr>
                <w:rFonts w:ascii="Tahoma" w:hAnsi="Tahoma" w:cs="Tahoma"/>
                <w:b/>
                <w:color w:val="FFFFFF" w:themeColor="background1"/>
                <w:sz w:val="20"/>
                <w:szCs w:val="20"/>
              </w:rPr>
              <w:t xml:space="preserve">  </w:t>
            </w:r>
          </w:p>
          <w:p w14:paraId="780D049F" w14:textId="77777777" w:rsidR="00857FB7" w:rsidRPr="00F35541" w:rsidRDefault="00857FB7" w:rsidP="00857FB7">
            <w:pPr>
              <w:spacing w:after="0" w:line="240" w:lineRule="auto"/>
              <w:jc w:val="center"/>
              <w:rPr>
                <w:rFonts w:ascii="Tahoma" w:hAnsi="Tahoma" w:cs="Tahoma"/>
                <w:b/>
                <w:color w:val="FFFFFF" w:themeColor="background1"/>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6772F77" w14:textId="77777777" w:rsidR="00857FB7" w:rsidRPr="008C5BD9" w:rsidRDefault="00857FB7" w:rsidP="00857FB7">
            <w:pPr>
              <w:ind w:left="113" w:right="113"/>
              <w:jc w:val="center"/>
              <w:rPr>
                <w:rFonts w:ascii="Arial" w:hAnsi="Arial" w:cs="Arial"/>
                <w:b/>
                <w:sz w:val="24"/>
                <w:szCs w:val="24"/>
              </w:rPr>
            </w:pPr>
            <w:r w:rsidRPr="00332D8F">
              <w:rPr>
                <w:rFonts w:ascii="Arial" w:hAnsi="Arial" w:cs="Arial"/>
                <w:b/>
                <w:color w:val="FFFFFF" w:themeColor="background1"/>
                <w:sz w:val="16"/>
                <w:szCs w:val="16"/>
              </w:rPr>
              <w:t>KA</w:t>
            </w:r>
          </w:p>
        </w:tc>
        <w:tc>
          <w:tcPr>
            <w:tcW w:w="1079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935731" w14:textId="77777777" w:rsidR="00743078" w:rsidRDefault="00743078" w:rsidP="00743078">
            <w:pPr>
              <w:spacing w:after="0" w:line="240" w:lineRule="auto"/>
              <w:jc w:val="center"/>
              <w:rPr>
                <w:rFonts w:eastAsia="Arial"/>
                <w:b/>
                <w:sz w:val="21"/>
                <w:szCs w:val="20"/>
              </w:rPr>
            </w:pPr>
            <w:r w:rsidRPr="00132021">
              <w:rPr>
                <w:rFonts w:eastAsia="Arial"/>
                <w:b/>
                <w:sz w:val="21"/>
                <w:szCs w:val="20"/>
              </w:rPr>
              <w:t xml:space="preserve">Unit One- </w:t>
            </w:r>
            <w:r>
              <w:rPr>
                <w:rFonts w:eastAsia="Arial"/>
                <w:b/>
                <w:sz w:val="21"/>
                <w:szCs w:val="20"/>
              </w:rPr>
              <w:t xml:space="preserve">Migration in Australia and Australia Day </w:t>
            </w:r>
            <w:proofErr w:type="gramStart"/>
            <w:r>
              <w:rPr>
                <w:rFonts w:eastAsia="Arial"/>
                <w:b/>
                <w:sz w:val="21"/>
                <w:szCs w:val="20"/>
              </w:rPr>
              <w:t>( A</w:t>
            </w:r>
            <w:proofErr w:type="gramEnd"/>
            <w:r>
              <w:rPr>
                <w:rFonts w:eastAsia="Arial"/>
                <w:b/>
                <w:sz w:val="21"/>
                <w:szCs w:val="20"/>
              </w:rPr>
              <w:t xml:space="preserve"> Year Program)</w:t>
            </w:r>
          </w:p>
          <w:p w14:paraId="41F52690" w14:textId="1C84D795" w:rsidR="00857FB7" w:rsidRPr="001D72EA" w:rsidRDefault="00743078" w:rsidP="00743078">
            <w:pPr>
              <w:spacing w:after="0" w:line="240" w:lineRule="auto"/>
              <w:jc w:val="center"/>
              <w:rPr>
                <w:rFonts w:cs="Arial"/>
                <w:i/>
                <w:szCs w:val="18"/>
              </w:rPr>
            </w:pPr>
            <w:r>
              <w:rPr>
                <w:rFonts w:cs="Arial"/>
                <w:i/>
                <w:szCs w:val="18"/>
              </w:rPr>
              <w:t>Inquiry question: How did we get here and what influences a sense of belonging?</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D5291E" w14:textId="5E460EAA" w:rsidR="00857FB7" w:rsidRDefault="00857FB7" w:rsidP="00857FB7">
            <w:pPr>
              <w:spacing w:after="0" w:line="240" w:lineRule="auto"/>
              <w:jc w:val="center"/>
              <w:rPr>
                <w:rFonts w:asciiTheme="minorHAnsi" w:hAnsiTheme="minorHAnsi"/>
                <w:b/>
              </w:rPr>
            </w:pPr>
            <w:r>
              <w:rPr>
                <w:rFonts w:asciiTheme="minorHAnsi" w:hAnsiTheme="minorHAnsi"/>
                <w:b/>
              </w:rPr>
              <w:t xml:space="preserve">Unit Two- Exploring Places in Australia Near and Far </w:t>
            </w:r>
          </w:p>
          <w:p w14:paraId="309756B1" w14:textId="3D87647E" w:rsidR="00857FB7" w:rsidRPr="00216766" w:rsidRDefault="00857FB7" w:rsidP="00857FB7">
            <w:pPr>
              <w:spacing w:after="0" w:line="240" w:lineRule="auto"/>
              <w:jc w:val="center"/>
              <w:rPr>
                <w:rFonts w:cs="Arial"/>
                <w:i/>
                <w:szCs w:val="18"/>
              </w:rPr>
            </w:pPr>
            <w:r>
              <w:rPr>
                <w:rFonts w:cs="Arial"/>
                <w:i/>
                <w:szCs w:val="18"/>
              </w:rPr>
              <w:t xml:space="preserve">Inquiry question: </w:t>
            </w:r>
            <w:r w:rsidR="00AE5979">
              <w:rPr>
                <w:rFonts w:cs="Arial"/>
                <w:i/>
                <w:szCs w:val="18"/>
              </w:rPr>
              <w:t>How do animals and people respond to and make use of the natural resources of a place?</w:t>
            </w:r>
          </w:p>
        </w:tc>
      </w:tr>
      <w:tr w:rsidR="00857FB7" w:rsidRPr="00CA16F3" w14:paraId="474303F0" w14:textId="77777777" w:rsidTr="00B94BA5">
        <w:trPr>
          <w:cantSplit/>
          <w:trHeight w:val="2837"/>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57C34CDC" w14:textId="77777777" w:rsidR="00857FB7" w:rsidRDefault="00857FB7" w:rsidP="00857FB7">
            <w:pPr>
              <w:spacing w:after="0" w:line="240" w:lineRule="auto"/>
              <w:jc w:val="center"/>
              <w:rPr>
                <w:rFonts w:asciiTheme="minorHAnsi" w:hAnsiTheme="minorHAnsi" w:cs="Arial"/>
                <w:b/>
                <w:color w:val="FFFFFF" w:themeColor="background1"/>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A686BCF" w14:textId="77777777" w:rsidR="00857FB7" w:rsidRPr="00FA2F69" w:rsidRDefault="00857FB7" w:rsidP="00857FB7">
            <w:pPr>
              <w:ind w:left="113" w:right="113"/>
              <w:jc w:val="center"/>
              <w:rPr>
                <w:rFonts w:asciiTheme="minorHAnsi" w:hAnsiTheme="minorHAnsi" w:cs="Arial"/>
                <w:b/>
                <w:color w:val="FFFFFF" w:themeColor="background1"/>
              </w:rPr>
            </w:pPr>
            <w:r w:rsidRPr="00A819E3">
              <w:rPr>
                <w:rFonts w:ascii="Arial" w:hAnsi="Arial" w:cs="Arial"/>
                <w:b/>
                <w:color w:val="FFFFFF" w:themeColor="background1"/>
                <w:sz w:val="16"/>
                <w:szCs w:val="16"/>
              </w:rPr>
              <w:t>CURRICULUM KNOWLEDGE</w:t>
            </w:r>
          </w:p>
        </w:tc>
        <w:tc>
          <w:tcPr>
            <w:tcW w:w="1079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FCE6E1" w14:textId="77777777" w:rsidR="00857FB7" w:rsidRPr="001D72EA" w:rsidRDefault="00857FB7" w:rsidP="00857FB7">
            <w:pPr>
              <w:pStyle w:val="Bodytext"/>
              <w:spacing w:before="80" w:line="240" w:lineRule="auto"/>
              <w:rPr>
                <w:szCs w:val="18"/>
              </w:rPr>
            </w:pPr>
            <w:r w:rsidRPr="001D72EA">
              <w:rPr>
                <w:szCs w:val="18"/>
              </w:rPr>
              <w:t>In this unit, students:</w:t>
            </w:r>
          </w:p>
          <w:p w14:paraId="0B31F0D3"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identify individuals, events and aspects of the past that have significance in the present</w:t>
            </w:r>
          </w:p>
          <w:p w14:paraId="15F09324"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 xml:space="preserve">identify and describe aspects of their community that have changed and remained the same over time </w:t>
            </w:r>
          </w:p>
          <w:p w14:paraId="4949804E"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explain how and why people participate in and contribute to their communities</w:t>
            </w:r>
          </w:p>
          <w:p w14:paraId="23CBFAF7"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identify a point of view about the importance of different celebrations and commemorations to different groups</w:t>
            </w:r>
          </w:p>
          <w:p w14:paraId="6367AC45"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pose questions and locate and collect information from sources, including observations to answer questions and draw simple conclusions</w:t>
            </w:r>
          </w:p>
          <w:p w14:paraId="1B48CB67"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sequence information about events and the lives of individuals in chronological order</w:t>
            </w:r>
          </w:p>
          <w:p w14:paraId="52AFFD51" w14:textId="77777777" w:rsidR="00857FB7" w:rsidRPr="00216766" w:rsidRDefault="00857FB7" w:rsidP="00FD4194">
            <w:pPr>
              <w:numPr>
                <w:ilvl w:val="0"/>
                <w:numId w:val="25"/>
              </w:numPr>
              <w:spacing w:before="80" w:after="80" w:line="240" w:lineRule="auto"/>
              <w:ind w:left="644"/>
              <w:rPr>
                <w:rFonts w:cs="Arial"/>
                <w:szCs w:val="18"/>
              </w:rPr>
            </w:pPr>
            <w:r w:rsidRPr="001D72EA">
              <w:rPr>
                <w:rFonts w:cs="Arial"/>
                <w:sz w:val="18"/>
                <w:szCs w:val="18"/>
              </w:rPr>
              <w:t>communicate their ideas, findings and conclusions in visual and written forms using simple discipline-specific terms.</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495F088" w14:textId="77777777" w:rsidR="00857FB7" w:rsidRPr="001D72EA" w:rsidRDefault="00857FB7" w:rsidP="00857FB7">
            <w:pPr>
              <w:pStyle w:val="Bodytext"/>
              <w:spacing w:after="0" w:line="240" w:lineRule="auto"/>
              <w:rPr>
                <w:szCs w:val="18"/>
              </w:rPr>
            </w:pPr>
            <w:r w:rsidRPr="001D72EA">
              <w:rPr>
                <w:szCs w:val="18"/>
              </w:rPr>
              <w:t>In this unit, students:</w:t>
            </w:r>
          </w:p>
          <w:p w14:paraId="47395EA8"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identify connections between people and the characteristics of places</w:t>
            </w:r>
          </w:p>
          <w:p w14:paraId="7EF13748"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describe the diverse characteristics of different places at the local scale and explain the similarities and differences between the characteristics of these places</w:t>
            </w:r>
          </w:p>
          <w:p w14:paraId="06E2C6B6"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interpret data to identify and describe simple distributions and draw simple conclusions</w:t>
            </w:r>
          </w:p>
          <w:p w14:paraId="44EDE9D7" w14:textId="77777777" w:rsidR="00857FB7" w:rsidRPr="001D72EA" w:rsidRDefault="00857FB7" w:rsidP="00FD4194">
            <w:pPr>
              <w:numPr>
                <w:ilvl w:val="0"/>
                <w:numId w:val="25"/>
              </w:numPr>
              <w:spacing w:after="0" w:line="240" w:lineRule="auto"/>
              <w:ind w:left="644"/>
              <w:rPr>
                <w:rFonts w:cs="Arial"/>
                <w:sz w:val="18"/>
                <w:szCs w:val="18"/>
              </w:rPr>
            </w:pPr>
            <w:r w:rsidRPr="001D72EA">
              <w:rPr>
                <w:rFonts w:cs="Arial"/>
                <w:sz w:val="18"/>
                <w:szCs w:val="18"/>
              </w:rPr>
              <w:t>record and represent data in different formats, including labelled maps using basic cartographic conventions.</w:t>
            </w:r>
          </w:p>
          <w:p w14:paraId="7630C002" w14:textId="77777777" w:rsidR="00857FB7" w:rsidRPr="00216766" w:rsidRDefault="00857FB7" w:rsidP="00FD4194">
            <w:pPr>
              <w:numPr>
                <w:ilvl w:val="0"/>
                <w:numId w:val="25"/>
              </w:numPr>
              <w:spacing w:before="80" w:after="80" w:line="240" w:lineRule="auto"/>
              <w:ind w:left="644"/>
              <w:rPr>
                <w:rFonts w:cs="Arial"/>
                <w:szCs w:val="18"/>
              </w:rPr>
            </w:pPr>
            <w:r w:rsidRPr="001D72EA">
              <w:rPr>
                <w:rFonts w:cs="Arial"/>
                <w:sz w:val="18"/>
                <w:szCs w:val="18"/>
              </w:rPr>
              <w:t>communicate their ideas, findings and conclusions in oral, visual and written forms using simple discipline-specific terms.</w:t>
            </w:r>
          </w:p>
        </w:tc>
      </w:tr>
      <w:tr w:rsidR="00857FB7" w:rsidRPr="00CA16F3" w14:paraId="47C181F2" w14:textId="77777777" w:rsidTr="00B94BA5">
        <w:trPr>
          <w:cantSplit/>
          <w:trHeight w:val="1767"/>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70FAE7B9" w14:textId="77777777" w:rsidR="00857FB7" w:rsidRDefault="00857FB7" w:rsidP="00857FB7">
            <w:pPr>
              <w:spacing w:after="0" w:line="240" w:lineRule="auto"/>
              <w:jc w:val="center"/>
              <w:rPr>
                <w:rFonts w:asciiTheme="minorHAnsi" w:hAnsiTheme="minorHAnsi" w:cs="Arial"/>
                <w:b/>
                <w:color w:val="FFFFFF" w:themeColor="background1"/>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498A6BB" w14:textId="77777777" w:rsidR="00857FB7" w:rsidRPr="00FA2F69" w:rsidRDefault="00857FB7" w:rsidP="00857FB7">
            <w:pPr>
              <w:ind w:left="113" w:right="113"/>
              <w:jc w:val="center"/>
              <w:rPr>
                <w:rFonts w:asciiTheme="minorHAnsi" w:hAnsiTheme="minorHAnsi" w:cs="Arial"/>
                <w:b/>
                <w:color w:val="FFFFFF" w:themeColor="background1"/>
                <w:sz w:val="18"/>
                <w:szCs w:val="18"/>
              </w:rPr>
            </w:pPr>
            <w:r w:rsidRPr="008863F5">
              <w:rPr>
                <w:rFonts w:ascii="Arial" w:hAnsi="Arial" w:cs="Arial"/>
                <w:b/>
                <w:color w:val="FFFFFF" w:themeColor="background1"/>
                <w:sz w:val="16"/>
                <w:szCs w:val="16"/>
              </w:rPr>
              <w:t>ACHIEVEMENT STANDARD</w:t>
            </w:r>
          </w:p>
        </w:tc>
        <w:tc>
          <w:tcPr>
            <w:tcW w:w="1079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D56E3DB" w14:textId="77777777" w:rsidR="00190289" w:rsidRPr="00E70004" w:rsidRDefault="00190289" w:rsidP="00190289">
            <w:pPr>
              <w:pStyle w:val="ACARA-levelandstandards"/>
              <w:rPr>
                <w:rStyle w:val="SubtleEmphasis"/>
                <w:i/>
                <w:szCs w:val="22"/>
              </w:rPr>
            </w:pPr>
            <w:r w:rsidRPr="0079125B">
              <w:rPr>
                <w:rStyle w:val="SubtleEmphasis"/>
              </w:rPr>
              <w:t xml:space="preserve">By the end of Year 3, students describe the causes, effects and contributions of people to change. They identify the significance of events, symbols and emblems to Australia’s identity and diversity. </w:t>
            </w:r>
            <w:r w:rsidRPr="00BD274A">
              <w:rPr>
                <w:rStyle w:val="SubtleEmphasis"/>
                <w:color w:val="D9D9D9" w:themeColor="background1" w:themeShade="D9"/>
              </w:rPr>
              <w:t>They describe the representation of places within and near Australia. They identify the similarities, differences and connections of people to places across those scales.</w:t>
            </w:r>
            <w:r w:rsidRPr="0079125B">
              <w:rPr>
                <w:rStyle w:val="SubtleEmphasis"/>
              </w:rPr>
              <w:t xml:space="preserve"> Students describe the importance of rules and people’s contributions to communities.</w:t>
            </w:r>
          </w:p>
          <w:p w14:paraId="3EF003B8" w14:textId="69702744" w:rsidR="00857FB7" w:rsidRPr="001D72EA" w:rsidRDefault="00190289" w:rsidP="00190289">
            <w:pPr>
              <w:keepNext/>
              <w:keepLines/>
              <w:rPr>
                <w:rFonts w:cs="Arial"/>
                <w:i/>
                <w:sz w:val="20"/>
                <w:szCs w:val="17"/>
              </w:rPr>
            </w:pPr>
            <w:r w:rsidRPr="0079125B">
              <w:rPr>
                <w:rStyle w:val="SubtleEmphasis"/>
              </w:rPr>
              <w:t>Students develop questions and locate, collect and record information and data from different sources. They interpret information and data in different formats. They analyse information and data to identify perspectives and they draw conclusions</w:t>
            </w:r>
            <w:r w:rsidRPr="00E70004">
              <w:rPr>
                <w:rStyle w:val="SubtleEmphasis"/>
              </w:rPr>
              <w:t xml:space="preserve">. </w:t>
            </w:r>
            <w:r w:rsidRPr="0079125B">
              <w:rPr>
                <w:rStyle w:val="SubtleEmphasis"/>
              </w:rPr>
              <w:t>They</w:t>
            </w:r>
            <w:r w:rsidRPr="00E70004">
              <w:rPr>
                <w:rStyle w:val="SubtleEmphasis"/>
              </w:rPr>
              <w:t xml:space="preserve"> propose actions or responses. Students use ideas from sources, and </w:t>
            </w:r>
            <w:r w:rsidRPr="64CA40C1">
              <w:rPr>
                <w:rStyle w:val="SubtleEmphasis"/>
              </w:rPr>
              <w:t>subject-</w:t>
            </w:r>
            <w:r w:rsidRPr="59C561CC">
              <w:rPr>
                <w:rStyle w:val="SubtleEmphasis"/>
              </w:rPr>
              <w:t>specific</w:t>
            </w:r>
            <w:r>
              <w:rPr>
                <w:rStyle w:val="SubtleEmphasis"/>
              </w:rPr>
              <w:t xml:space="preserve"> </w:t>
            </w:r>
            <w:r w:rsidRPr="00E70004">
              <w:rPr>
                <w:rStyle w:val="SubtleEmphasis"/>
              </w:rPr>
              <w:t xml:space="preserve">terms to present descriptions and </w:t>
            </w:r>
            <w:r w:rsidRPr="21291825">
              <w:rPr>
                <w:rStyle w:val="SubtleEmphasis"/>
              </w:rPr>
              <w:t>explanations</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93811BD" w14:textId="77777777" w:rsidR="00190289" w:rsidRPr="00E70004" w:rsidRDefault="00190289" w:rsidP="00190289">
            <w:pPr>
              <w:pStyle w:val="ACARA-levelandstandards"/>
              <w:rPr>
                <w:rStyle w:val="SubtleEmphasis"/>
                <w:i/>
                <w:szCs w:val="22"/>
              </w:rPr>
            </w:pPr>
            <w:r w:rsidRPr="0079125B">
              <w:rPr>
                <w:rStyle w:val="SubtleEmphasis"/>
              </w:rPr>
              <w:t xml:space="preserve">By the end of Year 3, students describe the causes, </w:t>
            </w:r>
            <w:r w:rsidRPr="00BD274A">
              <w:rPr>
                <w:rStyle w:val="SubtleEmphasis"/>
                <w:color w:val="D9D9D9" w:themeColor="background1" w:themeShade="D9"/>
              </w:rPr>
              <w:t xml:space="preserve">effects and contributions of people to change. They identify the significance of events, symbols and emblems to Australia’s identity and diversity. </w:t>
            </w:r>
            <w:r w:rsidRPr="0079125B">
              <w:rPr>
                <w:rStyle w:val="SubtleEmphasis"/>
              </w:rPr>
              <w:t xml:space="preserve">They describe the representation of places within and near Australia. They identify the similarities, differences and connections of people to places across those scales. </w:t>
            </w:r>
            <w:r w:rsidRPr="00BD274A">
              <w:rPr>
                <w:rStyle w:val="SubtleEmphasis"/>
                <w:color w:val="D9D9D9" w:themeColor="background1" w:themeShade="D9"/>
              </w:rPr>
              <w:t>Students describe the importance of rules and people’s contributions to communities</w:t>
            </w:r>
            <w:r w:rsidRPr="0079125B">
              <w:rPr>
                <w:rStyle w:val="SubtleEmphasis"/>
              </w:rPr>
              <w:t>.</w:t>
            </w:r>
          </w:p>
          <w:p w14:paraId="132D311B" w14:textId="670D52D4" w:rsidR="00857FB7" w:rsidRPr="001D72EA" w:rsidRDefault="00190289" w:rsidP="00190289">
            <w:pPr>
              <w:keepNext/>
              <w:keepLines/>
              <w:tabs>
                <w:tab w:val="left" w:pos="2730"/>
              </w:tabs>
              <w:rPr>
                <w:rFonts w:cs="Arial"/>
                <w:i/>
                <w:sz w:val="18"/>
                <w:szCs w:val="17"/>
              </w:rPr>
            </w:pPr>
            <w:r w:rsidRPr="0079125B">
              <w:rPr>
                <w:rStyle w:val="SubtleEmphasis"/>
              </w:rPr>
              <w:t>Students develop questions and locate, collect and record information and data from different sources. They interpret information and data in different formats. They analyse information and data to identify perspectives and they draw conclusions</w:t>
            </w:r>
            <w:r w:rsidRPr="00E70004">
              <w:rPr>
                <w:rStyle w:val="SubtleEmphasis"/>
              </w:rPr>
              <w:t xml:space="preserve">. </w:t>
            </w:r>
            <w:r w:rsidRPr="0079125B">
              <w:rPr>
                <w:rStyle w:val="SubtleEmphasis"/>
              </w:rPr>
              <w:t>They</w:t>
            </w:r>
            <w:r w:rsidRPr="00E70004">
              <w:rPr>
                <w:rStyle w:val="SubtleEmphasis"/>
              </w:rPr>
              <w:t xml:space="preserve"> propose actions or responses. Students use ideas from sources, and </w:t>
            </w:r>
            <w:r w:rsidRPr="64CA40C1">
              <w:rPr>
                <w:rStyle w:val="SubtleEmphasis"/>
              </w:rPr>
              <w:t>subject-</w:t>
            </w:r>
            <w:r w:rsidRPr="59C561CC">
              <w:rPr>
                <w:rStyle w:val="SubtleEmphasis"/>
              </w:rPr>
              <w:t>specific</w:t>
            </w:r>
            <w:r>
              <w:rPr>
                <w:rStyle w:val="SubtleEmphasis"/>
              </w:rPr>
              <w:t xml:space="preserve"> </w:t>
            </w:r>
            <w:r w:rsidRPr="00E70004">
              <w:rPr>
                <w:rStyle w:val="SubtleEmphasis"/>
              </w:rPr>
              <w:t xml:space="preserve">terms to present descriptions and </w:t>
            </w:r>
            <w:r w:rsidRPr="21291825">
              <w:rPr>
                <w:rStyle w:val="SubtleEmphasis"/>
              </w:rPr>
              <w:t>explanations</w:t>
            </w:r>
          </w:p>
        </w:tc>
      </w:tr>
      <w:tr w:rsidR="00743078" w:rsidRPr="00CA16F3" w14:paraId="4D51F2B7" w14:textId="77777777" w:rsidTr="00B94BA5">
        <w:trPr>
          <w:cantSplit/>
          <w:trHeight w:val="850"/>
        </w:trPr>
        <w:tc>
          <w:tcPr>
            <w:tcW w:w="628" w:type="dxa"/>
            <w:vMerge/>
            <w:tcBorders>
              <w:top w:val="single" w:sz="4" w:space="0" w:color="auto"/>
              <w:left w:val="single" w:sz="4" w:space="0" w:color="auto"/>
              <w:bottom w:val="single" w:sz="4" w:space="0" w:color="auto"/>
              <w:right w:val="single" w:sz="4" w:space="0" w:color="auto"/>
            </w:tcBorders>
            <w:shd w:val="clear" w:color="auto" w:fill="0070C0"/>
            <w:textDirection w:val="btLr"/>
            <w:vAlign w:val="center"/>
          </w:tcPr>
          <w:p w14:paraId="65A2F009" w14:textId="77777777" w:rsidR="00743078" w:rsidRPr="00520C50" w:rsidRDefault="00743078" w:rsidP="00743078">
            <w:pPr>
              <w:spacing w:after="0" w:line="240" w:lineRule="auto"/>
              <w:jc w:val="center"/>
              <w:rPr>
                <w:rFonts w:ascii="Arial" w:hAnsi="Arial" w:cs="Arial"/>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6DF8248" w14:textId="77777777" w:rsidR="00743078" w:rsidRPr="007D57BC" w:rsidRDefault="00743078" w:rsidP="00743078">
            <w:pPr>
              <w:ind w:left="113" w:right="113"/>
              <w:jc w:val="center"/>
              <w:rPr>
                <w:rFonts w:ascii="Arial" w:hAnsi="Arial" w:cs="Arial"/>
                <w:b/>
                <w:color w:val="FFFFFF" w:themeColor="background1"/>
                <w:sz w:val="16"/>
                <w:szCs w:val="16"/>
              </w:rPr>
            </w:pPr>
            <w:r w:rsidRPr="007D57BC">
              <w:rPr>
                <w:rFonts w:ascii="Arial" w:hAnsi="Arial" w:cs="Arial"/>
                <w:b/>
                <w:color w:val="FFFFFF" w:themeColor="background1"/>
                <w:sz w:val="16"/>
                <w:szCs w:val="16"/>
              </w:rPr>
              <w:t>ASSESSMENT</w:t>
            </w:r>
          </w:p>
        </w:tc>
        <w:tc>
          <w:tcPr>
            <w:tcW w:w="1079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41327EC7" w14:textId="77777777" w:rsidR="00743078" w:rsidRDefault="00743078" w:rsidP="00743078">
            <w:pPr>
              <w:pStyle w:val="NormalWeb"/>
              <w:spacing w:before="80" w:beforeAutospacing="0" w:after="80" w:afterAutospacing="0"/>
              <w:rPr>
                <w:rFonts w:cs="Arial"/>
                <w:i/>
                <w:sz w:val="20"/>
                <w:szCs w:val="17"/>
              </w:rPr>
            </w:pPr>
            <w:r w:rsidRPr="001D72EA">
              <w:rPr>
                <w:rFonts w:cs="Arial"/>
                <w:i/>
                <w:sz w:val="20"/>
                <w:szCs w:val="17"/>
              </w:rPr>
              <w:t>Assessment tas</w:t>
            </w:r>
            <w:r>
              <w:rPr>
                <w:rFonts w:cs="Arial"/>
                <w:i/>
                <w:sz w:val="20"/>
                <w:szCs w:val="17"/>
              </w:rPr>
              <w:t>ks:</w:t>
            </w:r>
          </w:p>
          <w:p w14:paraId="493665C5" w14:textId="77777777" w:rsidR="00743078" w:rsidRDefault="00743078" w:rsidP="00743078">
            <w:pPr>
              <w:pStyle w:val="NormalWeb"/>
              <w:numPr>
                <w:ilvl w:val="0"/>
                <w:numId w:val="26"/>
              </w:numPr>
              <w:spacing w:before="80" w:beforeAutospacing="0" w:after="80" w:afterAutospacing="0"/>
              <w:rPr>
                <w:rFonts w:ascii="Arial" w:hAnsi="Arial" w:cs="Arial"/>
                <w:sz w:val="18"/>
                <w:szCs w:val="17"/>
              </w:rPr>
            </w:pPr>
            <w:r>
              <w:rPr>
                <w:rFonts w:ascii="Arial" w:hAnsi="Arial" w:cs="Arial"/>
                <w:sz w:val="18"/>
                <w:szCs w:val="17"/>
              </w:rPr>
              <w:t>Stimulus activities working with timelines and sources</w:t>
            </w:r>
          </w:p>
          <w:p w14:paraId="4A0E5F7F" w14:textId="46EB095D" w:rsidR="00743078" w:rsidRPr="001D72EA" w:rsidRDefault="00743078" w:rsidP="00743078">
            <w:pPr>
              <w:pStyle w:val="NormalWeb"/>
              <w:spacing w:before="80" w:beforeAutospacing="0" w:after="80" w:afterAutospacing="0"/>
              <w:rPr>
                <w:rFonts w:ascii="Arial" w:hAnsi="Arial" w:cs="Arial"/>
                <w:sz w:val="18"/>
                <w:szCs w:val="17"/>
              </w:rPr>
            </w:pPr>
            <w:r>
              <w:rPr>
                <w:rFonts w:ascii="Arial" w:hAnsi="Arial" w:cs="Arial"/>
                <w:sz w:val="18"/>
                <w:szCs w:val="17"/>
              </w:rPr>
              <w:t>Research project – the history of Australia Day and a range of responses to this event</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24727610" w14:textId="77777777" w:rsidR="00743078" w:rsidRDefault="00743078" w:rsidP="00743078">
            <w:pPr>
              <w:pStyle w:val="NormalWeb"/>
              <w:spacing w:before="80" w:beforeAutospacing="0" w:after="80" w:afterAutospacing="0"/>
              <w:rPr>
                <w:rFonts w:cs="Arial"/>
                <w:i/>
                <w:sz w:val="20"/>
                <w:szCs w:val="17"/>
              </w:rPr>
            </w:pPr>
            <w:r w:rsidRPr="00986C7A">
              <w:rPr>
                <w:rFonts w:ascii="Arial" w:hAnsi="Arial" w:cs="Arial"/>
                <w:sz w:val="18"/>
                <w:szCs w:val="17"/>
              </w:rPr>
              <w:t xml:space="preserve"> </w:t>
            </w:r>
            <w:r w:rsidRPr="00B263F3">
              <w:rPr>
                <w:rFonts w:cs="Arial"/>
                <w:i/>
                <w:sz w:val="20"/>
                <w:szCs w:val="17"/>
              </w:rPr>
              <w:t>Assessment task</w:t>
            </w:r>
            <w:r>
              <w:rPr>
                <w:rFonts w:cs="Arial"/>
                <w:i/>
                <w:sz w:val="20"/>
                <w:szCs w:val="17"/>
              </w:rPr>
              <w:t>s:</w:t>
            </w:r>
          </w:p>
          <w:p w14:paraId="5627FF01" w14:textId="77777777" w:rsidR="00743078" w:rsidRDefault="00743078" w:rsidP="00743078">
            <w:pPr>
              <w:pStyle w:val="NormalWeb"/>
              <w:numPr>
                <w:ilvl w:val="0"/>
                <w:numId w:val="27"/>
              </w:numPr>
              <w:spacing w:before="80" w:beforeAutospacing="0" w:after="80" w:afterAutospacing="0"/>
              <w:rPr>
                <w:rFonts w:ascii="Arial" w:hAnsi="Arial" w:cs="Arial"/>
                <w:sz w:val="18"/>
                <w:szCs w:val="17"/>
              </w:rPr>
            </w:pPr>
            <w:r>
              <w:rPr>
                <w:rFonts w:ascii="Arial" w:hAnsi="Arial" w:cs="Arial"/>
                <w:sz w:val="18"/>
                <w:szCs w:val="17"/>
              </w:rPr>
              <w:t>Stimulus activities to describe features of place and problem solving</w:t>
            </w:r>
          </w:p>
          <w:p w14:paraId="576EB63C" w14:textId="77777777" w:rsidR="00743078" w:rsidRPr="001D72EA" w:rsidRDefault="00743078" w:rsidP="00743078">
            <w:pPr>
              <w:pStyle w:val="NormalWeb"/>
              <w:spacing w:before="80" w:beforeAutospacing="0" w:after="80" w:afterAutospacing="0"/>
              <w:rPr>
                <w:rFonts w:ascii="Arial" w:hAnsi="Arial" w:cs="Arial"/>
                <w:sz w:val="18"/>
                <w:szCs w:val="17"/>
              </w:rPr>
            </w:pPr>
            <w:r>
              <w:rPr>
                <w:rFonts w:ascii="Arial" w:hAnsi="Arial" w:cs="Arial"/>
                <w:sz w:val="18"/>
                <w:szCs w:val="17"/>
              </w:rPr>
              <w:t>Research project -  a sustainability issue</w:t>
            </w:r>
          </w:p>
        </w:tc>
      </w:tr>
      <w:tr w:rsidR="00806092" w:rsidRPr="00CA16F3" w14:paraId="50187BB3" w14:textId="77777777" w:rsidTr="004E7B43">
        <w:trPr>
          <w:cantSplit/>
          <w:trHeight w:val="955"/>
        </w:trPr>
        <w:tc>
          <w:tcPr>
            <w:tcW w:w="628" w:type="dxa"/>
            <w:vMerge w:val="restart"/>
            <w:tcBorders>
              <w:top w:val="single" w:sz="4" w:space="0" w:color="auto"/>
              <w:left w:val="single" w:sz="4" w:space="0" w:color="auto"/>
              <w:right w:val="single" w:sz="4" w:space="0" w:color="auto"/>
            </w:tcBorders>
            <w:shd w:val="clear" w:color="auto" w:fill="0070C0"/>
            <w:textDirection w:val="btLr"/>
            <w:vAlign w:val="center"/>
          </w:tcPr>
          <w:p w14:paraId="40302C10" w14:textId="77777777" w:rsidR="00806092" w:rsidRDefault="00806092" w:rsidP="00857FB7">
            <w:pPr>
              <w:spacing w:after="0" w:line="240" w:lineRule="auto"/>
              <w:jc w:val="center"/>
              <w:rPr>
                <w:rFonts w:ascii="Arial" w:hAnsi="Arial" w:cs="Arial"/>
                <w:sz w:val="36"/>
              </w:rPr>
            </w:pPr>
            <w:r>
              <w:rPr>
                <w:rFonts w:ascii="Tahoma" w:hAnsi="Tahoma" w:cs="Tahoma"/>
                <w:b/>
                <w:color w:val="FFFFFF" w:themeColor="background1"/>
                <w:sz w:val="20"/>
                <w:szCs w:val="20"/>
              </w:rPr>
              <w:t>THE ARTS 1 h/w (plus 30 min Music)</w:t>
            </w:r>
          </w:p>
          <w:p w14:paraId="0A7AA37B" w14:textId="77777777" w:rsidR="00806092" w:rsidRDefault="00806092" w:rsidP="00857FB7">
            <w:pPr>
              <w:spacing w:after="0" w:line="240" w:lineRule="auto"/>
              <w:jc w:val="center"/>
              <w:rPr>
                <w:rFonts w:ascii="Tahoma" w:hAnsi="Tahoma" w:cs="Tahoma"/>
                <w:b/>
                <w:color w:val="FFFFFF" w:themeColor="background1"/>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1DDE6094" w14:textId="57A0599E" w:rsidR="00806092" w:rsidRPr="007D57BC" w:rsidRDefault="00806092" w:rsidP="00857FB7">
            <w:pPr>
              <w:ind w:left="113" w:right="113"/>
              <w:jc w:val="center"/>
              <w:rPr>
                <w:rFonts w:ascii="Arial" w:hAnsi="Arial" w:cs="Arial"/>
                <w:b/>
                <w:color w:val="FFFFFF" w:themeColor="background1"/>
                <w:sz w:val="16"/>
                <w:szCs w:val="16"/>
              </w:rPr>
            </w:pPr>
            <w:r>
              <w:rPr>
                <w:rFonts w:ascii="Arial" w:hAnsi="Arial" w:cs="Arial"/>
                <w:b/>
                <w:color w:val="FFFFFF" w:themeColor="background1"/>
                <w:sz w:val="16"/>
                <w:szCs w:val="16"/>
              </w:rPr>
              <w:t>Achievement Standard</w:t>
            </w:r>
          </w:p>
        </w:tc>
        <w:tc>
          <w:tcPr>
            <w:tcW w:w="21712"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2C99F45" w14:textId="77777777" w:rsidR="00806092" w:rsidRPr="00967FAD" w:rsidRDefault="00806092" w:rsidP="004E7B43">
            <w:pPr>
              <w:spacing w:after="0" w:line="240" w:lineRule="auto"/>
              <w:rPr>
                <w:rFonts w:ascii="Helvetica" w:eastAsia="Times New Roman" w:hAnsi="Helvetica"/>
                <w:color w:val="222222"/>
                <w:sz w:val="21"/>
                <w:szCs w:val="21"/>
              </w:rPr>
            </w:pPr>
            <w:r w:rsidRPr="00967FAD">
              <w:rPr>
                <w:rFonts w:ascii="Helvetica" w:eastAsia="Times New Roman" w:hAnsi="Helvetica"/>
                <w:color w:val="222222"/>
                <w:sz w:val="21"/>
                <w:szCs w:val="21"/>
              </w:rPr>
              <w:t>By the end of Year 4, students describe and discuss similarities and differences between artworks they make and those to which they respond. They discuss how they and others organise the elements and processes in artworks.</w:t>
            </w:r>
          </w:p>
          <w:p w14:paraId="3BF01CD1" w14:textId="77777777" w:rsidR="00806092" w:rsidRPr="00967FAD" w:rsidRDefault="00806092" w:rsidP="004E7B43">
            <w:pPr>
              <w:spacing w:after="0" w:line="240" w:lineRule="auto"/>
              <w:rPr>
                <w:rFonts w:ascii="Helvetica" w:eastAsia="Times New Roman" w:hAnsi="Helvetica"/>
                <w:color w:val="222222"/>
                <w:sz w:val="21"/>
                <w:szCs w:val="21"/>
              </w:rPr>
            </w:pPr>
            <w:r w:rsidRPr="00967FAD">
              <w:rPr>
                <w:rFonts w:ascii="Helvetica" w:eastAsia="Times New Roman" w:hAnsi="Helvetica"/>
                <w:color w:val="222222"/>
                <w:sz w:val="21"/>
                <w:szCs w:val="21"/>
              </w:rPr>
              <w:t>Students collaborate to plan and make artworks that communicate ideas.</w:t>
            </w:r>
          </w:p>
          <w:p w14:paraId="1A8DE1B4" w14:textId="77777777" w:rsidR="00806092" w:rsidRPr="000E5F93" w:rsidRDefault="00806092" w:rsidP="001866EA">
            <w:pPr>
              <w:pStyle w:val="Bodytextbullet"/>
              <w:numPr>
                <w:ilvl w:val="0"/>
                <w:numId w:val="0"/>
              </w:numPr>
              <w:spacing w:after="0"/>
              <w:rPr>
                <w:rFonts w:cs="Arial"/>
                <w:b/>
                <w:sz w:val="16"/>
                <w:szCs w:val="16"/>
                <w:lang w:val="en-AU"/>
              </w:rPr>
            </w:pPr>
          </w:p>
        </w:tc>
      </w:tr>
      <w:tr w:rsidR="00806092" w:rsidRPr="00CA16F3" w14:paraId="5E8EDBDD" w14:textId="77777777" w:rsidTr="00607FE0">
        <w:trPr>
          <w:cantSplit/>
          <w:trHeight w:val="784"/>
        </w:trPr>
        <w:tc>
          <w:tcPr>
            <w:tcW w:w="628" w:type="dxa"/>
            <w:vMerge/>
            <w:tcBorders>
              <w:left w:val="single" w:sz="4" w:space="0" w:color="auto"/>
              <w:right w:val="single" w:sz="4" w:space="0" w:color="auto"/>
            </w:tcBorders>
            <w:shd w:val="clear" w:color="auto" w:fill="0070C0"/>
            <w:textDirection w:val="btLr"/>
            <w:vAlign w:val="center"/>
          </w:tcPr>
          <w:p w14:paraId="346A9F1F" w14:textId="77777777" w:rsidR="00806092" w:rsidRPr="00520C50" w:rsidRDefault="00806092" w:rsidP="00857FB7">
            <w:pPr>
              <w:spacing w:after="0" w:line="240" w:lineRule="auto"/>
              <w:jc w:val="center"/>
              <w:rPr>
                <w:rFonts w:ascii="Arial" w:hAnsi="Arial" w:cs="Arial"/>
                <w:sz w:val="36"/>
              </w:rPr>
            </w:pPr>
          </w:p>
        </w:tc>
        <w:tc>
          <w:tcPr>
            <w:tcW w:w="545"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796727DF" w14:textId="423C18AC" w:rsidR="00806092" w:rsidRPr="007D57BC" w:rsidRDefault="00806092" w:rsidP="00857FB7">
            <w:pPr>
              <w:ind w:left="113" w:right="113"/>
              <w:jc w:val="center"/>
              <w:rPr>
                <w:rFonts w:ascii="Arial" w:hAnsi="Arial" w:cs="Arial"/>
                <w:b/>
                <w:color w:val="FFFFFF" w:themeColor="background1"/>
                <w:sz w:val="16"/>
                <w:szCs w:val="16"/>
              </w:rPr>
            </w:pPr>
            <w:r>
              <w:rPr>
                <w:rFonts w:ascii="Arial" w:hAnsi="Arial" w:cs="Arial"/>
                <w:b/>
                <w:color w:val="FFFFFF" w:themeColor="background1"/>
                <w:sz w:val="16"/>
                <w:szCs w:val="16"/>
              </w:rPr>
              <w:t>Curriculum Knowledges</w:t>
            </w:r>
          </w:p>
        </w:tc>
        <w:tc>
          <w:tcPr>
            <w:tcW w:w="50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F11E6C9" w14:textId="77777777" w:rsidR="00806092" w:rsidRDefault="00806092" w:rsidP="001866EA">
            <w:pPr>
              <w:pStyle w:val="Bodytextbullet"/>
              <w:numPr>
                <w:ilvl w:val="0"/>
                <w:numId w:val="0"/>
              </w:numPr>
              <w:spacing w:after="0" w:line="240" w:lineRule="auto"/>
              <w:rPr>
                <w:rFonts w:cs="Arial"/>
                <w:b/>
                <w:sz w:val="16"/>
                <w:szCs w:val="16"/>
              </w:rPr>
            </w:pPr>
            <w:r w:rsidRPr="000407F7">
              <w:rPr>
                <w:rFonts w:cs="Arial"/>
                <w:b/>
                <w:sz w:val="16"/>
                <w:szCs w:val="16"/>
              </w:rPr>
              <w:t>U</w:t>
            </w:r>
            <w:r>
              <w:rPr>
                <w:rFonts w:cs="Arial"/>
                <w:b/>
                <w:sz w:val="16"/>
                <w:szCs w:val="16"/>
              </w:rPr>
              <w:t xml:space="preserve">nit </w:t>
            </w:r>
            <w:r w:rsidRPr="000407F7">
              <w:rPr>
                <w:rFonts w:cs="Arial"/>
                <w:b/>
                <w:sz w:val="16"/>
                <w:szCs w:val="16"/>
              </w:rPr>
              <w:t>1 – Visual Arts</w:t>
            </w:r>
            <w:r>
              <w:rPr>
                <w:rFonts w:cs="Arial"/>
                <w:b/>
                <w:sz w:val="16"/>
                <w:szCs w:val="16"/>
              </w:rPr>
              <w:t>: Elements of Art</w:t>
            </w:r>
          </w:p>
          <w:p w14:paraId="0CCF5D80" w14:textId="77777777" w:rsidR="00806092" w:rsidRPr="000407F7" w:rsidRDefault="00806092" w:rsidP="001866EA">
            <w:pPr>
              <w:pStyle w:val="Bodytextbullet"/>
              <w:numPr>
                <w:ilvl w:val="0"/>
                <w:numId w:val="0"/>
              </w:numPr>
              <w:spacing w:after="0" w:line="240" w:lineRule="auto"/>
              <w:rPr>
                <w:rFonts w:cs="Arial"/>
                <w:b/>
                <w:sz w:val="16"/>
                <w:szCs w:val="16"/>
              </w:rPr>
            </w:pPr>
          </w:p>
          <w:p w14:paraId="11EE2F25" w14:textId="0A42BEFC" w:rsidR="00806092" w:rsidRPr="000407F7" w:rsidRDefault="00806092" w:rsidP="00FD4194">
            <w:pPr>
              <w:pStyle w:val="Bodytextbullet"/>
              <w:widowControl/>
              <w:numPr>
                <w:ilvl w:val="0"/>
                <w:numId w:val="24"/>
              </w:numPr>
              <w:autoSpaceDE/>
              <w:autoSpaceDN/>
              <w:adjustRightInd/>
              <w:spacing w:after="0" w:line="240" w:lineRule="auto"/>
              <w:ind w:left="0"/>
              <w:textAlignment w:val="auto"/>
              <w:outlineLvl w:val="2"/>
              <w:rPr>
                <w:rFonts w:cs="Arial"/>
                <w:sz w:val="16"/>
                <w:szCs w:val="16"/>
              </w:rPr>
            </w:pPr>
            <w:r>
              <w:rPr>
                <w:rFonts w:cs="Arial"/>
                <w:sz w:val="16"/>
                <w:szCs w:val="16"/>
              </w:rPr>
              <w:t xml:space="preserve">Exploring elements of art through inquiry </w:t>
            </w:r>
          </w:p>
        </w:tc>
        <w:tc>
          <w:tcPr>
            <w:tcW w:w="57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38324F9" w14:textId="77777777" w:rsidR="00806092" w:rsidRDefault="00806092" w:rsidP="001866EA">
            <w:pPr>
              <w:widowControl w:val="0"/>
              <w:autoSpaceDE w:val="0"/>
              <w:autoSpaceDN w:val="0"/>
              <w:adjustRightInd w:val="0"/>
              <w:spacing w:after="0" w:line="240" w:lineRule="auto"/>
              <w:textAlignment w:val="center"/>
              <w:rPr>
                <w:rFonts w:ascii="Arial" w:eastAsia="Cambria" w:hAnsi="Arial" w:cs="Arial"/>
                <w:b/>
                <w:sz w:val="16"/>
                <w:szCs w:val="16"/>
                <w:lang w:val="en-GB" w:eastAsia="en-US"/>
              </w:rPr>
            </w:pPr>
            <w:r>
              <w:rPr>
                <w:rFonts w:ascii="Arial" w:eastAsia="Cambria" w:hAnsi="Arial" w:cs="Arial"/>
                <w:b/>
                <w:sz w:val="16"/>
                <w:szCs w:val="16"/>
                <w:lang w:val="en-GB" w:eastAsia="en-US"/>
              </w:rPr>
              <w:t>Unit 2 – Dance/Drama</w:t>
            </w:r>
          </w:p>
          <w:p w14:paraId="792E38D3" w14:textId="77777777" w:rsidR="00806092" w:rsidRDefault="00806092" w:rsidP="001866EA">
            <w:pPr>
              <w:widowControl w:val="0"/>
              <w:autoSpaceDE w:val="0"/>
              <w:autoSpaceDN w:val="0"/>
              <w:adjustRightInd w:val="0"/>
              <w:spacing w:after="0" w:line="240" w:lineRule="auto"/>
              <w:textAlignment w:val="center"/>
              <w:rPr>
                <w:rFonts w:ascii="Arial" w:hAnsi="Arial" w:cs="Arial"/>
                <w:sz w:val="16"/>
                <w:szCs w:val="16"/>
              </w:rPr>
            </w:pPr>
          </w:p>
          <w:p w14:paraId="7D46E4B8" w14:textId="77777777" w:rsidR="00806092" w:rsidRPr="000407F7" w:rsidRDefault="00806092" w:rsidP="001866EA">
            <w:pPr>
              <w:widowControl w:val="0"/>
              <w:autoSpaceDE w:val="0"/>
              <w:autoSpaceDN w:val="0"/>
              <w:adjustRightInd w:val="0"/>
              <w:spacing w:after="0" w:line="240" w:lineRule="auto"/>
              <w:textAlignment w:val="center"/>
              <w:rPr>
                <w:rFonts w:ascii="Arial" w:hAnsi="Arial" w:cs="Arial"/>
                <w:sz w:val="16"/>
                <w:szCs w:val="16"/>
              </w:rPr>
            </w:pPr>
            <w:r>
              <w:rPr>
                <w:rFonts w:ascii="Arial" w:hAnsi="Arial" w:cs="Arial"/>
                <w:sz w:val="16"/>
                <w:szCs w:val="16"/>
              </w:rPr>
              <w:t>Improvisation and performance skills</w:t>
            </w:r>
          </w:p>
          <w:p w14:paraId="23979C0F" w14:textId="77777777" w:rsidR="00806092" w:rsidRPr="000407F7" w:rsidRDefault="00806092" w:rsidP="00857FB7">
            <w:pPr>
              <w:widowControl w:val="0"/>
              <w:autoSpaceDE w:val="0"/>
              <w:autoSpaceDN w:val="0"/>
              <w:adjustRightInd w:val="0"/>
              <w:spacing w:after="0" w:line="240" w:lineRule="auto"/>
              <w:ind w:hanging="360"/>
              <w:textAlignment w:val="center"/>
              <w:rPr>
                <w:rFonts w:ascii="Arial" w:eastAsia="Cambria" w:hAnsi="Arial" w:cs="Arial"/>
                <w:b/>
                <w:sz w:val="16"/>
                <w:szCs w:val="16"/>
                <w:lang w:eastAsia="en-US"/>
              </w:rPr>
            </w:pP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3EF3E2D6" w14:textId="77777777" w:rsidR="00806092" w:rsidRDefault="00806092" w:rsidP="001866EA">
            <w:pPr>
              <w:pStyle w:val="Bodytextbullet"/>
              <w:widowControl/>
              <w:numPr>
                <w:ilvl w:val="0"/>
                <w:numId w:val="0"/>
              </w:numPr>
              <w:autoSpaceDE/>
              <w:autoSpaceDN/>
              <w:adjustRightInd/>
              <w:spacing w:after="0" w:line="240" w:lineRule="auto"/>
              <w:textAlignment w:val="auto"/>
              <w:rPr>
                <w:rFonts w:cs="Arial"/>
                <w:b/>
                <w:sz w:val="16"/>
                <w:szCs w:val="16"/>
              </w:rPr>
            </w:pPr>
            <w:r>
              <w:rPr>
                <w:rFonts w:cs="Arial"/>
                <w:b/>
                <w:sz w:val="16"/>
                <w:szCs w:val="16"/>
              </w:rPr>
              <w:t>Unit 3 – Media Arts: Publishing</w:t>
            </w:r>
          </w:p>
          <w:p w14:paraId="2D51F759" w14:textId="77777777" w:rsidR="00806092" w:rsidRDefault="00806092" w:rsidP="001866EA">
            <w:pPr>
              <w:pStyle w:val="Bodytextbullet"/>
              <w:widowControl/>
              <w:numPr>
                <w:ilvl w:val="0"/>
                <w:numId w:val="0"/>
              </w:numPr>
              <w:autoSpaceDE/>
              <w:autoSpaceDN/>
              <w:adjustRightInd/>
              <w:spacing w:after="0" w:line="240" w:lineRule="auto"/>
              <w:textAlignment w:val="auto"/>
              <w:rPr>
                <w:rFonts w:cs="Arial"/>
                <w:sz w:val="16"/>
                <w:szCs w:val="16"/>
              </w:rPr>
            </w:pPr>
          </w:p>
          <w:p w14:paraId="4340E1B9" w14:textId="344258A3" w:rsidR="00806092" w:rsidRPr="000407F7" w:rsidRDefault="00806092" w:rsidP="001866EA">
            <w:pPr>
              <w:pStyle w:val="Bodytextbullet"/>
              <w:keepNext/>
              <w:keepLines/>
              <w:widowControl/>
              <w:numPr>
                <w:ilvl w:val="0"/>
                <w:numId w:val="0"/>
              </w:numPr>
              <w:autoSpaceDE/>
              <w:autoSpaceDN/>
              <w:adjustRightInd/>
              <w:spacing w:after="0" w:line="240" w:lineRule="auto"/>
              <w:textAlignment w:val="auto"/>
              <w:outlineLvl w:val="2"/>
              <w:rPr>
                <w:rFonts w:cs="Arial"/>
                <w:sz w:val="16"/>
                <w:szCs w:val="16"/>
              </w:rPr>
            </w:pPr>
            <w:r>
              <w:rPr>
                <w:rFonts w:cs="Arial"/>
                <w:sz w:val="16"/>
                <w:szCs w:val="16"/>
              </w:rPr>
              <w:t xml:space="preserve">Exploring use of media to create </w:t>
            </w:r>
            <w:proofErr w:type="spellStart"/>
            <w:r>
              <w:rPr>
                <w:rFonts w:cs="Arial"/>
                <w:sz w:val="16"/>
                <w:szCs w:val="16"/>
              </w:rPr>
              <w:t>advertisments</w:t>
            </w:r>
            <w:proofErr w:type="spellEnd"/>
            <w:r>
              <w:rPr>
                <w:rFonts w:cs="Arial"/>
                <w:sz w:val="16"/>
                <w:szCs w:val="16"/>
              </w:rPr>
              <w:t>, posters or magazine covers</w:t>
            </w:r>
            <w:r w:rsidRPr="000407F7">
              <w:rPr>
                <w:rFonts w:cs="Arial"/>
                <w:sz w:val="16"/>
                <w:szCs w:val="16"/>
              </w:rPr>
              <w:t xml:space="preserve"> </w:t>
            </w:r>
          </w:p>
        </w:tc>
        <w:tc>
          <w:tcPr>
            <w:tcW w:w="5512" w:type="dxa"/>
            <w:tcBorders>
              <w:top w:val="single" w:sz="4" w:space="0" w:color="auto"/>
              <w:left w:val="single" w:sz="4" w:space="0" w:color="auto"/>
              <w:bottom w:val="single" w:sz="4" w:space="0" w:color="auto"/>
              <w:right w:val="single" w:sz="4" w:space="0" w:color="auto"/>
            </w:tcBorders>
            <w:shd w:val="clear" w:color="auto" w:fill="auto"/>
          </w:tcPr>
          <w:p w14:paraId="4D2554AB" w14:textId="77777777" w:rsidR="00806092" w:rsidRPr="000E5F93" w:rsidRDefault="00806092" w:rsidP="001866EA">
            <w:pPr>
              <w:pStyle w:val="Bodytextbullet"/>
              <w:numPr>
                <w:ilvl w:val="0"/>
                <w:numId w:val="0"/>
              </w:numPr>
              <w:spacing w:after="0"/>
              <w:rPr>
                <w:rFonts w:cs="Arial"/>
                <w:sz w:val="16"/>
                <w:szCs w:val="16"/>
                <w:lang w:val="en-AU"/>
              </w:rPr>
            </w:pPr>
            <w:r w:rsidRPr="000E5F93">
              <w:rPr>
                <w:rFonts w:cs="Arial"/>
                <w:b/>
                <w:sz w:val="16"/>
                <w:szCs w:val="16"/>
                <w:lang w:val="en-AU"/>
              </w:rPr>
              <w:t>Unit 4 – Visual Art: Patterns i</w:t>
            </w:r>
            <w:r>
              <w:rPr>
                <w:rFonts w:cs="Arial"/>
                <w:b/>
                <w:sz w:val="16"/>
                <w:szCs w:val="16"/>
                <w:lang w:val="en-AU"/>
              </w:rPr>
              <w:t>n the Environment</w:t>
            </w:r>
          </w:p>
          <w:p w14:paraId="2C2E0933" w14:textId="77777777" w:rsidR="00806092" w:rsidRDefault="00806092" w:rsidP="001866EA">
            <w:pPr>
              <w:pStyle w:val="Bodytextbullet"/>
              <w:keepNext/>
              <w:keepLines/>
              <w:widowControl/>
              <w:numPr>
                <w:ilvl w:val="0"/>
                <w:numId w:val="0"/>
              </w:numPr>
              <w:autoSpaceDE/>
              <w:autoSpaceDN/>
              <w:adjustRightInd/>
              <w:spacing w:after="0" w:line="240" w:lineRule="auto"/>
              <w:textAlignment w:val="auto"/>
              <w:outlineLvl w:val="2"/>
              <w:rPr>
                <w:rFonts w:cs="Arial"/>
                <w:sz w:val="16"/>
                <w:szCs w:val="16"/>
              </w:rPr>
            </w:pPr>
            <w:r w:rsidRPr="000407F7">
              <w:rPr>
                <w:rFonts w:cs="Arial"/>
                <w:sz w:val="16"/>
                <w:szCs w:val="16"/>
              </w:rPr>
              <w:t>.</w:t>
            </w:r>
          </w:p>
          <w:p w14:paraId="13271CF7" w14:textId="7D23C4A3" w:rsidR="00806092" w:rsidRPr="000407F7" w:rsidRDefault="00806092" w:rsidP="001866EA">
            <w:pPr>
              <w:pStyle w:val="Bodytextbullet"/>
              <w:keepNext/>
              <w:keepLines/>
              <w:widowControl/>
              <w:numPr>
                <w:ilvl w:val="0"/>
                <w:numId w:val="0"/>
              </w:numPr>
              <w:autoSpaceDE/>
              <w:autoSpaceDN/>
              <w:adjustRightInd/>
              <w:spacing w:after="0" w:line="240" w:lineRule="auto"/>
              <w:textAlignment w:val="auto"/>
              <w:outlineLvl w:val="2"/>
              <w:rPr>
                <w:rFonts w:cs="Arial"/>
                <w:sz w:val="16"/>
                <w:szCs w:val="16"/>
              </w:rPr>
            </w:pPr>
            <w:r>
              <w:rPr>
                <w:rFonts w:cs="Arial"/>
                <w:sz w:val="16"/>
                <w:szCs w:val="16"/>
              </w:rPr>
              <w:t>Developing an artwork using chosen elements and media</w:t>
            </w:r>
          </w:p>
        </w:tc>
      </w:tr>
      <w:tr w:rsidR="00806092" w:rsidRPr="00CA16F3" w14:paraId="418DFBC7" w14:textId="77777777" w:rsidTr="00607FE0">
        <w:trPr>
          <w:cantSplit/>
          <w:trHeight w:val="1413"/>
        </w:trPr>
        <w:tc>
          <w:tcPr>
            <w:tcW w:w="628" w:type="dxa"/>
            <w:vMerge/>
            <w:tcBorders>
              <w:left w:val="single" w:sz="4" w:space="0" w:color="auto"/>
              <w:right w:val="single" w:sz="4" w:space="0" w:color="auto"/>
            </w:tcBorders>
            <w:shd w:val="clear" w:color="auto" w:fill="0070C0"/>
            <w:textDirection w:val="btLr"/>
            <w:vAlign w:val="center"/>
          </w:tcPr>
          <w:p w14:paraId="2995869A" w14:textId="77777777" w:rsidR="00806092" w:rsidRDefault="00806092" w:rsidP="00857FB7">
            <w:pPr>
              <w:spacing w:after="0" w:line="240" w:lineRule="auto"/>
              <w:jc w:val="center"/>
              <w:rPr>
                <w:rFonts w:ascii="Tahoma" w:hAnsi="Tahoma" w:cs="Tahoma"/>
                <w:b/>
                <w:color w:val="FFFFFF" w:themeColor="background1"/>
                <w:sz w:val="20"/>
                <w:szCs w:val="20"/>
              </w:rPr>
            </w:pPr>
          </w:p>
        </w:tc>
        <w:tc>
          <w:tcPr>
            <w:tcW w:w="545"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68598933" w14:textId="77777777" w:rsidR="00806092" w:rsidRPr="007D57BC" w:rsidRDefault="00806092" w:rsidP="00857FB7">
            <w:pPr>
              <w:ind w:left="113" w:right="113"/>
              <w:jc w:val="center"/>
              <w:rPr>
                <w:rFonts w:ascii="Arial" w:hAnsi="Arial" w:cs="Arial"/>
                <w:b/>
                <w:color w:val="FFFFFF" w:themeColor="background1"/>
                <w:sz w:val="16"/>
                <w:szCs w:val="16"/>
              </w:rPr>
            </w:pPr>
          </w:p>
        </w:tc>
        <w:tc>
          <w:tcPr>
            <w:tcW w:w="50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FF3ADCE" w14:textId="1484B463" w:rsidR="00806092" w:rsidRPr="000407F7" w:rsidRDefault="00806092" w:rsidP="00857FB7">
            <w:pPr>
              <w:pStyle w:val="Bodytext"/>
              <w:spacing w:after="0" w:line="240" w:lineRule="auto"/>
              <w:rPr>
                <w:rFonts w:eastAsia="SimSun" w:cs="Arial"/>
                <w:b/>
                <w:color w:val="000000"/>
                <w:sz w:val="16"/>
                <w:szCs w:val="16"/>
                <w:lang w:val="en-GB"/>
              </w:rPr>
            </w:pPr>
            <w:r w:rsidRPr="000407F7">
              <w:rPr>
                <w:rFonts w:cs="Arial"/>
                <w:sz w:val="16"/>
                <w:szCs w:val="16"/>
              </w:rPr>
              <w:t xml:space="preserve">By </w:t>
            </w:r>
            <w:r w:rsidRPr="000407F7">
              <w:rPr>
                <w:rStyle w:val="BodytextChar"/>
                <w:rFonts w:cs="Arial"/>
                <w:sz w:val="16"/>
                <w:szCs w:val="16"/>
              </w:rPr>
              <w:t xml:space="preserve">the end of Year 4, students describe and discuss similarities and differences between artworks they make, present and view. They discuss how they and others use visual conventions in artworks. Students collaborate to plan and make artworks that are inspired by artworks they experience. They use visual conventions, techniques </w:t>
            </w:r>
            <w:r w:rsidRPr="000407F7">
              <w:rPr>
                <w:rFonts w:cs="Arial"/>
                <w:sz w:val="16"/>
                <w:szCs w:val="16"/>
              </w:rPr>
              <w:t>and processes to communicate their ideas.</w:t>
            </w:r>
          </w:p>
        </w:tc>
        <w:tc>
          <w:tcPr>
            <w:tcW w:w="57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61F4DDB" w14:textId="77777777" w:rsidR="00806092" w:rsidRPr="000407F7" w:rsidRDefault="00806092" w:rsidP="001866EA">
            <w:pPr>
              <w:pStyle w:val="Bodytext"/>
              <w:spacing w:after="0" w:line="240" w:lineRule="auto"/>
              <w:rPr>
                <w:rFonts w:cs="Arial"/>
                <w:b/>
                <w:sz w:val="16"/>
                <w:szCs w:val="16"/>
              </w:rPr>
            </w:pPr>
            <w:r w:rsidRPr="000407F7">
              <w:rPr>
                <w:rFonts w:cs="Arial"/>
                <w:sz w:val="16"/>
                <w:szCs w:val="16"/>
              </w:rPr>
              <w:t>By the end of Year 4, students describe and discuss similarities and differences between dances</w:t>
            </w:r>
            <w:r>
              <w:rPr>
                <w:rFonts w:cs="Arial"/>
                <w:sz w:val="16"/>
                <w:szCs w:val="16"/>
              </w:rPr>
              <w:t xml:space="preserve"> and dramas</w:t>
            </w:r>
            <w:r w:rsidRPr="000407F7">
              <w:rPr>
                <w:rFonts w:cs="Arial"/>
                <w:sz w:val="16"/>
                <w:szCs w:val="16"/>
              </w:rPr>
              <w:t xml:space="preserve"> they make, perform and view. They discuss how they and others organise the elements of dance </w:t>
            </w:r>
            <w:r>
              <w:rPr>
                <w:rFonts w:cs="Arial"/>
                <w:sz w:val="16"/>
                <w:szCs w:val="16"/>
              </w:rPr>
              <w:t>and drama</w:t>
            </w:r>
            <w:r w:rsidRPr="000407F7">
              <w:rPr>
                <w:rFonts w:cs="Arial"/>
                <w:sz w:val="16"/>
                <w:szCs w:val="16"/>
              </w:rPr>
              <w:t xml:space="preserve"> depending upon the purpose.</w:t>
            </w:r>
          </w:p>
          <w:p w14:paraId="28F9B949" w14:textId="09FAB1D0" w:rsidR="00806092" w:rsidRPr="000407F7" w:rsidRDefault="00806092" w:rsidP="001866EA">
            <w:pPr>
              <w:spacing w:after="0"/>
              <w:rPr>
                <w:rFonts w:ascii="Arial" w:hAnsi="Arial" w:cs="Arial"/>
                <w:b/>
                <w:color w:val="000000"/>
                <w:sz w:val="16"/>
                <w:szCs w:val="16"/>
              </w:rPr>
            </w:pPr>
            <w:r w:rsidRPr="000407F7">
              <w:rPr>
                <w:rFonts w:cs="Arial"/>
                <w:sz w:val="16"/>
                <w:szCs w:val="16"/>
              </w:rPr>
              <w:t>Students structure movements into dance</w:t>
            </w:r>
            <w:r>
              <w:rPr>
                <w:rFonts w:cs="Arial"/>
                <w:sz w:val="16"/>
                <w:szCs w:val="16"/>
              </w:rPr>
              <w:t>/drama</w:t>
            </w:r>
            <w:r w:rsidRPr="000407F7">
              <w:rPr>
                <w:rFonts w:cs="Arial"/>
                <w:sz w:val="16"/>
                <w:szCs w:val="16"/>
              </w:rPr>
              <w:t xml:space="preserve"> sequences and use the elements of dance and choreographic devices to represent a story or mood. They collaborate to make dances</w:t>
            </w:r>
            <w:r>
              <w:rPr>
                <w:rFonts w:cs="Arial"/>
                <w:sz w:val="16"/>
                <w:szCs w:val="16"/>
              </w:rPr>
              <w:t>/dramas</w:t>
            </w:r>
            <w:r w:rsidRPr="000407F7">
              <w:rPr>
                <w:rFonts w:cs="Arial"/>
                <w:sz w:val="16"/>
                <w:szCs w:val="16"/>
              </w:rPr>
              <w:t xml:space="preserve"> and perform with control, accuracy, projection and focus.</w:t>
            </w:r>
          </w:p>
        </w:tc>
        <w:tc>
          <w:tcPr>
            <w:tcW w:w="5403" w:type="dxa"/>
            <w:tcBorders>
              <w:top w:val="single" w:sz="4" w:space="0" w:color="auto"/>
              <w:left w:val="single" w:sz="4" w:space="0" w:color="auto"/>
              <w:bottom w:val="single" w:sz="4" w:space="0" w:color="auto"/>
              <w:right w:val="single" w:sz="4" w:space="0" w:color="auto"/>
            </w:tcBorders>
            <w:shd w:val="clear" w:color="auto" w:fill="auto"/>
          </w:tcPr>
          <w:p w14:paraId="525637B0" w14:textId="77777777" w:rsidR="00806092" w:rsidRPr="000407F7" w:rsidRDefault="00806092" w:rsidP="001866EA">
            <w:pPr>
              <w:spacing w:after="0"/>
              <w:rPr>
                <w:rFonts w:ascii="Arial" w:hAnsi="Arial" w:cs="Arial"/>
                <w:sz w:val="16"/>
                <w:szCs w:val="16"/>
              </w:rPr>
            </w:pPr>
            <w:r w:rsidRPr="000407F7">
              <w:rPr>
                <w:rFonts w:ascii="Arial" w:hAnsi="Arial" w:cs="Arial"/>
                <w:sz w:val="16"/>
                <w:szCs w:val="16"/>
              </w:rPr>
              <w:t>By the end of Year 4, students describe and discuss similarities and differences between media artworks they make and view. They discuss how and why they and others use images, sound and text to make and present media artworks.</w:t>
            </w:r>
          </w:p>
          <w:p w14:paraId="50A346C2" w14:textId="77777777" w:rsidR="00806092" w:rsidRPr="00024647" w:rsidRDefault="00806092" w:rsidP="001866EA">
            <w:pPr>
              <w:spacing w:after="0"/>
              <w:rPr>
                <w:rFonts w:ascii="Arial" w:hAnsi="Arial" w:cs="Arial"/>
                <w:sz w:val="16"/>
                <w:szCs w:val="16"/>
              </w:rPr>
            </w:pPr>
            <w:r w:rsidRPr="000407F7">
              <w:rPr>
                <w:rFonts w:ascii="Arial" w:hAnsi="Arial" w:cs="Arial"/>
                <w:sz w:val="16"/>
                <w:szCs w:val="16"/>
              </w:rPr>
              <w:t>Students collaborate to use story principles, time, space and technologies to make and share media artworks that communicate ideas to an audience.</w:t>
            </w:r>
          </w:p>
          <w:p w14:paraId="721FEF42" w14:textId="77777777" w:rsidR="00806092" w:rsidRPr="000407F7" w:rsidRDefault="00806092" w:rsidP="00857FB7">
            <w:pPr>
              <w:pStyle w:val="Bodytextbullet"/>
              <w:widowControl/>
              <w:numPr>
                <w:ilvl w:val="0"/>
                <w:numId w:val="0"/>
              </w:numPr>
              <w:autoSpaceDE/>
              <w:autoSpaceDN/>
              <w:adjustRightInd/>
              <w:spacing w:after="0" w:line="240" w:lineRule="auto"/>
              <w:ind w:hanging="360"/>
              <w:textAlignment w:val="auto"/>
              <w:rPr>
                <w:rFonts w:cs="Arial"/>
                <w:b/>
                <w:sz w:val="16"/>
                <w:szCs w:val="16"/>
                <w:lang w:val="en-AU"/>
              </w:rPr>
            </w:pPr>
          </w:p>
        </w:tc>
        <w:tc>
          <w:tcPr>
            <w:tcW w:w="5512" w:type="dxa"/>
            <w:tcBorders>
              <w:top w:val="single" w:sz="4" w:space="0" w:color="auto"/>
              <w:left w:val="single" w:sz="4" w:space="0" w:color="auto"/>
              <w:bottom w:val="single" w:sz="4" w:space="0" w:color="auto"/>
              <w:right w:val="single" w:sz="4" w:space="0" w:color="auto"/>
            </w:tcBorders>
            <w:shd w:val="clear" w:color="auto" w:fill="auto"/>
          </w:tcPr>
          <w:p w14:paraId="2899F4CB" w14:textId="77777777" w:rsidR="00806092" w:rsidRPr="000407F7" w:rsidRDefault="00806092" w:rsidP="001866EA">
            <w:pPr>
              <w:pStyle w:val="Bodytext"/>
              <w:spacing w:after="0"/>
              <w:rPr>
                <w:rFonts w:cs="Arial"/>
                <w:sz w:val="16"/>
                <w:szCs w:val="16"/>
              </w:rPr>
            </w:pPr>
            <w:r w:rsidRPr="000407F7">
              <w:rPr>
                <w:rFonts w:cs="Arial"/>
                <w:sz w:val="16"/>
                <w:szCs w:val="16"/>
              </w:rPr>
              <w:t xml:space="preserve">By </w:t>
            </w:r>
            <w:r w:rsidRPr="000407F7">
              <w:rPr>
                <w:rStyle w:val="BodytextChar"/>
                <w:rFonts w:cs="Arial"/>
                <w:sz w:val="16"/>
                <w:szCs w:val="16"/>
              </w:rPr>
              <w:t xml:space="preserve">the end of Year 4, students describe and discuss similarities and differences between artworks they make, present and view. They discuss how they and others use visual conventions in artworks. Students collaborate to plan and make artworks that are inspired by artworks they experience. They use visual conventions, techniques </w:t>
            </w:r>
            <w:r w:rsidRPr="000407F7">
              <w:rPr>
                <w:rFonts w:cs="Arial"/>
                <w:sz w:val="16"/>
                <w:szCs w:val="16"/>
              </w:rPr>
              <w:t>and processes to communicate their ideas.</w:t>
            </w:r>
          </w:p>
          <w:p w14:paraId="5FC5C7C7" w14:textId="77777777" w:rsidR="00806092" w:rsidRPr="000407F7" w:rsidRDefault="00806092" w:rsidP="00857FB7">
            <w:pPr>
              <w:pStyle w:val="Bodytextbullet"/>
              <w:widowControl/>
              <w:numPr>
                <w:ilvl w:val="0"/>
                <w:numId w:val="0"/>
              </w:numPr>
              <w:autoSpaceDE/>
              <w:autoSpaceDN/>
              <w:adjustRightInd/>
              <w:spacing w:after="0" w:line="240" w:lineRule="auto"/>
              <w:ind w:hanging="360"/>
              <w:textAlignment w:val="auto"/>
              <w:rPr>
                <w:rFonts w:cs="Arial"/>
                <w:b/>
                <w:sz w:val="16"/>
                <w:szCs w:val="16"/>
                <w:lang w:val="en-AU"/>
              </w:rPr>
            </w:pPr>
          </w:p>
        </w:tc>
      </w:tr>
      <w:tr w:rsidR="00806092" w:rsidRPr="00CA16F3" w14:paraId="1A8F08BC" w14:textId="77777777" w:rsidTr="00B94BA5">
        <w:trPr>
          <w:cantSplit/>
          <w:trHeight w:val="704"/>
        </w:trPr>
        <w:tc>
          <w:tcPr>
            <w:tcW w:w="628" w:type="dxa"/>
            <w:vMerge/>
            <w:tcBorders>
              <w:left w:val="single" w:sz="4" w:space="0" w:color="auto"/>
              <w:right w:val="single" w:sz="4" w:space="0" w:color="auto"/>
            </w:tcBorders>
            <w:shd w:val="clear" w:color="auto" w:fill="0070C0"/>
            <w:textDirection w:val="btLr"/>
            <w:vAlign w:val="center"/>
          </w:tcPr>
          <w:p w14:paraId="7F00DD00" w14:textId="77777777" w:rsidR="00806092" w:rsidRDefault="00806092" w:rsidP="00857FB7">
            <w:pPr>
              <w:spacing w:after="0" w:line="240" w:lineRule="auto"/>
              <w:jc w:val="center"/>
              <w:rPr>
                <w:rFonts w:ascii="Arial" w:hAnsi="Arial" w:cs="Arial"/>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F2B55CA" w14:textId="68CA9E25" w:rsidR="00806092" w:rsidRPr="007D57BC" w:rsidRDefault="00806092" w:rsidP="00857FB7">
            <w:pPr>
              <w:ind w:left="113" w:right="113"/>
              <w:jc w:val="center"/>
              <w:rPr>
                <w:rFonts w:ascii="Arial" w:hAnsi="Arial" w:cs="Arial"/>
                <w:b/>
                <w:color w:val="FFFFFF" w:themeColor="background1"/>
                <w:sz w:val="16"/>
                <w:szCs w:val="16"/>
              </w:rPr>
            </w:pPr>
            <w:r>
              <w:rPr>
                <w:rFonts w:ascii="Arial" w:hAnsi="Arial" w:cs="Arial"/>
                <w:b/>
                <w:color w:val="FFFFFF" w:themeColor="background1"/>
                <w:sz w:val="16"/>
                <w:szCs w:val="16"/>
              </w:rPr>
              <w:t>Assessment</w:t>
            </w:r>
          </w:p>
        </w:tc>
        <w:tc>
          <w:tcPr>
            <w:tcW w:w="5040"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1C870BEA" w14:textId="77777777" w:rsidR="00806092" w:rsidRPr="000407F7" w:rsidRDefault="00806092" w:rsidP="00857FB7">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Formative assessment – Work samples, checklists, teacher observations</w:t>
            </w:r>
          </w:p>
          <w:p w14:paraId="03E0C835" w14:textId="0C442F0E" w:rsidR="00806092" w:rsidRPr="000407F7" w:rsidRDefault="00806092" w:rsidP="00857FB7">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Summative assessment – Displayed art work</w:t>
            </w:r>
            <w:r>
              <w:rPr>
                <w:rFonts w:eastAsia="SimSun" w:cs="Arial"/>
                <w:b/>
                <w:color w:val="000000"/>
                <w:sz w:val="16"/>
                <w:szCs w:val="16"/>
                <w:lang w:val="en-GB"/>
              </w:rPr>
              <w:t xml:space="preserve"> and review</w:t>
            </w:r>
          </w:p>
        </w:tc>
        <w:tc>
          <w:tcPr>
            <w:tcW w:w="5757" w:type="dxa"/>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616D5592" w14:textId="77777777" w:rsidR="00806092" w:rsidRPr="000407F7" w:rsidRDefault="00806092" w:rsidP="00857FB7">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Formative assessment – Teacher observations, checklists, work samples</w:t>
            </w:r>
          </w:p>
          <w:p w14:paraId="3A78A458" w14:textId="2F59990A" w:rsidR="00806092" w:rsidRPr="000407F7" w:rsidRDefault="00806092" w:rsidP="00857FB7">
            <w:pPr>
              <w:pStyle w:val="Bodytext"/>
              <w:spacing w:after="0" w:line="240" w:lineRule="auto"/>
              <w:rPr>
                <w:rFonts w:eastAsia="SimSun" w:cs="Arial"/>
                <w:b/>
                <w:color w:val="000000"/>
                <w:sz w:val="16"/>
                <w:szCs w:val="16"/>
                <w:lang w:val="en-GB"/>
              </w:rPr>
            </w:pPr>
            <w:r w:rsidRPr="000407F7">
              <w:rPr>
                <w:rFonts w:eastAsia="SimSun" w:cs="Arial"/>
                <w:b/>
                <w:color w:val="000000"/>
                <w:sz w:val="16"/>
                <w:szCs w:val="16"/>
                <w:lang w:val="en-GB"/>
              </w:rPr>
              <w:t xml:space="preserve">Summative assessment – </w:t>
            </w:r>
            <w:r>
              <w:rPr>
                <w:rFonts w:eastAsia="SimSun" w:cs="Arial"/>
                <w:b/>
                <w:color w:val="000000"/>
                <w:sz w:val="16"/>
                <w:szCs w:val="16"/>
                <w:lang w:val="en-GB"/>
              </w:rPr>
              <w:t>Performance (group and individual) with annotation</w:t>
            </w:r>
          </w:p>
        </w:tc>
        <w:tc>
          <w:tcPr>
            <w:tcW w:w="5403" w:type="dxa"/>
            <w:tcBorders>
              <w:top w:val="single" w:sz="4" w:space="0" w:color="auto"/>
              <w:left w:val="single" w:sz="4" w:space="0" w:color="auto"/>
              <w:bottom w:val="single" w:sz="4" w:space="0" w:color="auto"/>
              <w:right w:val="single" w:sz="4" w:space="0" w:color="auto"/>
            </w:tcBorders>
            <w:shd w:val="clear" w:color="auto" w:fill="EEECE1" w:themeFill="background2"/>
          </w:tcPr>
          <w:p w14:paraId="097C04E7" w14:textId="02B38F02" w:rsidR="00806092" w:rsidRPr="000407F7" w:rsidRDefault="00806092" w:rsidP="001866EA">
            <w:pPr>
              <w:pStyle w:val="Bodytextbullet"/>
              <w:numPr>
                <w:ilvl w:val="0"/>
                <w:numId w:val="0"/>
              </w:numPr>
              <w:spacing w:after="0"/>
              <w:ind w:hanging="14"/>
              <w:rPr>
                <w:rFonts w:cs="Arial"/>
                <w:b/>
                <w:sz w:val="16"/>
                <w:szCs w:val="16"/>
              </w:rPr>
            </w:pPr>
            <w:r w:rsidRPr="000407F7">
              <w:rPr>
                <w:rFonts w:cs="Arial"/>
                <w:b/>
                <w:sz w:val="16"/>
                <w:szCs w:val="16"/>
              </w:rPr>
              <w:t>Formative assessment – Teacher observations and checklists</w:t>
            </w:r>
          </w:p>
          <w:p w14:paraId="288FCB2E" w14:textId="75D4C803" w:rsidR="00806092" w:rsidRPr="000407F7" w:rsidRDefault="00806092" w:rsidP="001866EA">
            <w:pPr>
              <w:pStyle w:val="NoSpacing"/>
              <w:rPr>
                <w:rFonts w:cs="Arial"/>
                <w:b/>
                <w:sz w:val="16"/>
                <w:szCs w:val="16"/>
              </w:rPr>
            </w:pPr>
            <w:r w:rsidRPr="000407F7">
              <w:rPr>
                <w:rFonts w:cs="Arial"/>
                <w:b/>
                <w:sz w:val="16"/>
                <w:szCs w:val="16"/>
              </w:rPr>
              <w:t xml:space="preserve">Summative assessment – </w:t>
            </w:r>
            <w:r>
              <w:rPr>
                <w:rFonts w:cs="Arial"/>
                <w:b/>
                <w:sz w:val="16"/>
                <w:szCs w:val="16"/>
              </w:rPr>
              <w:t>Displayed art work and review</w:t>
            </w:r>
          </w:p>
        </w:tc>
        <w:tc>
          <w:tcPr>
            <w:tcW w:w="5512" w:type="dxa"/>
            <w:tcBorders>
              <w:top w:val="single" w:sz="4" w:space="0" w:color="auto"/>
              <w:left w:val="single" w:sz="4" w:space="0" w:color="auto"/>
              <w:bottom w:val="single" w:sz="4" w:space="0" w:color="auto"/>
              <w:right w:val="single" w:sz="4" w:space="0" w:color="auto"/>
            </w:tcBorders>
            <w:shd w:val="clear" w:color="auto" w:fill="EEECE1" w:themeFill="background2"/>
          </w:tcPr>
          <w:p w14:paraId="49B5036A" w14:textId="77777777" w:rsidR="00806092" w:rsidRPr="000407F7" w:rsidRDefault="00806092" w:rsidP="001866EA">
            <w:pPr>
              <w:pStyle w:val="NoSpacing"/>
              <w:rPr>
                <w:rFonts w:cs="Arial"/>
                <w:b/>
                <w:sz w:val="16"/>
                <w:szCs w:val="16"/>
                <w:lang w:val="en-GB"/>
              </w:rPr>
            </w:pPr>
            <w:r w:rsidRPr="000407F7">
              <w:rPr>
                <w:rFonts w:cs="Arial"/>
                <w:b/>
                <w:sz w:val="16"/>
                <w:szCs w:val="16"/>
                <w:lang w:val="en-GB"/>
              </w:rPr>
              <w:t>Formative assessment – Checklists, teacher observations, work samples</w:t>
            </w:r>
          </w:p>
          <w:p w14:paraId="55222916" w14:textId="4050CDBA" w:rsidR="00806092" w:rsidRPr="000407F7" w:rsidRDefault="00806092" w:rsidP="001866EA">
            <w:pPr>
              <w:pStyle w:val="NoSpacing"/>
              <w:rPr>
                <w:rFonts w:cs="Arial"/>
                <w:b/>
                <w:sz w:val="16"/>
                <w:szCs w:val="16"/>
              </w:rPr>
            </w:pPr>
            <w:r w:rsidRPr="000407F7">
              <w:rPr>
                <w:rFonts w:cs="Arial"/>
                <w:b/>
                <w:sz w:val="16"/>
                <w:szCs w:val="16"/>
                <w:lang w:val="en-GB"/>
              </w:rPr>
              <w:t xml:space="preserve">Summative assessment </w:t>
            </w:r>
            <w:r>
              <w:rPr>
                <w:rFonts w:cs="Arial"/>
                <w:b/>
                <w:sz w:val="16"/>
                <w:szCs w:val="16"/>
                <w:lang w:val="en-GB"/>
              </w:rPr>
              <w:t>–</w:t>
            </w:r>
            <w:r w:rsidRPr="000407F7">
              <w:rPr>
                <w:rFonts w:cs="Arial"/>
                <w:b/>
                <w:sz w:val="16"/>
                <w:szCs w:val="16"/>
                <w:lang w:val="en-GB"/>
              </w:rPr>
              <w:t xml:space="preserve"> </w:t>
            </w:r>
            <w:r>
              <w:rPr>
                <w:rFonts w:cs="Arial"/>
                <w:b/>
                <w:sz w:val="16"/>
                <w:szCs w:val="16"/>
                <w:lang w:val="en-GB"/>
              </w:rPr>
              <w:t>Displayed art work and annotation</w:t>
            </w:r>
          </w:p>
        </w:tc>
      </w:tr>
      <w:tr w:rsidR="00806092" w:rsidRPr="00CA16F3" w14:paraId="2B336858" w14:textId="77777777" w:rsidTr="00FF2960">
        <w:trPr>
          <w:cantSplit/>
          <w:trHeight w:val="685"/>
        </w:trPr>
        <w:tc>
          <w:tcPr>
            <w:tcW w:w="628" w:type="dxa"/>
            <w:vMerge/>
            <w:tcBorders>
              <w:left w:val="single" w:sz="4" w:space="0" w:color="auto"/>
              <w:right w:val="single" w:sz="4" w:space="0" w:color="auto"/>
            </w:tcBorders>
            <w:shd w:val="clear" w:color="auto" w:fill="0070C0"/>
            <w:textDirection w:val="btLr"/>
            <w:vAlign w:val="center"/>
          </w:tcPr>
          <w:p w14:paraId="7C4EE2AB" w14:textId="77777777" w:rsidR="00806092" w:rsidRDefault="00806092" w:rsidP="00857FB7">
            <w:pPr>
              <w:spacing w:after="0" w:line="240" w:lineRule="auto"/>
              <w:jc w:val="center"/>
              <w:rPr>
                <w:rFonts w:ascii="Arial" w:hAnsi="Arial" w:cs="Arial"/>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795ABA2C" w14:textId="77777777" w:rsidR="00806092" w:rsidRPr="007D57BC" w:rsidRDefault="00806092" w:rsidP="00857FB7">
            <w:pPr>
              <w:ind w:left="113" w:right="113"/>
              <w:jc w:val="center"/>
              <w:rPr>
                <w:rFonts w:ascii="Arial" w:hAnsi="Arial" w:cs="Arial"/>
                <w:b/>
                <w:color w:val="FFFFFF" w:themeColor="background1"/>
                <w:sz w:val="16"/>
                <w:szCs w:val="16"/>
              </w:rPr>
            </w:pPr>
          </w:p>
        </w:tc>
        <w:tc>
          <w:tcPr>
            <w:tcW w:w="1079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A51429" w14:textId="77777777" w:rsidR="00806092" w:rsidRPr="00F35541" w:rsidRDefault="00806092" w:rsidP="00857FB7">
            <w:pPr>
              <w:pStyle w:val="TableColumnBlackHeading"/>
              <w:spacing w:before="0" w:after="0"/>
              <w:rPr>
                <w:rFonts w:cs="Arial"/>
                <w:sz w:val="16"/>
                <w:szCs w:val="16"/>
              </w:rPr>
            </w:pPr>
            <w:r w:rsidRPr="00F35541">
              <w:rPr>
                <w:rFonts w:cs="Arial"/>
                <w:sz w:val="16"/>
                <w:szCs w:val="16"/>
              </w:rPr>
              <w:t>Music</w:t>
            </w:r>
          </w:p>
          <w:p w14:paraId="60032B34" w14:textId="77777777" w:rsidR="00806092" w:rsidRPr="000A3F9E" w:rsidRDefault="00806092" w:rsidP="000A3F9E">
            <w:pPr>
              <w:pStyle w:val="TableColumnBlackHeading"/>
              <w:spacing w:after="0"/>
              <w:rPr>
                <w:rFonts w:cs="Arial"/>
                <w:b w:val="0"/>
                <w:sz w:val="16"/>
                <w:szCs w:val="16"/>
              </w:rPr>
            </w:pPr>
            <w:r w:rsidRPr="000A3F9E">
              <w:rPr>
                <w:rFonts w:cs="Arial"/>
                <w:b w:val="0"/>
                <w:sz w:val="16"/>
                <w:szCs w:val="16"/>
              </w:rPr>
              <w:t>Students collaborate to improvise, compose and arrange sound, silence, tempo and volume in music that communicates ideas.</w:t>
            </w:r>
          </w:p>
          <w:p w14:paraId="749D6093" w14:textId="77777777" w:rsidR="00806092" w:rsidRPr="000A3F9E" w:rsidRDefault="00806092" w:rsidP="000A3F9E">
            <w:pPr>
              <w:pStyle w:val="TableColumnBlackHeading"/>
              <w:spacing w:after="0"/>
              <w:rPr>
                <w:rFonts w:cs="Arial"/>
                <w:b w:val="0"/>
                <w:sz w:val="16"/>
                <w:szCs w:val="16"/>
              </w:rPr>
            </w:pPr>
            <w:r w:rsidRPr="000A3F9E">
              <w:rPr>
                <w:rFonts w:cs="Arial"/>
                <w:b w:val="0"/>
                <w:sz w:val="16"/>
                <w:szCs w:val="16"/>
              </w:rPr>
              <w:t>They demonstrate aural skills by singing and playing instruments with accurate pitch, rhythm and expression.</w:t>
            </w:r>
          </w:p>
          <w:p w14:paraId="548EDCD0" w14:textId="77777777" w:rsidR="00806092" w:rsidRPr="00F35541" w:rsidRDefault="00806092" w:rsidP="00857FB7">
            <w:pPr>
              <w:pStyle w:val="TableColumnBlackHeading"/>
              <w:spacing w:before="0" w:after="0"/>
              <w:rPr>
                <w:rFonts w:cs="Arial"/>
                <w:b w:val="0"/>
                <w:sz w:val="16"/>
                <w:szCs w:val="16"/>
              </w:rPr>
            </w:pPr>
            <w:r w:rsidRPr="000A3F9E">
              <w:rPr>
                <w:rFonts w:cs="Arial"/>
                <w:b w:val="0"/>
                <w:sz w:val="16"/>
                <w:szCs w:val="16"/>
              </w:rPr>
              <w:t>Students describe and discuss similarities and differences between music they listen to, compose and perform. They discuss how they and others use the elements of music in performance and composition.</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BA09AF" w14:textId="77777777" w:rsidR="00806092" w:rsidRPr="00F35541" w:rsidRDefault="00806092" w:rsidP="000A3F9E">
            <w:pPr>
              <w:pStyle w:val="TableColumnBlackHeading"/>
              <w:spacing w:before="0" w:after="0"/>
              <w:rPr>
                <w:rFonts w:cs="Arial"/>
                <w:sz w:val="16"/>
                <w:szCs w:val="16"/>
              </w:rPr>
            </w:pPr>
            <w:r w:rsidRPr="00F35541">
              <w:rPr>
                <w:rFonts w:cs="Arial"/>
                <w:sz w:val="16"/>
                <w:szCs w:val="16"/>
              </w:rPr>
              <w:t>Music</w:t>
            </w:r>
          </w:p>
          <w:p w14:paraId="07122431" w14:textId="77777777" w:rsidR="00806092" w:rsidRPr="000A3F9E" w:rsidRDefault="00806092" w:rsidP="000A3F9E">
            <w:pPr>
              <w:pStyle w:val="TableColumnBlackHeading"/>
              <w:spacing w:after="0"/>
              <w:rPr>
                <w:rFonts w:cs="Arial"/>
                <w:b w:val="0"/>
                <w:sz w:val="16"/>
                <w:szCs w:val="16"/>
              </w:rPr>
            </w:pPr>
            <w:r w:rsidRPr="000A3F9E">
              <w:rPr>
                <w:rFonts w:cs="Arial"/>
                <w:b w:val="0"/>
                <w:sz w:val="16"/>
                <w:szCs w:val="16"/>
              </w:rPr>
              <w:t>Students collaborate to improvise, compose and arrange sound, silence, tempo and volume in music that communicates ideas.</w:t>
            </w:r>
          </w:p>
          <w:p w14:paraId="5E032651" w14:textId="77777777" w:rsidR="00806092" w:rsidRPr="000A3F9E" w:rsidRDefault="00806092" w:rsidP="000A3F9E">
            <w:pPr>
              <w:pStyle w:val="TableColumnBlackHeading"/>
              <w:spacing w:after="0"/>
              <w:rPr>
                <w:rFonts w:cs="Arial"/>
                <w:b w:val="0"/>
                <w:sz w:val="16"/>
                <w:szCs w:val="16"/>
              </w:rPr>
            </w:pPr>
            <w:r w:rsidRPr="000A3F9E">
              <w:rPr>
                <w:rFonts w:cs="Arial"/>
                <w:b w:val="0"/>
                <w:sz w:val="16"/>
                <w:szCs w:val="16"/>
              </w:rPr>
              <w:t>They demonstrate aural skills by singing and playing instruments with accurate pitch, rhythm and expression.</w:t>
            </w:r>
          </w:p>
          <w:p w14:paraId="39E1EC4F" w14:textId="77777777" w:rsidR="00806092" w:rsidRPr="00F35541" w:rsidRDefault="00806092" w:rsidP="000A3F9E">
            <w:pPr>
              <w:pStyle w:val="TableColumnBlackHeading"/>
              <w:spacing w:before="0" w:after="0"/>
              <w:rPr>
                <w:rFonts w:cs="Arial"/>
                <w:b w:val="0"/>
                <w:sz w:val="16"/>
                <w:szCs w:val="16"/>
              </w:rPr>
            </w:pPr>
            <w:r w:rsidRPr="000A3F9E">
              <w:rPr>
                <w:rFonts w:cs="Arial"/>
                <w:b w:val="0"/>
                <w:sz w:val="16"/>
                <w:szCs w:val="16"/>
              </w:rPr>
              <w:t>Students describe and discuss similarities and differences between music they listen to, compose and perform. They discuss how they and others use the elements of music in performance and composition.</w:t>
            </w:r>
          </w:p>
        </w:tc>
      </w:tr>
      <w:tr w:rsidR="00806092" w:rsidRPr="00CA16F3" w14:paraId="07608FE5" w14:textId="77777777" w:rsidTr="004F61B2">
        <w:trPr>
          <w:cantSplit/>
          <w:trHeight w:val="474"/>
        </w:trPr>
        <w:tc>
          <w:tcPr>
            <w:tcW w:w="628" w:type="dxa"/>
            <w:vMerge/>
            <w:tcBorders>
              <w:left w:val="single" w:sz="4" w:space="0" w:color="auto"/>
              <w:bottom w:val="single" w:sz="4" w:space="0" w:color="auto"/>
              <w:right w:val="single" w:sz="4" w:space="0" w:color="auto"/>
            </w:tcBorders>
            <w:shd w:val="clear" w:color="auto" w:fill="0070C0"/>
            <w:textDirection w:val="btLr"/>
            <w:vAlign w:val="center"/>
          </w:tcPr>
          <w:p w14:paraId="6E36C30B" w14:textId="77777777" w:rsidR="00806092" w:rsidRDefault="00806092" w:rsidP="00857FB7">
            <w:pPr>
              <w:spacing w:after="0" w:line="240" w:lineRule="auto"/>
              <w:jc w:val="center"/>
              <w:rPr>
                <w:rFonts w:ascii="Arial" w:hAnsi="Arial" w:cs="Arial"/>
                <w:sz w:val="36"/>
              </w:rPr>
            </w:pPr>
          </w:p>
        </w:tc>
        <w:tc>
          <w:tcPr>
            <w:tcW w:w="545"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45E57D59" w14:textId="77777777" w:rsidR="00806092" w:rsidRDefault="00806092" w:rsidP="00857FB7">
            <w:pPr>
              <w:ind w:left="113" w:right="113"/>
              <w:jc w:val="center"/>
              <w:rPr>
                <w:rFonts w:ascii="Tahoma" w:hAnsi="Tahoma" w:cs="Tahoma"/>
                <w:b/>
                <w:color w:val="FFFFFF" w:themeColor="background1"/>
                <w:sz w:val="20"/>
                <w:szCs w:val="20"/>
              </w:rPr>
            </w:pPr>
          </w:p>
        </w:tc>
        <w:tc>
          <w:tcPr>
            <w:tcW w:w="1079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10069F05" w14:textId="77777777" w:rsidR="00806092" w:rsidRPr="00F35541" w:rsidRDefault="00806092" w:rsidP="00857FB7">
            <w:pPr>
              <w:pStyle w:val="TableColumnBlackHeading"/>
              <w:spacing w:before="0" w:after="0"/>
              <w:rPr>
                <w:rFonts w:cs="Arial"/>
                <w:sz w:val="16"/>
                <w:szCs w:val="16"/>
              </w:rPr>
            </w:pPr>
            <w:r>
              <w:rPr>
                <w:rFonts w:cs="Arial"/>
                <w:sz w:val="16"/>
                <w:szCs w:val="16"/>
              </w:rPr>
              <w:t>Formative assessment only – group arrangement</w:t>
            </w:r>
          </w:p>
        </w:tc>
        <w:tc>
          <w:tcPr>
            <w:tcW w:w="10915"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left w:w="57" w:type="dxa"/>
              <w:right w:w="57" w:type="dxa"/>
            </w:tcMar>
          </w:tcPr>
          <w:p w14:paraId="690F3491" w14:textId="77777777" w:rsidR="00806092" w:rsidRPr="000A3F9E" w:rsidRDefault="00806092" w:rsidP="00857FB7">
            <w:pPr>
              <w:spacing w:after="0" w:line="240" w:lineRule="auto"/>
              <w:rPr>
                <w:rFonts w:ascii="Arial" w:hAnsi="Arial" w:cs="Arial"/>
                <w:b/>
                <w:sz w:val="20"/>
                <w:szCs w:val="16"/>
              </w:rPr>
            </w:pPr>
            <w:r w:rsidRPr="000A3F9E">
              <w:rPr>
                <w:rFonts w:cs="Arial"/>
                <w:b/>
                <w:sz w:val="20"/>
                <w:szCs w:val="16"/>
              </w:rPr>
              <w:t xml:space="preserve">Assessment: </w:t>
            </w:r>
            <w:r w:rsidRPr="000D1C3C">
              <w:rPr>
                <w:rFonts w:cs="Arial"/>
                <w:sz w:val="20"/>
                <w:szCs w:val="16"/>
              </w:rPr>
              <w:t>Solo</w:t>
            </w:r>
            <w:r>
              <w:rPr>
                <w:rFonts w:cs="Arial"/>
                <w:sz w:val="20"/>
                <w:szCs w:val="16"/>
              </w:rPr>
              <w:t xml:space="preserve"> </w:t>
            </w:r>
            <w:r w:rsidRPr="000D1C3C">
              <w:rPr>
                <w:rFonts w:cs="Arial"/>
                <w:sz w:val="20"/>
                <w:szCs w:val="16"/>
              </w:rPr>
              <w:t>with instrument</w:t>
            </w:r>
          </w:p>
        </w:tc>
      </w:tr>
    </w:tbl>
    <w:p w14:paraId="1E7D0947" w14:textId="77777777" w:rsidR="00B66F9E" w:rsidRDefault="00B66F9E" w:rsidP="00D70383">
      <w:pPr>
        <w:spacing w:after="0" w:line="240" w:lineRule="auto"/>
        <w:jc w:val="center"/>
        <w:rPr>
          <w:b/>
          <w:sz w:val="32"/>
          <w:szCs w:val="32"/>
        </w:rPr>
      </w:pPr>
      <w:r>
        <w:rPr>
          <w:b/>
          <w:sz w:val="32"/>
          <w:szCs w:val="32"/>
        </w:rPr>
        <w:br w:type="page"/>
      </w:r>
      <w:r w:rsidR="00D70383" w:rsidRPr="00D70383">
        <w:rPr>
          <w:rFonts w:ascii="Arial" w:hAnsi="Arial" w:cs="Arial"/>
          <w:b/>
          <w:sz w:val="32"/>
          <w:szCs w:val="32"/>
        </w:rPr>
        <w:lastRenderedPageBreak/>
        <w:t>Year 3</w:t>
      </w:r>
      <w:r w:rsidR="00D70383" w:rsidRPr="00D70383">
        <w:rPr>
          <w:rFonts w:ascii="Arial" w:hAnsi="Arial" w:cs="Arial"/>
          <w:b/>
          <w:sz w:val="32"/>
          <w:szCs w:val="32"/>
        </w:rPr>
        <w:tab/>
      </w:r>
      <w:r w:rsidR="00D70383" w:rsidRPr="00D70383">
        <w:rPr>
          <w:rFonts w:ascii="Arial" w:hAnsi="Arial" w:cs="Arial"/>
          <w:b/>
          <w:sz w:val="32"/>
          <w:szCs w:val="32"/>
        </w:rPr>
        <w:tab/>
      </w:r>
      <w:r w:rsidR="00D70383" w:rsidRPr="00D70383">
        <w:rPr>
          <w:rFonts w:ascii="Arial" w:hAnsi="Arial" w:cs="Arial"/>
          <w:b/>
          <w:sz w:val="32"/>
          <w:szCs w:val="32"/>
        </w:rPr>
        <w:tab/>
      </w:r>
      <w:r w:rsidR="00D70383" w:rsidRPr="00D70383">
        <w:rPr>
          <w:rFonts w:ascii="Arial" w:hAnsi="Arial" w:cs="Arial"/>
          <w:b/>
          <w:sz w:val="32"/>
          <w:szCs w:val="32"/>
        </w:rPr>
        <w:tab/>
      </w:r>
      <w:r w:rsidR="00D70383" w:rsidRPr="00D70383">
        <w:rPr>
          <w:rFonts w:ascii="Arial" w:hAnsi="Arial" w:cs="Arial"/>
          <w:b/>
          <w:sz w:val="32"/>
          <w:szCs w:val="32"/>
        </w:rPr>
        <w:tab/>
      </w:r>
      <w:r w:rsidR="00D70383" w:rsidRPr="00D70383">
        <w:rPr>
          <w:rFonts w:ascii="Arial" w:hAnsi="Arial" w:cs="Arial"/>
          <w:b/>
          <w:sz w:val="32"/>
          <w:szCs w:val="32"/>
        </w:rPr>
        <w:tab/>
      </w:r>
      <w:r w:rsidR="00D70383" w:rsidRPr="00D70383">
        <w:rPr>
          <w:rFonts w:ascii="Arial" w:hAnsi="Arial" w:cs="Arial"/>
          <w:b/>
          <w:sz w:val="32"/>
          <w:szCs w:val="32"/>
        </w:rPr>
        <w:tab/>
      </w:r>
      <w:r w:rsidR="00D70383" w:rsidRPr="00D70383">
        <w:rPr>
          <w:rFonts w:ascii="Arial" w:hAnsi="Arial" w:cs="Arial"/>
          <w:b/>
          <w:sz w:val="32"/>
          <w:szCs w:val="32"/>
        </w:rPr>
        <w:tab/>
        <w:t>Curriculum &amp; Assessment Plan</w:t>
      </w:r>
      <w:r w:rsidR="00D70383" w:rsidRPr="00D70383">
        <w:rPr>
          <w:rFonts w:ascii="Arial" w:hAnsi="Arial" w:cs="Arial"/>
          <w:b/>
          <w:sz w:val="32"/>
          <w:szCs w:val="32"/>
        </w:rPr>
        <w:tab/>
      </w:r>
      <w:r w:rsidR="00D70383">
        <w:rPr>
          <w:b/>
          <w:sz w:val="32"/>
          <w:szCs w:val="32"/>
        </w:rPr>
        <w:tab/>
      </w:r>
      <w:r w:rsidR="00D70383">
        <w:rPr>
          <w:b/>
          <w:sz w:val="32"/>
          <w:szCs w:val="32"/>
        </w:rPr>
        <w:tab/>
      </w:r>
      <w:r w:rsidR="00D70383">
        <w:rPr>
          <w:b/>
          <w:sz w:val="32"/>
          <w:szCs w:val="32"/>
        </w:rPr>
        <w:tab/>
      </w:r>
      <w:r w:rsidR="00D70383">
        <w:rPr>
          <w:b/>
          <w:sz w:val="32"/>
          <w:szCs w:val="32"/>
        </w:rPr>
        <w:tab/>
      </w:r>
      <w:r w:rsidR="00D70383">
        <w:rPr>
          <w:b/>
          <w:sz w:val="32"/>
          <w:szCs w:val="32"/>
        </w:rPr>
        <w:tab/>
      </w:r>
      <w:r w:rsidR="00D70383">
        <w:rPr>
          <w:b/>
          <w:sz w:val="32"/>
          <w:szCs w:val="32"/>
        </w:rPr>
        <w:tab/>
      </w:r>
      <w:r w:rsidR="00D70383">
        <w:rPr>
          <w:b/>
          <w:sz w:val="32"/>
          <w:szCs w:val="32"/>
        </w:rPr>
        <w:tab/>
      </w:r>
      <w:r w:rsidR="00872EAA">
        <w:rPr>
          <w:b/>
          <w:sz w:val="32"/>
          <w:szCs w:val="32"/>
        </w:rPr>
        <w:t>HEALTH &amp; PHYSICAL EDUCATION</w:t>
      </w:r>
    </w:p>
    <w:tbl>
      <w:tblPr>
        <w:tblW w:w="22885" w:type="dxa"/>
        <w:tblInd w:w="-99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0A0" w:firstRow="1" w:lastRow="0" w:firstColumn="1" w:lastColumn="0" w:noHBand="0" w:noVBand="0"/>
      </w:tblPr>
      <w:tblGrid>
        <w:gridCol w:w="627"/>
        <w:gridCol w:w="649"/>
        <w:gridCol w:w="5163"/>
        <w:gridCol w:w="5528"/>
        <w:gridCol w:w="5458"/>
        <w:gridCol w:w="5460"/>
      </w:tblGrid>
      <w:tr w:rsidR="00806092" w:rsidRPr="00CA16F3" w14:paraId="50C32FB0" w14:textId="77777777" w:rsidTr="00340608">
        <w:trPr>
          <w:cantSplit/>
          <w:trHeight w:val="1569"/>
        </w:trPr>
        <w:tc>
          <w:tcPr>
            <w:tcW w:w="627" w:type="dxa"/>
            <w:vMerge w:val="restart"/>
            <w:tcBorders>
              <w:top w:val="single" w:sz="4" w:space="0" w:color="auto"/>
              <w:left w:val="single" w:sz="4" w:space="0" w:color="auto"/>
              <w:right w:val="single" w:sz="4" w:space="0" w:color="auto"/>
            </w:tcBorders>
            <w:shd w:val="clear" w:color="auto" w:fill="0070C0"/>
            <w:textDirection w:val="btLr"/>
            <w:vAlign w:val="center"/>
          </w:tcPr>
          <w:p w14:paraId="1A2B6F5E" w14:textId="77777777" w:rsidR="00806092" w:rsidRDefault="00806092" w:rsidP="00BA1066">
            <w:pPr>
              <w:spacing w:after="0" w:line="240" w:lineRule="auto"/>
              <w:jc w:val="center"/>
              <w:rPr>
                <w:rFonts w:ascii="Arial" w:hAnsi="Arial" w:cs="Arial"/>
                <w:sz w:val="36"/>
              </w:rPr>
            </w:pPr>
            <w:r>
              <w:rPr>
                <w:rFonts w:ascii="Tahoma" w:hAnsi="Tahoma" w:cs="Tahoma"/>
                <w:b/>
                <w:color w:val="FFFFFF" w:themeColor="background1"/>
                <w:sz w:val="20"/>
                <w:szCs w:val="20"/>
              </w:rPr>
              <w:t>HEALTH AND PHYSICAL EDUCATION 2 h/w</w:t>
            </w:r>
          </w:p>
          <w:p w14:paraId="0F5C22D9" w14:textId="77777777" w:rsidR="00806092" w:rsidRDefault="00806092" w:rsidP="009F66AC">
            <w:pPr>
              <w:spacing w:after="0" w:line="240" w:lineRule="auto"/>
              <w:jc w:val="center"/>
              <w:rPr>
                <w:rFonts w:asciiTheme="minorHAnsi" w:hAnsiTheme="minorHAnsi" w:cs="Arial"/>
                <w:b/>
                <w:color w:val="FFFFFF" w:themeColor="background1"/>
                <w:sz w:val="36"/>
              </w:rPr>
            </w:pPr>
          </w:p>
          <w:p w14:paraId="5CB18D10" w14:textId="77777777" w:rsidR="00806092" w:rsidRPr="009729EB" w:rsidRDefault="00806092" w:rsidP="009F66AC">
            <w:pPr>
              <w:spacing w:after="0" w:line="240" w:lineRule="auto"/>
              <w:jc w:val="center"/>
              <w:rPr>
                <w:rFonts w:asciiTheme="minorHAnsi" w:hAnsiTheme="minorHAnsi" w:cs="Arial"/>
                <w:b/>
                <w:color w:val="FFFFFF" w:themeColor="background1"/>
                <w:sz w:val="36"/>
              </w:rPr>
            </w:pPr>
            <w:r>
              <w:rPr>
                <w:rFonts w:asciiTheme="minorHAnsi" w:hAnsiTheme="minorHAnsi" w:cs="Arial"/>
                <w:b/>
                <w:color w:val="FFFFFF" w:themeColor="background1"/>
                <w:sz w:val="36"/>
              </w:rPr>
              <w:t xml:space="preserve">  </w:t>
            </w:r>
          </w:p>
          <w:p w14:paraId="6AFB15DC" w14:textId="77777777" w:rsidR="00806092" w:rsidRDefault="00806092" w:rsidP="009F66AC">
            <w:pPr>
              <w:spacing w:after="0" w:line="240" w:lineRule="auto"/>
              <w:jc w:val="center"/>
              <w:rPr>
                <w:rFonts w:ascii="Tahoma" w:hAnsi="Tahoma" w:cs="Tahoma"/>
                <w:b/>
                <w:color w:val="FFFFFF" w:themeColor="background1"/>
                <w:sz w:val="20"/>
                <w:szCs w:val="20"/>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3D828738" w14:textId="3F931356" w:rsidR="00806092" w:rsidRPr="008C5BD9" w:rsidRDefault="00806092" w:rsidP="009F66AC">
            <w:pPr>
              <w:ind w:left="113" w:right="113"/>
              <w:jc w:val="center"/>
              <w:rPr>
                <w:rFonts w:ascii="Arial" w:hAnsi="Arial" w:cs="Arial"/>
                <w:b/>
                <w:sz w:val="24"/>
                <w:szCs w:val="24"/>
              </w:rPr>
            </w:pPr>
            <w:r>
              <w:rPr>
                <w:rFonts w:ascii="Arial" w:hAnsi="Arial" w:cs="Arial"/>
                <w:b/>
                <w:color w:val="FFFFFF" w:themeColor="background1"/>
                <w:sz w:val="16"/>
                <w:szCs w:val="16"/>
              </w:rPr>
              <w:t>Achievement Standard</w:t>
            </w:r>
            <w:r>
              <w:rPr>
                <w:rFonts w:ascii="Arial" w:hAnsi="Arial" w:cs="Arial"/>
                <w:b/>
                <w:sz w:val="24"/>
                <w:szCs w:val="24"/>
              </w:rPr>
              <w:t xml:space="preserve"> </w:t>
            </w:r>
          </w:p>
        </w:tc>
        <w:tc>
          <w:tcPr>
            <w:tcW w:w="2160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BBBC4A" w14:textId="77777777" w:rsidR="00806092" w:rsidRPr="00657F99" w:rsidRDefault="00806092" w:rsidP="00657F99">
            <w:pPr>
              <w:spacing w:after="0" w:line="240" w:lineRule="auto"/>
              <w:rPr>
                <w:rFonts w:ascii="Helvetica" w:eastAsia="Times New Roman" w:hAnsi="Helvetica" w:cs="Helvetica"/>
                <w:color w:val="222222"/>
                <w:sz w:val="21"/>
                <w:szCs w:val="21"/>
              </w:rPr>
            </w:pPr>
            <w:r w:rsidRPr="00657F99">
              <w:rPr>
                <w:rFonts w:ascii="Helvetica" w:eastAsia="Times New Roman" w:hAnsi="Helvetica" w:cs="Helvetica"/>
                <w:color w:val="222222"/>
                <w:sz w:val="21"/>
                <w:szCs w:val="21"/>
              </w:rPr>
              <w:t>By the end of Year 4, students recognise strategies for managing change. They identify influences that strengthen identities. They investigate how emotional responses vary and understand how to interact positively with others in a variety of situations. Students interpret health messages and discuss the influences on healthy and safe choices. They understand the benefits of being healthy and physically active. They describe the connections they have to their community and identify local resources to support their health, wellbeing, safety and physical activity.</w:t>
            </w:r>
          </w:p>
          <w:p w14:paraId="634E5FEF" w14:textId="5AF3C40A" w:rsidR="00806092" w:rsidRPr="00657F99" w:rsidRDefault="00806092" w:rsidP="00657F99">
            <w:pPr>
              <w:spacing w:after="0" w:line="240" w:lineRule="auto"/>
              <w:rPr>
                <w:rFonts w:ascii="Helvetica" w:eastAsia="Times New Roman" w:hAnsi="Helvetica" w:cs="Helvetica"/>
                <w:color w:val="222222"/>
                <w:sz w:val="21"/>
                <w:szCs w:val="21"/>
              </w:rPr>
            </w:pPr>
            <w:r w:rsidRPr="00657F99">
              <w:rPr>
                <w:rFonts w:ascii="Helvetica" w:eastAsia="Times New Roman" w:hAnsi="Helvetica" w:cs="Helvetica"/>
                <w:color w:val="222222"/>
                <w:sz w:val="21"/>
                <w:szCs w:val="21"/>
              </w:rPr>
              <w:t>Students apply strategies for working cooperatively and apply rules fairly. They use decision-making and problem-solving skills to select and demonstrate strategies that help them stay safe, healthy and active. They refine fundamental movement skills and apply movement concepts and strategies in a variety of physical activities and to solve movement challenges. They create and perform movement sequences using fundamental movement skills and the elements of movement.</w:t>
            </w:r>
          </w:p>
        </w:tc>
      </w:tr>
      <w:tr w:rsidR="00806092" w:rsidRPr="00CA16F3" w14:paraId="35AE0607" w14:textId="77777777" w:rsidTr="00340608">
        <w:trPr>
          <w:cantSplit/>
          <w:trHeight w:val="763"/>
        </w:trPr>
        <w:tc>
          <w:tcPr>
            <w:tcW w:w="627" w:type="dxa"/>
            <w:vMerge/>
            <w:tcBorders>
              <w:left w:val="single" w:sz="4" w:space="0" w:color="auto"/>
              <w:right w:val="single" w:sz="4" w:space="0" w:color="auto"/>
            </w:tcBorders>
            <w:shd w:val="clear" w:color="auto" w:fill="0070C0"/>
            <w:textDirection w:val="btLr"/>
            <w:vAlign w:val="center"/>
          </w:tcPr>
          <w:p w14:paraId="454C0015" w14:textId="77777777" w:rsidR="00806092" w:rsidRDefault="00806092" w:rsidP="009F66AC">
            <w:pPr>
              <w:spacing w:after="0" w:line="240" w:lineRule="auto"/>
              <w:jc w:val="center"/>
              <w:rPr>
                <w:rFonts w:ascii="Tahoma" w:hAnsi="Tahoma" w:cs="Tahoma"/>
                <w:b/>
                <w:color w:val="FFFFFF" w:themeColor="background1"/>
                <w:sz w:val="20"/>
                <w:szCs w:val="20"/>
              </w:rPr>
            </w:pPr>
          </w:p>
        </w:tc>
        <w:tc>
          <w:tcPr>
            <w:tcW w:w="649" w:type="dxa"/>
            <w:vMerge w:val="restart"/>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0FABF103" w14:textId="5DB73331" w:rsidR="00806092" w:rsidRPr="008C5BD9" w:rsidRDefault="00806092" w:rsidP="00BD32D1">
            <w:pPr>
              <w:ind w:left="113" w:right="113"/>
              <w:jc w:val="center"/>
              <w:rPr>
                <w:rFonts w:ascii="Arial" w:hAnsi="Arial" w:cs="Arial"/>
                <w:b/>
                <w:sz w:val="24"/>
                <w:szCs w:val="24"/>
              </w:rPr>
            </w:pPr>
            <w:r w:rsidRPr="00657F99">
              <w:rPr>
                <w:rFonts w:ascii="Arial" w:hAnsi="Arial" w:cs="Arial"/>
                <w:b/>
                <w:color w:val="FFFFFF" w:themeColor="background1"/>
                <w:sz w:val="16"/>
                <w:szCs w:val="16"/>
              </w:rPr>
              <w:t>Curriculum</w:t>
            </w:r>
            <w:r>
              <w:rPr>
                <w:rFonts w:ascii="Arial" w:hAnsi="Arial" w:cs="Arial"/>
                <w:b/>
                <w:sz w:val="24"/>
                <w:szCs w:val="24"/>
              </w:rPr>
              <w:t xml:space="preserve"> </w:t>
            </w:r>
            <w:r w:rsidRPr="00657F99">
              <w:rPr>
                <w:rFonts w:ascii="Arial" w:hAnsi="Arial" w:cs="Arial"/>
                <w:b/>
                <w:color w:val="FFFFFF" w:themeColor="background1"/>
                <w:sz w:val="16"/>
                <w:szCs w:val="16"/>
              </w:rPr>
              <w:t>Knowledge</w:t>
            </w:r>
          </w:p>
        </w:tc>
        <w:tc>
          <w:tcPr>
            <w:tcW w:w="10691"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6EEDE531" w14:textId="281D412F" w:rsidR="00806092" w:rsidRDefault="00806092" w:rsidP="00BD32D1">
            <w:pPr>
              <w:jc w:val="center"/>
            </w:pPr>
            <w:r>
              <w:rPr>
                <w:rFonts w:cs="Arial"/>
                <w:b/>
                <w:color w:val="FFFFFF"/>
                <w:sz w:val="48"/>
                <w:lang w:val="en-GB"/>
              </w:rPr>
              <w:t>Semester 1</w:t>
            </w:r>
          </w:p>
        </w:tc>
        <w:tc>
          <w:tcPr>
            <w:tcW w:w="10918" w:type="dxa"/>
            <w:gridSpan w:val="2"/>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vAlign w:val="center"/>
          </w:tcPr>
          <w:p w14:paraId="0B46C987" w14:textId="60BB2623" w:rsidR="00806092" w:rsidRDefault="00806092" w:rsidP="00BD32D1">
            <w:pPr>
              <w:jc w:val="center"/>
            </w:pPr>
            <w:r>
              <w:rPr>
                <w:rFonts w:cs="Arial"/>
                <w:b/>
                <w:color w:val="FFFFFF"/>
                <w:sz w:val="48"/>
                <w:lang w:val="en-GB"/>
              </w:rPr>
              <w:t>Semester 2</w:t>
            </w:r>
          </w:p>
        </w:tc>
      </w:tr>
      <w:tr w:rsidR="00806092" w:rsidRPr="00CA16F3" w14:paraId="3E6FBAE0" w14:textId="77777777" w:rsidTr="00327A90">
        <w:trPr>
          <w:cantSplit/>
          <w:trHeight w:val="1569"/>
        </w:trPr>
        <w:tc>
          <w:tcPr>
            <w:tcW w:w="627" w:type="dxa"/>
            <w:vMerge/>
            <w:tcBorders>
              <w:left w:val="single" w:sz="4" w:space="0" w:color="auto"/>
              <w:right w:val="single" w:sz="4" w:space="0" w:color="auto"/>
            </w:tcBorders>
            <w:shd w:val="clear" w:color="auto" w:fill="0070C0"/>
            <w:textDirection w:val="btLr"/>
            <w:vAlign w:val="center"/>
          </w:tcPr>
          <w:p w14:paraId="268E7EE5" w14:textId="77777777" w:rsidR="00806092" w:rsidRPr="009729EB" w:rsidRDefault="00806092" w:rsidP="009F66AC">
            <w:pPr>
              <w:spacing w:after="0" w:line="240" w:lineRule="auto"/>
              <w:jc w:val="center"/>
              <w:rPr>
                <w:rFonts w:asciiTheme="minorHAnsi" w:hAnsiTheme="minorHAnsi" w:cs="Arial"/>
                <w:b/>
                <w:color w:val="FFFFFF"/>
                <w:sz w:val="36"/>
                <w:szCs w:val="20"/>
              </w:rPr>
            </w:pPr>
          </w:p>
        </w:tc>
        <w:tc>
          <w:tcPr>
            <w:tcW w:w="649" w:type="dxa"/>
            <w:vMerge/>
            <w:tcBorders>
              <w:left w:val="single" w:sz="4" w:space="0" w:color="auto"/>
              <w:right w:val="single" w:sz="4" w:space="0" w:color="auto"/>
            </w:tcBorders>
            <w:shd w:val="clear" w:color="auto" w:fill="00B0F0"/>
            <w:tcMar>
              <w:top w:w="28" w:type="dxa"/>
              <w:left w:w="57" w:type="dxa"/>
              <w:bottom w:w="28" w:type="dxa"/>
              <w:right w:w="57" w:type="dxa"/>
            </w:tcMar>
            <w:textDirection w:val="btLr"/>
          </w:tcPr>
          <w:p w14:paraId="43A6E56B" w14:textId="77777777" w:rsidR="00806092" w:rsidRPr="008C5BD9" w:rsidRDefault="00806092" w:rsidP="009F66AC">
            <w:pPr>
              <w:ind w:left="113" w:right="113"/>
              <w:jc w:val="center"/>
              <w:rPr>
                <w:rFonts w:ascii="Arial" w:hAnsi="Arial" w:cs="Arial"/>
                <w:b/>
                <w:sz w:val="24"/>
                <w:szCs w:val="24"/>
              </w:rPr>
            </w:pPr>
          </w:p>
        </w:tc>
        <w:tc>
          <w:tcPr>
            <w:tcW w:w="51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5F37D5" w14:textId="0B399E4C" w:rsidR="00806092" w:rsidRDefault="00806092" w:rsidP="00327A90">
            <w:pPr>
              <w:spacing w:line="240" w:lineRule="auto"/>
              <w:jc w:val="center"/>
              <w:rPr>
                <w:b/>
                <w:u w:val="single"/>
              </w:rPr>
            </w:pPr>
            <w:r w:rsidRPr="00EF2BA7">
              <w:rPr>
                <w:b/>
                <w:u w:val="single"/>
              </w:rPr>
              <w:t>Swimming Unit 1</w:t>
            </w:r>
            <w:r>
              <w:rPr>
                <w:b/>
                <w:u w:val="single"/>
              </w:rPr>
              <w:t xml:space="preserve"> – Water Safety &amp; Jnr Lifesaving</w:t>
            </w:r>
          </w:p>
          <w:p w14:paraId="0BA019C0" w14:textId="056DFBBD" w:rsidR="00806092" w:rsidRPr="00903F2D" w:rsidRDefault="00806092" w:rsidP="00327A90">
            <w:pPr>
              <w:spacing w:line="240" w:lineRule="auto"/>
              <w:jc w:val="center"/>
              <w:rPr>
                <w:b/>
                <w:u w:val="single"/>
              </w:rPr>
            </w:pPr>
            <w:r w:rsidRPr="00EF2BA7">
              <w:rPr>
                <w:b/>
                <w:u w:val="single"/>
              </w:rPr>
              <w:t>Indigenous Games (Ball)</w:t>
            </w:r>
          </w:p>
          <w:p w14:paraId="180883D0" w14:textId="77777777" w:rsidR="00806092" w:rsidRPr="00276BB0" w:rsidRDefault="00806092" w:rsidP="00327A90">
            <w:pPr>
              <w:spacing w:line="240" w:lineRule="auto"/>
              <w:jc w:val="center"/>
              <w:rPr>
                <w:b/>
                <w:bCs/>
                <w:u w:val="single"/>
              </w:rPr>
            </w:pPr>
            <w:r w:rsidRPr="00276BB0">
              <w:rPr>
                <w:b/>
                <w:bCs/>
                <w:u w:val="single"/>
              </w:rPr>
              <w:t>Cross Country Carnival Preparation</w:t>
            </w:r>
          </w:p>
          <w:p w14:paraId="683CA7D9" w14:textId="77777777" w:rsidR="00806092" w:rsidRPr="00F35541" w:rsidRDefault="00806092" w:rsidP="00F35541">
            <w:pPr>
              <w:spacing w:after="0" w:line="240" w:lineRule="auto"/>
              <w:rPr>
                <w:rFonts w:ascii="Arial" w:eastAsia="Calibri" w:hAnsi="Arial" w:cs="Arial"/>
                <w:sz w:val="16"/>
                <w:szCs w:val="16"/>
                <w:lang w:eastAsia="en-US" w:bidi="en-US"/>
              </w:rPr>
            </w:pP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AAC1A21" w14:textId="77777777" w:rsidR="00806092" w:rsidRPr="00EF2BA7" w:rsidRDefault="00806092" w:rsidP="00327A90">
            <w:pPr>
              <w:spacing w:line="240" w:lineRule="auto"/>
              <w:jc w:val="center"/>
              <w:rPr>
                <w:b/>
                <w:u w:val="single"/>
              </w:rPr>
            </w:pPr>
            <w:r w:rsidRPr="00EF2BA7">
              <w:rPr>
                <w:b/>
                <w:u w:val="single"/>
              </w:rPr>
              <w:t>Athletics:</w:t>
            </w:r>
          </w:p>
          <w:p w14:paraId="0773167E" w14:textId="77777777" w:rsidR="00806092" w:rsidRPr="00276BB0" w:rsidRDefault="00806092" w:rsidP="00327A90">
            <w:pPr>
              <w:spacing w:line="240" w:lineRule="auto"/>
              <w:jc w:val="center"/>
              <w:rPr>
                <w:b/>
                <w:bCs/>
              </w:rPr>
            </w:pPr>
            <w:r w:rsidRPr="00276BB0">
              <w:rPr>
                <w:b/>
                <w:bCs/>
              </w:rPr>
              <w:t>Athletic Development &amp; Technique</w:t>
            </w:r>
          </w:p>
          <w:p w14:paraId="6532A395" w14:textId="77777777" w:rsidR="00806092" w:rsidRPr="00CB3EE9" w:rsidRDefault="00806092" w:rsidP="00327A90">
            <w:pPr>
              <w:spacing w:line="240" w:lineRule="auto"/>
              <w:jc w:val="center"/>
              <w:rPr>
                <w:b/>
                <w:bCs/>
              </w:rPr>
            </w:pPr>
            <w:r w:rsidRPr="00276BB0">
              <w:rPr>
                <w:b/>
                <w:bCs/>
              </w:rPr>
              <w:t>Athletics Carnival Preparations</w:t>
            </w:r>
          </w:p>
          <w:p w14:paraId="706034EB" w14:textId="77777777" w:rsidR="00806092" w:rsidRPr="007D4E1B" w:rsidRDefault="00806092" w:rsidP="00F35541">
            <w:pPr>
              <w:spacing w:after="0" w:line="240" w:lineRule="auto"/>
              <w:rPr>
                <w:rFonts w:ascii="Arial" w:eastAsia="Calibri" w:hAnsi="Arial" w:cs="Arial"/>
                <w:sz w:val="16"/>
                <w:szCs w:val="16"/>
                <w:lang w:eastAsia="en-US" w:bidi="en-US"/>
              </w:rPr>
            </w:pPr>
          </w:p>
        </w:tc>
        <w:tc>
          <w:tcPr>
            <w:tcW w:w="10918" w:type="dxa"/>
            <w:gridSpan w:val="2"/>
            <w:tcBorders>
              <w:top w:val="single" w:sz="4" w:space="0" w:color="auto"/>
              <w:left w:val="single" w:sz="4" w:space="0" w:color="auto"/>
              <w:right w:val="single" w:sz="4" w:space="0" w:color="auto"/>
            </w:tcBorders>
            <w:shd w:val="clear" w:color="auto" w:fill="auto"/>
            <w:tcMar>
              <w:left w:w="57" w:type="dxa"/>
              <w:right w:w="57" w:type="dxa"/>
            </w:tcMar>
          </w:tcPr>
          <w:p w14:paraId="75B44F46" w14:textId="77777777" w:rsidR="00806092" w:rsidRDefault="00806092" w:rsidP="00327A90">
            <w:pPr>
              <w:spacing w:after="0" w:line="240" w:lineRule="auto"/>
              <w:jc w:val="center"/>
              <w:rPr>
                <w:b/>
                <w:u w:val="single"/>
              </w:rPr>
            </w:pPr>
            <w:r w:rsidRPr="00EF2BA7">
              <w:rPr>
                <w:b/>
                <w:u w:val="single"/>
              </w:rPr>
              <w:t>Football/Netball/Tee Ball</w:t>
            </w:r>
          </w:p>
          <w:p w14:paraId="76B09179" w14:textId="77777777" w:rsidR="00806092" w:rsidRDefault="00806092" w:rsidP="00327A90">
            <w:pPr>
              <w:spacing w:after="0" w:line="240" w:lineRule="auto"/>
              <w:jc w:val="center"/>
              <w:rPr>
                <w:b/>
                <w:u w:val="single"/>
              </w:rPr>
            </w:pPr>
          </w:p>
          <w:p w14:paraId="01553F72" w14:textId="2BC69D9D" w:rsidR="00806092" w:rsidRPr="00F35541" w:rsidRDefault="00806092" w:rsidP="00327A90">
            <w:pPr>
              <w:spacing w:after="0" w:line="240" w:lineRule="auto"/>
              <w:jc w:val="center"/>
              <w:rPr>
                <w:rFonts w:ascii="Arial" w:eastAsia="Calibri" w:hAnsi="Arial" w:cs="Arial"/>
                <w:sz w:val="16"/>
                <w:szCs w:val="16"/>
                <w:lang w:eastAsia="en-US" w:bidi="en-US"/>
              </w:rPr>
            </w:pPr>
            <w:r>
              <w:rPr>
                <w:b/>
                <w:u w:val="single"/>
              </w:rPr>
              <w:t>Swimming Unit 2 – Stroke Development &amp; Carnival Preparation</w:t>
            </w:r>
          </w:p>
        </w:tc>
      </w:tr>
      <w:tr w:rsidR="00806092" w:rsidRPr="00CA16F3" w14:paraId="4E84985C" w14:textId="77777777" w:rsidTr="00327A90">
        <w:trPr>
          <w:cantSplit/>
          <w:trHeight w:val="1556"/>
        </w:trPr>
        <w:tc>
          <w:tcPr>
            <w:tcW w:w="627" w:type="dxa"/>
            <w:vMerge/>
            <w:tcBorders>
              <w:left w:val="single" w:sz="4" w:space="0" w:color="auto"/>
              <w:right w:val="single" w:sz="4" w:space="0" w:color="auto"/>
            </w:tcBorders>
            <w:shd w:val="clear" w:color="auto" w:fill="0070C0"/>
            <w:textDirection w:val="btLr"/>
            <w:vAlign w:val="center"/>
          </w:tcPr>
          <w:p w14:paraId="5F6101A2" w14:textId="77777777" w:rsidR="00806092" w:rsidRDefault="00806092" w:rsidP="00327A90">
            <w:pPr>
              <w:spacing w:after="0" w:line="240" w:lineRule="auto"/>
              <w:jc w:val="center"/>
              <w:rPr>
                <w:rFonts w:asciiTheme="minorHAnsi" w:hAnsiTheme="minorHAnsi" w:cs="Arial"/>
                <w:b/>
                <w:color w:val="FFFFFF" w:themeColor="background1"/>
                <w:sz w:val="36"/>
              </w:rPr>
            </w:pPr>
          </w:p>
        </w:tc>
        <w:tc>
          <w:tcPr>
            <w:tcW w:w="649" w:type="dxa"/>
            <w:vMerge/>
            <w:tcBorders>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27889C7D" w14:textId="77777777" w:rsidR="00806092" w:rsidRPr="008C5BD9" w:rsidRDefault="00806092" w:rsidP="00327A90">
            <w:pPr>
              <w:ind w:left="113" w:right="113"/>
              <w:jc w:val="center"/>
              <w:rPr>
                <w:rFonts w:ascii="Arial" w:hAnsi="Arial" w:cs="Arial"/>
                <w:b/>
                <w:sz w:val="24"/>
                <w:szCs w:val="24"/>
              </w:rPr>
            </w:pPr>
          </w:p>
        </w:tc>
        <w:tc>
          <w:tcPr>
            <w:tcW w:w="5163" w:type="dxa"/>
            <w:tcBorders>
              <w:top w:val="single" w:sz="4" w:space="0" w:color="auto"/>
              <w:left w:val="single" w:sz="4" w:space="0" w:color="auto"/>
              <w:right w:val="single" w:sz="4" w:space="0" w:color="auto"/>
            </w:tcBorders>
            <w:shd w:val="clear" w:color="auto" w:fill="auto"/>
            <w:tcMar>
              <w:left w:w="57" w:type="dxa"/>
              <w:right w:w="57" w:type="dxa"/>
            </w:tcMar>
          </w:tcPr>
          <w:p w14:paraId="30889A9B" w14:textId="248C81DE" w:rsidR="00806092" w:rsidRDefault="00806092" w:rsidP="00327A90">
            <w:pPr>
              <w:spacing w:before="40" w:after="40"/>
              <w:rPr>
                <w:rFonts w:asciiTheme="minorHAnsi" w:eastAsia="Calibri" w:hAnsiTheme="minorHAnsi" w:cs="Arial"/>
                <w:sz w:val="20"/>
                <w:szCs w:val="20"/>
                <w:lang w:val="en-US" w:eastAsia="en-US" w:bidi="en-US"/>
              </w:rPr>
            </w:pPr>
            <w:r w:rsidRPr="00813BD5">
              <w:rPr>
                <w:rFonts w:asciiTheme="minorHAnsi" w:eastAsia="Calibri" w:hAnsiTheme="minorHAnsi" w:cs="Arial"/>
                <w:sz w:val="20"/>
                <w:szCs w:val="20"/>
                <w:lang w:eastAsia="en-US" w:bidi="en-US"/>
              </w:rPr>
              <w:t>T</w:t>
            </w:r>
            <w:r w:rsidRPr="00813BD5">
              <w:rPr>
                <w:rFonts w:asciiTheme="minorHAnsi" w:eastAsia="Calibri" w:hAnsiTheme="minorHAnsi" w:cs="Arial"/>
                <w:sz w:val="20"/>
                <w:szCs w:val="20"/>
                <w:lang w:val="en-US" w:eastAsia="en-US" w:bidi="en-US"/>
              </w:rPr>
              <w:t xml:space="preserve">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swimming and water activity such as </w:t>
            </w:r>
            <w:r w:rsidRPr="00813BD5">
              <w:rPr>
                <w:rFonts w:asciiTheme="minorHAnsi" w:eastAsia="Calibri" w:hAnsiTheme="minorHAnsi" w:cs="Arial"/>
                <w:b/>
                <w:i/>
                <w:sz w:val="20"/>
                <w:szCs w:val="20"/>
                <w:lang w:val="en-US" w:eastAsia="en-US" w:bidi="en-US"/>
              </w:rPr>
              <w:t>Freestyle, Backstroke</w:t>
            </w:r>
            <w:r>
              <w:rPr>
                <w:rFonts w:asciiTheme="minorHAnsi" w:eastAsia="Calibri" w:hAnsiTheme="minorHAnsi" w:cs="Arial"/>
                <w:b/>
                <w:i/>
                <w:sz w:val="20"/>
                <w:szCs w:val="20"/>
                <w:lang w:val="en-US" w:eastAsia="en-US" w:bidi="en-US"/>
              </w:rPr>
              <w:t xml:space="preserve">, </w:t>
            </w:r>
            <w:r w:rsidRPr="00813BD5">
              <w:rPr>
                <w:rFonts w:asciiTheme="minorHAnsi" w:eastAsia="Calibri" w:hAnsiTheme="minorHAnsi" w:cs="Arial"/>
                <w:b/>
                <w:i/>
                <w:sz w:val="20"/>
                <w:szCs w:val="20"/>
                <w:lang w:val="en-US" w:eastAsia="en-US" w:bidi="en-US"/>
              </w:rPr>
              <w:t>Survival stroke</w:t>
            </w:r>
            <w:r>
              <w:rPr>
                <w:rFonts w:asciiTheme="minorHAnsi" w:eastAsia="Calibri" w:hAnsiTheme="minorHAnsi" w:cs="Arial"/>
                <w:b/>
                <w:i/>
                <w:sz w:val="20"/>
                <w:szCs w:val="20"/>
                <w:lang w:val="en-US" w:eastAsia="en-US" w:bidi="en-US"/>
              </w:rPr>
              <w:t xml:space="preserve"> &amp; Water Safety</w:t>
            </w:r>
            <w:r w:rsidRPr="00813BD5">
              <w:rPr>
                <w:rFonts w:asciiTheme="minorHAnsi" w:eastAsia="Calibri" w:hAnsiTheme="minorHAnsi" w:cs="Arial"/>
                <w:b/>
                <w:sz w:val="20"/>
                <w:szCs w:val="20"/>
                <w:lang w:val="en-US" w:eastAsia="en-US" w:bidi="en-US"/>
              </w:rPr>
              <w:t>.</w:t>
            </w:r>
            <w:r w:rsidRPr="00813BD5">
              <w:rPr>
                <w:rFonts w:asciiTheme="minorHAnsi" w:eastAsia="Calibri" w:hAnsiTheme="minorHAnsi" w:cs="Arial"/>
                <w:sz w:val="20"/>
                <w:szCs w:val="20"/>
                <w:lang w:val="en-US" w:eastAsia="en-US" w:bidi="en-US"/>
              </w:rPr>
              <w:t xml:space="preserve">  They will be able to propose and combine movement concepts and strategies to achieve movement outcomes and solve movement challenges. They apply the elements of movement when composing and performing movement sequences.</w:t>
            </w:r>
          </w:p>
          <w:p w14:paraId="3D5ED8B9" w14:textId="7AACF816" w:rsidR="00806092" w:rsidRDefault="00806092" w:rsidP="00327A90">
            <w:pPr>
              <w:spacing w:before="40" w:after="40"/>
              <w:rPr>
                <w:rFonts w:asciiTheme="minorHAnsi" w:eastAsia="Calibri" w:hAnsiTheme="minorHAnsi" w:cs="Arial"/>
                <w:sz w:val="20"/>
                <w:szCs w:val="20"/>
                <w:lang w:val="en-US" w:eastAsia="en-US" w:bidi="en-US"/>
              </w:rPr>
            </w:pPr>
          </w:p>
          <w:p w14:paraId="67376F08" w14:textId="77777777" w:rsidR="00806092" w:rsidRPr="00813BD5" w:rsidRDefault="00806092" w:rsidP="00327A90">
            <w:pPr>
              <w:spacing w:before="40" w:after="40"/>
              <w:rPr>
                <w:rFonts w:asciiTheme="minorHAnsi" w:eastAsia="Calibri" w:hAnsiTheme="minorHAnsi" w:cs="Arial"/>
                <w:sz w:val="20"/>
                <w:szCs w:val="20"/>
                <w:lang w:val="en-US" w:eastAsia="en-US" w:bidi="en-US"/>
              </w:rPr>
            </w:pPr>
            <w:r w:rsidRPr="00813BD5">
              <w:rPr>
                <w:rFonts w:asciiTheme="minorHAnsi" w:eastAsia="Calibri" w:hAnsiTheme="minorHAnsi" w:cs="Arial"/>
                <w:sz w:val="20"/>
                <w:szCs w:val="20"/>
                <w:lang w:val="en-US" w:eastAsia="en-US" w:bidi="en-US"/>
              </w:rPr>
              <w:t xml:space="preserve">They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water safety and water rescue such as </w:t>
            </w:r>
            <w:r w:rsidRPr="00813BD5">
              <w:rPr>
                <w:rFonts w:asciiTheme="minorHAnsi" w:eastAsia="Calibri" w:hAnsiTheme="minorHAnsi" w:cs="Arial"/>
                <w:b/>
                <w:i/>
                <w:sz w:val="20"/>
                <w:szCs w:val="20"/>
                <w:lang w:val="en-US" w:eastAsia="en-US" w:bidi="en-US"/>
              </w:rPr>
              <w:t xml:space="preserve">Throw &amp; Reach Rescue, Submersion Retrieval </w:t>
            </w:r>
            <w:proofErr w:type="spellStart"/>
            <w:r w:rsidRPr="00813BD5">
              <w:rPr>
                <w:rFonts w:asciiTheme="minorHAnsi" w:eastAsia="Calibri" w:hAnsiTheme="minorHAnsi" w:cs="Arial"/>
                <w:b/>
                <w:i/>
                <w:sz w:val="20"/>
                <w:szCs w:val="20"/>
                <w:lang w:val="en-US" w:eastAsia="en-US" w:bidi="en-US"/>
              </w:rPr>
              <w:t>ans</w:t>
            </w:r>
            <w:proofErr w:type="spellEnd"/>
            <w:r w:rsidRPr="00813BD5">
              <w:rPr>
                <w:rFonts w:asciiTheme="minorHAnsi" w:eastAsia="Calibri" w:hAnsiTheme="minorHAnsi" w:cs="Arial"/>
                <w:b/>
                <w:i/>
                <w:sz w:val="20"/>
                <w:szCs w:val="20"/>
                <w:lang w:val="en-US" w:eastAsia="en-US" w:bidi="en-US"/>
              </w:rPr>
              <w:t xml:space="preserve"> water survival skills. </w:t>
            </w:r>
            <w:r w:rsidRPr="00813BD5">
              <w:rPr>
                <w:rFonts w:asciiTheme="minorHAnsi" w:eastAsia="Calibri" w:hAnsiTheme="minorHAnsi" w:cs="Arial"/>
                <w:sz w:val="20"/>
                <w:szCs w:val="20"/>
                <w:lang w:val="en-US" w:eastAsia="en-US" w:bidi="en-US"/>
              </w:rPr>
              <w:t>They will be able to and propose and combine movement concepts and strategies to achieve movement outcomes and solve movement challenges. They apply the elements of movement when composing and performing movement sequences.</w:t>
            </w:r>
          </w:p>
          <w:p w14:paraId="58B65DC0" w14:textId="77777777" w:rsidR="00806092" w:rsidRPr="00327A90" w:rsidRDefault="00806092" w:rsidP="00327A90">
            <w:pPr>
              <w:spacing w:before="40" w:after="40"/>
              <w:rPr>
                <w:rFonts w:asciiTheme="minorHAnsi" w:eastAsia="Calibri" w:hAnsiTheme="minorHAnsi" w:cs="Arial"/>
                <w:sz w:val="20"/>
                <w:szCs w:val="20"/>
                <w:lang w:val="en-US" w:eastAsia="en-US" w:bidi="en-US"/>
              </w:rPr>
            </w:pPr>
          </w:p>
          <w:p w14:paraId="3EE82BD2" w14:textId="70FBF597" w:rsidR="00806092" w:rsidRPr="00327A90" w:rsidRDefault="00806092" w:rsidP="00327A90">
            <w:pPr>
              <w:spacing w:line="240" w:lineRule="auto"/>
              <w:rPr>
                <w:lang w:val="en-US"/>
              </w:rPr>
            </w:pPr>
            <w:r w:rsidRPr="00813BD5">
              <w:rPr>
                <w:rFonts w:asciiTheme="minorHAnsi" w:eastAsia="Calibri" w:hAnsiTheme="minorHAnsi" w:cs="Arial"/>
                <w:sz w:val="20"/>
                <w:szCs w:val="20"/>
                <w:lang w:eastAsia="en-US" w:bidi="en-US"/>
              </w:rPr>
              <w:t>T</w:t>
            </w:r>
            <w:r w:rsidRPr="00813BD5">
              <w:rPr>
                <w:rFonts w:asciiTheme="minorHAnsi" w:eastAsia="Calibri" w:hAnsiTheme="minorHAnsi" w:cs="Arial"/>
                <w:sz w:val="20"/>
                <w:szCs w:val="20"/>
                <w:lang w:val="en-US" w:eastAsia="en-US" w:bidi="en-US"/>
              </w:rPr>
              <w:t xml:space="preserve">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Indigenous running games such as </w:t>
            </w:r>
            <w:r w:rsidRPr="00813BD5">
              <w:rPr>
                <w:rFonts w:asciiTheme="minorHAnsi" w:eastAsia="Calibri" w:hAnsiTheme="minorHAnsi" w:cs="Arial"/>
                <w:b/>
                <w:i/>
                <w:sz w:val="20"/>
                <w:szCs w:val="20"/>
                <w:lang w:val="en-US" w:eastAsia="en-US" w:bidi="en-US"/>
              </w:rPr>
              <w:t>running &amp; dodging</w:t>
            </w:r>
            <w:r>
              <w:rPr>
                <w:rFonts w:asciiTheme="minorHAnsi" w:eastAsia="Calibri" w:hAnsiTheme="minorHAnsi" w:cs="Arial"/>
                <w:b/>
                <w:i/>
                <w:sz w:val="20"/>
                <w:szCs w:val="20"/>
                <w:lang w:val="en-US" w:eastAsia="en-US" w:bidi="en-US"/>
              </w:rPr>
              <w:t>, throwing &amp; catching</w:t>
            </w:r>
            <w:r w:rsidRPr="00813BD5">
              <w:rPr>
                <w:rFonts w:asciiTheme="minorHAnsi" w:eastAsia="Calibri" w:hAnsiTheme="minorHAnsi" w:cs="Arial"/>
                <w:b/>
                <w:i/>
                <w:sz w:val="20"/>
                <w:szCs w:val="20"/>
                <w:lang w:val="en-US" w:eastAsia="en-US" w:bidi="en-US"/>
              </w:rPr>
              <w:t>.</w:t>
            </w:r>
            <w:r w:rsidRPr="00813BD5">
              <w:rPr>
                <w:rFonts w:asciiTheme="minorHAnsi" w:eastAsia="Calibri" w:hAnsiTheme="minorHAnsi" w:cs="Arial"/>
                <w:sz w:val="20"/>
                <w:szCs w:val="20"/>
                <w:lang w:val="en-US" w:eastAsia="en-US" w:bidi="en-US"/>
              </w:rPr>
              <w:t xml:space="preserve">  They will be able to propose and combine movement concepts and strategies to achieve movement outcomes and solve movement challenges such as </w:t>
            </w:r>
            <w:r w:rsidRPr="00813BD5">
              <w:rPr>
                <w:rFonts w:asciiTheme="minorHAnsi" w:eastAsia="Calibri" w:hAnsiTheme="minorHAnsi" w:cs="Arial"/>
                <w:b/>
                <w:i/>
                <w:sz w:val="20"/>
                <w:szCs w:val="20"/>
                <w:lang w:val="en-US" w:eastAsia="en-US" w:bidi="en-US"/>
              </w:rPr>
              <w:t>change of pace</w:t>
            </w:r>
            <w:r w:rsidRPr="00813BD5">
              <w:rPr>
                <w:rFonts w:asciiTheme="minorHAnsi" w:eastAsia="Calibri" w:hAnsiTheme="minorHAnsi" w:cs="Arial"/>
                <w:sz w:val="20"/>
                <w:szCs w:val="20"/>
                <w:lang w:val="en-US" w:eastAsia="en-US" w:bidi="en-US"/>
              </w:rPr>
              <w:t xml:space="preserve">, </w:t>
            </w:r>
            <w:r w:rsidRPr="00813BD5">
              <w:rPr>
                <w:rFonts w:asciiTheme="minorHAnsi" w:eastAsia="Calibri" w:hAnsiTheme="minorHAnsi" w:cs="Arial"/>
                <w:b/>
                <w:i/>
                <w:sz w:val="20"/>
                <w:szCs w:val="20"/>
                <w:lang w:val="en-US" w:eastAsia="en-US" w:bidi="en-US"/>
              </w:rPr>
              <w:t>use of space, teamwork &amp; communication</w:t>
            </w:r>
            <w:r w:rsidRPr="00813BD5">
              <w:rPr>
                <w:rFonts w:asciiTheme="minorHAnsi" w:eastAsia="Calibri" w:hAnsiTheme="minorHAnsi" w:cs="Arial"/>
                <w:sz w:val="20"/>
                <w:szCs w:val="20"/>
                <w:lang w:val="en-US" w:eastAsia="en-US" w:bidi="en-US"/>
              </w:rPr>
              <w:t>. They apply the elements of movement when composing and performing movement sequences</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173E4A" w14:textId="77777777" w:rsidR="00806092" w:rsidRPr="00290D28" w:rsidRDefault="00806092" w:rsidP="00327A90">
            <w:pPr>
              <w:spacing w:after="120" w:line="240" w:lineRule="auto"/>
              <w:ind w:right="144"/>
              <w:rPr>
                <w:i/>
                <w:iCs/>
                <w:sz w:val="20"/>
                <w:szCs w:val="20"/>
              </w:rPr>
            </w:pPr>
            <w:r w:rsidRPr="00290D28">
              <w:rPr>
                <w:iCs/>
                <w:sz w:val="20"/>
                <w:szCs w:val="20"/>
              </w:rPr>
              <w:t xml:space="preserve">Students develop greater proficiency across the range of fundamental movement skills by building on previous learning. They practise and refine the skills introduced in the early years and transfer them to unfamiliar movement situations. </w:t>
            </w:r>
          </w:p>
          <w:p w14:paraId="71BD4CE9" w14:textId="77777777" w:rsidR="00806092" w:rsidRDefault="00806092" w:rsidP="00327A90">
            <w:pPr>
              <w:spacing w:line="240" w:lineRule="auto"/>
            </w:pPr>
            <w:r w:rsidRPr="00290D28">
              <w:rPr>
                <w:iCs/>
                <w:sz w:val="20"/>
                <w:szCs w:val="20"/>
              </w:rPr>
              <w:t>Students combine different movement skills in</w:t>
            </w:r>
            <w:r>
              <w:rPr>
                <w:iCs/>
                <w:sz w:val="20"/>
                <w:szCs w:val="20"/>
              </w:rPr>
              <w:t xml:space="preserve"> various</w:t>
            </w:r>
            <w:r w:rsidRPr="00290D28">
              <w:rPr>
                <w:iCs/>
                <w:sz w:val="20"/>
                <w:szCs w:val="20"/>
              </w:rPr>
              <w:t xml:space="preserve"> situations </w:t>
            </w:r>
            <w:r>
              <w:rPr>
                <w:iCs/>
                <w:sz w:val="20"/>
                <w:szCs w:val="20"/>
              </w:rPr>
              <w:t xml:space="preserve">within the </w:t>
            </w:r>
            <w:r>
              <w:rPr>
                <w:b/>
                <w:bCs/>
                <w:iCs/>
                <w:sz w:val="20"/>
                <w:szCs w:val="20"/>
              </w:rPr>
              <w:t>Athletics Unit</w:t>
            </w:r>
            <w:r>
              <w:rPr>
                <w:iCs/>
                <w:sz w:val="20"/>
                <w:szCs w:val="20"/>
              </w:rPr>
              <w:t xml:space="preserve"> </w:t>
            </w:r>
            <w:r w:rsidRPr="00290D28">
              <w:rPr>
                <w:iCs/>
                <w:sz w:val="20"/>
                <w:szCs w:val="20"/>
              </w:rPr>
              <w:t>to create more complex movement patterns and sequences</w:t>
            </w:r>
            <w:r>
              <w:rPr>
                <w:iCs/>
                <w:sz w:val="20"/>
                <w:szCs w:val="20"/>
              </w:rPr>
              <w:t xml:space="preserve"> </w:t>
            </w:r>
            <w:r w:rsidRPr="001C63D0">
              <w:rPr>
                <w:b/>
                <w:bCs/>
                <w:i/>
                <w:sz w:val="20"/>
                <w:szCs w:val="20"/>
              </w:rPr>
              <w:t xml:space="preserve">(Sprinting, Long distance </w:t>
            </w:r>
            <w:r>
              <w:rPr>
                <w:b/>
                <w:bCs/>
                <w:i/>
                <w:sz w:val="20"/>
                <w:szCs w:val="20"/>
              </w:rPr>
              <w:t>R</w:t>
            </w:r>
            <w:r w:rsidRPr="001C63D0">
              <w:rPr>
                <w:b/>
                <w:bCs/>
                <w:i/>
                <w:sz w:val="20"/>
                <w:szCs w:val="20"/>
              </w:rPr>
              <w:t xml:space="preserve">unning, </w:t>
            </w:r>
            <w:r>
              <w:rPr>
                <w:b/>
                <w:bCs/>
                <w:i/>
                <w:sz w:val="20"/>
                <w:szCs w:val="20"/>
              </w:rPr>
              <w:t>L</w:t>
            </w:r>
            <w:r w:rsidRPr="001C63D0">
              <w:rPr>
                <w:b/>
                <w:bCs/>
                <w:i/>
                <w:sz w:val="20"/>
                <w:szCs w:val="20"/>
              </w:rPr>
              <w:t xml:space="preserve">ong &amp; </w:t>
            </w:r>
            <w:r>
              <w:rPr>
                <w:b/>
                <w:bCs/>
                <w:i/>
                <w:sz w:val="20"/>
                <w:szCs w:val="20"/>
              </w:rPr>
              <w:t>H</w:t>
            </w:r>
            <w:r w:rsidRPr="001C63D0">
              <w:rPr>
                <w:b/>
                <w:bCs/>
                <w:i/>
                <w:sz w:val="20"/>
                <w:szCs w:val="20"/>
              </w:rPr>
              <w:t xml:space="preserve">igh jump, </w:t>
            </w:r>
            <w:r>
              <w:rPr>
                <w:b/>
                <w:bCs/>
                <w:i/>
                <w:sz w:val="20"/>
                <w:szCs w:val="20"/>
              </w:rPr>
              <w:t>S</w:t>
            </w:r>
            <w:r w:rsidRPr="001C63D0">
              <w:rPr>
                <w:b/>
                <w:bCs/>
                <w:i/>
                <w:sz w:val="20"/>
                <w:szCs w:val="20"/>
              </w:rPr>
              <w:t xml:space="preserve">hot </w:t>
            </w:r>
            <w:r>
              <w:rPr>
                <w:b/>
                <w:bCs/>
                <w:i/>
                <w:sz w:val="20"/>
                <w:szCs w:val="20"/>
              </w:rPr>
              <w:t>P</w:t>
            </w:r>
            <w:r w:rsidRPr="001C63D0">
              <w:rPr>
                <w:b/>
                <w:bCs/>
                <w:i/>
                <w:sz w:val="20"/>
                <w:szCs w:val="20"/>
              </w:rPr>
              <w:t xml:space="preserve">utt &amp; </w:t>
            </w:r>
            <w:r>
              <w:rPr>
                <w:b/>
                <w:bCs/>
                <w:i/>
                <w:sz w:val="20"/>
                <w:szCs w:val="20"/>
              </w:rPr>
              <w:t>T</w:t>
            </w:r>
            <w:r w:rsidRPr="001C63D0">
              <w:rPr>
                <w:b/>
                <w:bCs/>
                <w:i/>
                <w:sz w:val="20"/>
                <w:szCs w:val="20"/>
              </w:rPr>
              <w:t xml:space="preserve">eam </w:t>
            </w:r>
            <w:r>
              <w:rPr>
                <w:b/>
                <w:bCs/>
                <w:i/>
                <w:sz w:val="20"/>
                <w:szCs w:val="20"/>
              </w:rPr>
              <w:t>R</w:t>
            </w:r>
            <w:r w:rsidRPr="001C63D0">
              <w:rPr>
                <w:b/>
                <w:bCs/>
                <w:i/>
                <w:sz w:val="20"/>
                <w:szCs w:val="20"/>
              </w:rPr>
              <w:t>elays</w:t>
            </w:r>
            <w:r>
              <w:rPr>
                <w:iCs/>
                <w:sz w:val="20"/>
                <w:szCs w:val="20"/>
              </w:rPr>
              <w:t>)</w:t>
            </w:r>
            <w:r w:rsidRPr="00290D28">
              <w:rPr>
                <w:iCs/>
                <w:sz w:val="20"/>
                <w:szCs w:val="20"/>
              </w:rPr>
              <w:t>. Through exploration of, and participation in, a variety of physical activities, students further develop their knowledge about movement, how the body moves and the benefits of regular physical activity.</w:t>
            </w:r>
          </w:p>
          <w:p w14:paraId="6BE5EAE8" w14:textId="32F05785" w:rsidR="00806092" w:rsidRPr="00327A90" w:rsidRDefault="00806092" w:rsidP="00327A90">
            <w:pPr>
              <w:rPr>
                <w:rFonts w:ascii="Arial" w:eastAsia="Calibri" w:hAnsi="Arial" w:cs="Arial"/>
                <w:sz w:val="16"/>
                <w:szCs w:val="16"/>
                <w:lang w:eastAsia="en-US" w:bidi="en-US"/>
              </w:rPr>
            </w:pPr>
          </w:p>
        </w:tc>
        <w:tc>
          <w:tcPr>
            <w:tcW w:w="5458" w:type="dxa"/>
            <w:tcBorders>
              <w:left w:val="single" w:sz="4" w:space="0" w:color="auto"/>
              <w:bottom w:val="single" w:sz="4" w:space="0" w:color="auto"/>
              <w:right w:val="single" w:sz="4" w:space="0" w:color="auto"/>
            </w:tcBorders>
            <w:shd w:val="clear" w:color="auto" w:fill="auto"/>
            <w:tcMar>
              <w:left w:w="57" w:type="dxa"/>
              <w:right w:w="57" w:type="dxa"/>
            </w:tcMar>
          </w:tcPr>
          <w:p w14:paraId="20F4F9CF" w14:textId="77777777" w:rsidR="00806092" w:rsidRPr="00813BD5" w:rsidRDefault="00806092" w:rsidP="00327A90">
            <w:pPr>
              <w:spacing w:before="40" w:after="40"/>
              <w:rPr>
                <w:rFonts w:asciiTheme="minorHAnsi" w:eastAsia="Calibri" w:hAnsiTheme="minorHAnsi" w:cs="Arial"/>
                <w:sz w:val="20"/>
                <w:szCs w:val="20"/>
                <w:lang w:eastAsia="en-US" w:bidi="en-US"/>
              </w:rPr>
            </w:pPr>
            <w:r w:rsidRPr="00813BD5">
              <w:rPr>
                <w:iCs/>
                <w:sz w:val="20"/>
                <w:szCs w:val="20"/>
              </w:rPr>
              <w:t>Students apply fundamental movement skills and demonstrate movement concepts across a range of situations. They adapt movement strategies to enhance movement outcomes. Students examine factors that influence participation and propose strategies to incorporate regular physical activity into their own and others’ lives. They demonstrate fair play and inclusion through a range of roles in movement contexts</w:t>
            </w:r>
          </w:p>
          <w:p w14:paraId="71203850" w14:textId="77777777" w:rsidR="00806092" w:rsidRPr="00813BD5" w:rsidRDefault="00806092" w:rsidP="00327A90">
            <w:pPr>
              <w:spacing w:before="40" w:after="40"/>
              <w:rPr>
                <w:rFonts w:asciiTheme="minorHAnsi" w:eastAsia="Calibri" w:hAnsiTheme="minorHAnsi" w:cs="Arial"/>
                <w:sz w:val="20"/>
                <w:szCs w:val="20"/>
                <w:lang w:eastAsia="en-US" w:bidi="en-US"/>
              </w:rPr>
            </w:pPr>
          </w:p>
          <w:p w14:paraId="7C1D4527" w14:textId="647B2D05" w:rsidR="00806092" w:rsidRPr="00813BD5" w:rsidRDefault="00806092" w:rsidP="00327A90">
            <w:pPr>
              <w:spacing w:before="40" w:after="40"/>
              <w:rPr>
                <w:rFonts w:asciiTheme="minorHAnsi" w:eastAsia="Calibri" w:hAnsiTheme="minorHAnsi" w:cs="Arial"/>
                <w:sz w:val="20"/>
                <w:szCs w:val="20"/>
                <w:lang w:val="en-US" w:eastAsia="en-US" w:bidi="en-US"/>
              </w:rPr>
            </w:pPr>
            <w:r w:rsidRPr="00813BD5">
              <w:rPr>
                <w:rFonts w:asciiTheme="minorHAnsi" w:eastAsia="Calibri" w:hAnsiTheme="minorHAnsi" w:cs="Arial"/>
                <w:sz w:val="20"/>
                <w:szCs w:val="20"/>
                <w:lang w:val="en-US" w:eastAsia="en-US" w:bidi="en-US"/>
              </w:rPr>
              <w:t xml:space="preserve">They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w:t>
            </w:r>
            <w:r w:rsidRPr="00813BD5">
              <w:rPr>
                <w:rFonts w:asciiTheme="minorHAnsi" w:eastAsia="Calibri" w:hAnsiTheme="minorHAnsi" w:cs="Arial"/>
                <w:b/>
                <w:i/>
                <w:sz w:val="20"/>
                <w:szCs w:val="20"/>
                <w:lang w:val="en-US" w:eastAsia="en-US" w:bidi="en-US"/>
              </w:rPr>
              <w:t>football/soccer</w:t>
            </w:r>
            <w:r w:rsidRPr="00813BD5">
              <w:rPr>
                <w:rFonts w:asciiTheme="minorHAnsi" w:eastAsia="Calibri" w:hAnsiTheme="minorHAnsi" w:cs="Arial"/>
                <w:sz w:val="20"/>
                <w:szCs w:val="20"/>
                <w:lang w:val="en-US" w:eastAsia="en-US" w:bidi="en-US"/>
              </w:rPr>
              <w:t xml:space="preserve"> such as </w:t>
            </w:r>
            <w:r w:rsidRPr="00813BD5">
              <w:rPr>
                <w:rFonts w:asciiTheme="minorHAnsi" w:eastAsia="Calibri" w:hAnsiTheme="minorHAnsi" w:cs="Arial"/>
                <w:b/>
                <w:i/>
                <w:sz w:val="20"/>
                <w:szCs w:val="20"/>
                <w:lang w:val="en-US" w:eastAsia="en-US" w:bidi="en-US"/>
              </w:rPr>
              <w:t>kicking, passing, shooting, controlling &amp; tackling</w:t>
            </w:r>
            <w:r w:rsidRPr="00813BD5">
              <w:rPr>
                <w:rFonts w:asciiTheme="minorHAnsi" w:eastAsia="Calibri" w:hAnsiTheme="minorHAnsi" w:cs="Arial"/>
                <w:sz w:val="20"/>
                <w:szCs w:val="20"/>
                <w:lang w:val="en-US" w:eastAsia="en-US" w:bidi="en-US"/>
              </w:rPr>
              <w:t xml:space="preserve"> and propose and combine movement concepts and strategies to achieve movement outcomes and solve movement challenges. They apply the elements of movement when composing and performing movement sequences.</w:t>
            </w:r>
          </w:p>
          <w:p w14:paraId="09F2DF2F" w14:textId="77777777" w:rsidR="00806092" w:rsidRPr="00813BD5" w:rsidRDefault="00806092" w:rsidP="00327A90">
            <w:pPr>
              <w:spacing w:before="40" w:after="40"/>
              <w:rPr>
                <w:rFonts w:asciiTheme="minorHAnsi" w:eastAsia="Calibri" w:hAnsiTheme="minorHAnsi" w:cs="Arial"/>
                <w:sz w:val="20"/>
                <w:szCs w:val="20"/>
                <w:lang w:val="en-US" w:eastAsia="en-US" w:bidi="en-US"/>
              </w:rPr>
            </w:pPr>
          </w:p>
          <w:p w14:paraId="4568C4D9" w14:textId="7D9950D8" w:rsidR="00806092" w:rsidRPr="00813BD5" w:rsidRDefault="00806092" w:rsidP="00327A90">
            <w:pPr>
              <w:spacing w:before="40" w:after="40"/>
              <w:rPr>
                <w:rFonts w:asciiTheme="minorHAnsi" w:eastAsia="Calibri" w:hAnsiTheme="minorHAnsi" w:cs="Arial"/>
                <w:sz w:val="20"/>
                <w:szCs w:val="20"/>
                <w:lang w:val="en-US" w:eastAsia="en-US" w:bidi="en-US"/>
              </w:rPr>
            </w:pPr>
            <w:r w:rsidRPr="00813BD5">
              <w:rPr>
                <w:rFonts w:asciiTheme="minorHAnsi" w:eastAsia="Calibri" w:hAnsiTheme="minorHAnsi" w:cs="Arial"/>
                <w:sz w:val="20"/>
                <w:szCs w:val="20"/>
                <w:lang w:val="en-US" w:eastAsia="en-US" w:bidi="en-US"/>
              </w:rPr>
              <w:t xml:space="preserve">They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w:t>
            </w:r>
            <w:r w:rsidRPr="00813BD5">
              <w:rPr>
                <w:rFonts w:asciiTheme="minorHAnsi" w:eastAsia="Calibri" w:hAnsiTheme="minorHAnsi" w:cs="Arial"/>
                <w:b/>
                <w:i/>
                <w:sz w:val="20"/>
                <w:szCs w:val="20"/>
                <w:lang w:val="en-US" w:eastAsia="en-US" w:bidi="en-US"/>
              </w:rPr>
              <w:t xml:space="preserve">netball </w:t>
            </w:r>
            <w:r w:rsidRPr="00813BD5">
              <w:rPr>
                <w:rFonts w:asciiTheme="minorHAnsi" w:eastAsia="Calibri" w:hAnsiTheme="minorHAnsi" w:cs="Arial"/>
                <w:sz w:val="20"/>
                <w:szCs w:val="20"/>
                <w:lang w:val="en-US" w:eastAsia="en-US" w:bidi="en-US"/>
              </w:rPr>
              <w:t xml:space="preserve">such as </w:t>
            </w:r>
            <w:r w:rsidRPr="00813BD5">
              <w:rPr>
                <w:rFonts w:asciiTheme="minorHAnsi" w:eastAsia="Calibri" w:hAnsiTheme="minorHAnsi" w:cs="Arial"/>
                <w:b/>
                <w:i/>
                <w:sz w:val="20"/>
                <w:szCs w:val="20"/>
                <w:lang w:val="en-US" w:eastAsia="en-US" w:bidi="en-US"/>
              </w:rPr>
              <w:t xml:space="preserve">passing, shooting, defending court awareness and movement </w:t>
            </w:r>
            <w:r w:rsidRPr="00813BD5">
              <w:rPr>
                <w:rFonts w:asciiTheme="minorHAnsi" w:eastAsia="Calibri" w:hAnsiTheme="minorHAnsi" w:cs="Arial"/>
                <w:sz w:val="20"/>
                <w:szCs w:val="20"/>
                <w:lang w:val="en-US" w:eastAsia="en-US" w:bidi="en-US"/>
              </w:rPr>
              <w:t>and propose and combine movement concepts and strategies to achieve movement outcomes and solve movement challenges. They apply the elements of movement when composing and performing movement sequences.</w:t>
            </w:r>
          </w:p>
          <w:p w14:paraId="5F548A34" w14:textId="77777777" w:rsidR="00806092" w:rsidRPr="00813BD5" w:rsidRDefault="00806092" w:rsidP="00327A90">
            <w:pPr>
              <w:spacing w:before="40" w:after="40"/>
              <w:rPr>
                <w:rFonts w:asciiTheme="minorHAnsi" w:eastAsia="Calibri" w:hAnsiTheme="minorHAnsi" w:cs="Arial"/>
                <w:sz w:val="20"/>
                <w:szCs w:val="20"/>
                <w:lang w:val="en-US" w:eastAsia="en-US" w:bidi="en-US"/>
              </w:rPr>
            </w:pPr>
          </w:p>
          <w:p w14:paraId="7313BEAA" w14:textId="78BC2242" w:rsidR="00806092" w:rsidRPr="00327A90" w:rsidRDefault="00806092" w:rsidP="00327A90">
            <w:pPr>
              <w:spacing w:line="240" w:lineRule="auto"/>
              <w:rPr>
                <w:rFonts w:ascii="Arial" w:eastAsia="Calibri" w:hAnsi="Arial" w:cs="Arial"/>
                <w:sz w:val="16"/>
                <w:szCs w:val="16"/>
                <w:lang w:eastAsia="en-US" w:bidi="en-US"/>
              </w:rPr>
            </w:pPr>
            <w:r w:rsidRPr="00813BD5">
              <w:rPr>
                <w:rFonts w:asciiTheme="minorHAnsi" w:eastAsia="Calibri" w:hAnsiTheme="minorHAnsi" w:cs="Arial"/>
                <w:sz w:val="20"/>
                <w:szCs w:val="20"/>
                <w:lang w:val="en-US" w:eastAsia="en-US" w:bidi="en-US"/>
              </w:rPr>
              <w:t xml:space="preserve">They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w:t>
            </w:r>
            <w:proofErr w:type="spellStart"/>
            <w:r w:rsidRPr="00813BD5">
              <w:rPr>
                <w:rFonts w:asciiTheme="minorHAnsi" w:eastAsia="Calibri" w:hAnsiTheme="minorHAnsi" w:cs="Arial"/>
                <w:b/>
                <w:i/>
                <w:sz w:val="20"/>
                <w:szCs w:val="20"/>
                <w:lang w:val="en-US" w:eastAsia="en-US" w:bidi="en-US"/>
              </w:rPr>
              <w:t>teeball</w:t>
            </w:r>
            <w:proofErr w:type="spellEnd"/>
            <w:r w:rsidRPr="00813BD5">
              <w:rPr>
                <w:rFonts w:asciiTheme="minorHAnsi" w:eastAsia="Calibri" w:hAnsiTheme="minorHAnsi" w:cs="Arial"/>
                <w:sz w:val="20"/>
                <w:szCs w:val="20"/>
                <w:lang w:val="en-US" w:eastAsia="en-US" w:bidi="en-US"/>
              </w:rPr>
              <w:t xml:space="preserve"> such as </w:t>
            </w:r>
            <w:r w:rsidRPr="00813BD5">
              <w:rPr>
                <w:rFonts w:asciiTheme="minorHAnsi" w:eastAsia="Calibri" w:hAnsiTheme="minorHAnsi" w:cs="Arial"/>
                <w:b/>
                <w:i/>
                <w:sz w:val="20"/>
                <w:szCs w:val="20"/>
                <w:lang w:val="en-US" w:eastAsia="en-US" w:bidi="en-US"/>
              </w:rPr>
              <w:t xml:space="preserve">striking, catching, throwing and running </w:t>
            </w:r>
            <w:r w:rsidRPr="00813BD5">
              <w:rPr>
                <w:rFonts w:asciiTheme="minorHAnsi" w:eastAsia="Calibri" w:hAnsiTheme="minorHAnsi" w:cs="Arial"/>
                <w:sz w:val="20"/>
                <w:szCs w:val="20"/>
                <w:lang w:val="en-US" w:eastAsia="en-US" w:bidi="en-US"/>
              </w:rPr>
              <w:t>and propose and combine movement concepts and strategies to achieve movement outcomes and solve movement challenges. They apply the elements of movement when composing and performing movement sequences.</w:t>
            </w:r>
          </w:p>
        </w:tc>
        <w:tc>
          <w:tcPr>
            <w:tcW w:w="5460" w:type="dxa"/>
            <w:tcBorders>
              <w:left w:val="single" w:sz="4" w:space="0" w:color="auto"/>
              <w:bottom w:val="single" w:sz="4" w:space="0" w:color="auto"/>
              <w:right w:val="single" w:sz="4" w:space="0" w:color="auto"/>
            </w:tcBorders>
            <w:shd w:val="clear" w:color="auto" w:fill="auto"/>
          </w:tcPr>
          <w:p w14:paraId="1CCEFF1C" w14:textId="77777777" w:rsidR="00806092" w:rsidRPr="00813BD5" w:rsidRDefault="00806092" w:rsidP="00327A90">
            <w:pPr>
              <w:spacing w:before="40" w:after="40"/>
              <w:rPr>
                <w:rFonts w:asciiTheme="minorHAnsi" w:eastAsia="Calibri" w:hAnsiTheme="minorHAnsi" w:cs="Arial"/>
                <w:sz w:val="20"/>
                <w:szCs w:val="20"/>
                <w:lang w:val="en-US" w:eastAsia="en-US" w:bidi="en-US"/>
              </w:rPr>
            </w:pPr>
            <w:r w:rsidRPr="00813BD5">
              <w:rPr>
                <w:iCs/>
                <w:sz w:val="20"/>
                <w:szCs w:val="20"/>
              </w:rPr>
              <w:t>Students apply fundamental movement skills and demonstrate movement concepts across a range of situations. They adapt movement strategies to enhance movement outcomes. Students examine factors that influence participation and propose strategies to incorporate regular physical activity into their own and others’ lives. They demonstrate fair play and inclusion through a range of roles in movement contexts.</w:t>
            </w:r>
          </w:p>
          <w:p w14:paraId="4C1DA100" w14:textId="77777777" w:rsidR="00806092" w:rsidRPr="00813BD5" w:rsidRDefault="00806092" w:rsidP="00327A90">
            <w:pPr>
              <w:spacing w:before="40" w:after="40"/>
              <w:rPr>
                <w:rFonts w:asciiTheme="minorHAnsi" w:eastAsia="Calibri" w:hAnsiTheme="minorHAnsi" w:cs="Arial"/>
                <w:sz w:val="20"/>
                <w:szCs w:val="20"/>
                <w:lang w:val="en-US" w:eastAsia="en-US" w:bidi="en-US"/>
              </w:rPr>
            </w:pPr>
          </w:p>
          <w:p w14:paraId="27B64FF3" w14:textId="77777777" w:rsidR="00806092" w:rsidRPr="00813BD5" w:rsidRDefault="00806092" w:rsidP="00327A90">
            <w:pPr>
              <w:spacing w:before="40" w:after="40"/>
              <w:rPr>
                <w:rFonts w:asciiTheme="minorHAnsi" w:eastAsia="Calibri" w:hAnsiTheme="minorHAnsi" w:cs="Arial"/>
                <w:sz w:val="20"/>
                <w:szCs w:val="20"/>
                <w:lang w:val="en-US" w:eastAsia="en-US" w:bidi="en-US"/>
              </w:rPr>
            </w:pPr>
            <w:r w:rsidRPr="00813BD5">
              <w:rPr>
                <w:rFonts w:asciiTheme="minorHAnsi" w:eastAsia="Calibri" w:hAnsiTheme="minorHAnsi" w:cs="Arial"/>
                <w:sz w:val="20"/>
                <w:szCs w:val="20"/>
                <w:lang w:val="en-US" w:eastAsia="en-US" w:bidi="en-US"/>
              </w:rPr>
              <w:t xml:space="preserve">They perform </w:t>
            </w:r>
            <w:proofErr w:type="spellStart"/>
            <w:r w:rsidRPr="00813BD5">
              <w:rPr>
                <w:rFonts w:asciiTheme="minorHAnsi" w:eastAsia="Calibri" w:hAnsiTheme="minorHAnsi" w:cs="Arial"/>
                <w:sz w:val="20"/>
                <w:szCs w:val="20"/>
                <w:lang w:val="en-US" w:eastAsia="en-US" w:bidi="en-US"/>
              </w:rPr>
              <w:t>specialised</w:t>
            </w:r>
            <w:proofErr w:type="spellEnd"/>
            <w:r w:rsidRPr="00813BD5">
              <w:rPr>
                <w:rFonts w:asciiTheme="minorHAnsi" w:eastAsia="Calibri" w:hAnsiTheme="minorHAnsi" w:cs="Arial"/>
                <w:sz w:val="20"/>
                <w:szCs w:val="20"/>
                <w:lang w:val="en-US" w:eastAsia="en-US" w:bidi="en-US"/>
              </w:rPr>
              <w:t xml:space="preserve"> movement skills and sequences in relation to swimming and water activity such as </w:t>
            </w:r>
            <w:r w:rsidRPr="00813BD5">
              <w:rPr>
                <w:rFonts w:asciiTheme="minorHAnsi" w:eastAsia="Calibri" w:hAnsiTheme="minorHAnsi" w:cs="Arial"/>
                <w:b/>
                <w:i/>
                <w:sz w:val="20"/>
                <w:szCs w:val="20"/>
                <w:lang w:val="en-US" w:eastAsia="en-US" w:bidi="en-US"/>
              </w:rPr>
              <w:t>Freestyle, Backstroke &amp; Survival stroke</w:t>
            </w:r>
            <w:r w:rsidRPr="00813BD5">
              <w:rPr>
                <w:rFonts w:asciiTheme="minorHAnsi" w:eastAsia="Calibri" w:hAnsiTheme="minorHAnsi" w:cs="Arial"/>
                <w:b/>
                <w:sz w:val="20"/>
                <w:szCs w:val="20"/>
                <w:lang w:val="en-US" w:eastAsia="en-US" w:bidi="en-US"/>
              </w:rPr>
              <w:t xml:space="preserve">. </w:t>
            </w:r>
            <w:r w:rsidRPr="00813BD5">
              <w:rPr>
                <w:rFonts w:asciiTheme="minorHAnsi" w:eastAsia="Calibri" w:hAnsiTheme="minorHAnsi" w:cs="Arial"/>
                <w:sz w:val="20"/>
                <w:szCs w:val="20"/>
                <w:lang w:val="en-US" w:eastAsia="en-US" w:bidi="en-US"/>
              </w:rPr>
              <w:t>They will be able to and propose and combine movement concepts and strategies to achieve movement outcomes and solve movement challenges. They apply the elements of movement when composing and performing movement sequences.</w:t>
            </w:r>
          </w:p>
          <w:p w14:paraId="1825D3AE" w14:textId="77777777" w:rsidR="00806092" w:rsidRPr="00813BD5" w:rsidRDefault="00806092" w:rsidP="00327A90">
            <w:pPr>
              <w:spacing w:before="40" w:after="40"/>
              <w:rPr>
                <w:rFonts w:asciiTheme="minorHAnsi" w:eastAsia="Calibri" w:hAnsiTheme="minorHAnsi" w:cs="Arial"/>
                <w:sz w:val="20"/>
                <w:szCs w:val="20"/>
                <w:lang w:val="en-US" w:eastAsia="en-US" w:bidi="en-US"/>
              </w:rPr>
            </w:pPr>
          </w:p>
          <w:p w14:paraId="1C2EE7F0" w14:textId="5B62A9AA" w:rsidR="00806092" w:rsidRPr="00102B2F" w:rsidRDefault="00806092" w:rsidP="00327A90">
            <w:pPr>
              <w:spacing w:before="40" w:after="40"/>
              <w:rPr>
                <w:rFonts w:ascii="Arial" w:eastAsia="Calibri" w:hAnsi="Arial" w:cs="Arial"/>
                <w:sz w:val="16"/>
                <w:szCs w:val="16"/>
                <w:lang w:val="en-US" w:eastAsia="en-US" w:bidi="en-US"/>
              </w:rPr>
            </w:pPr>
          </w:p>
        </w:tc>
      </w:tr>
      <w:tr w:rsidR="00806092" w:rsidRPr="00CA16F3" w14:paraId="5239FB66" w14:textId="77777777" w:rsidTr="00327A90">
        <w:trPr>
          <w:cantSplit/>
          <w:trHeight w:val="557"/>
        </w:trPr>
        <w:tc>
          <w:tcPr>
            <w:tcW w:w="627" w:type="dxa"/>
            <w:vMerge/>
            <w:tcBorders>
              <w:left w:val="single" w:sz="4" w:space="0" w:color="auto"/>
              <w:right w:val="single" w:sz="4" w:space="0" w:color="auto"/>
            </w:tcBorders>
            <w:shd w:val="clear" w:color="auto" w:fill="0070C0"/>
            <w:textDirection w:val="btLr"/>
            <w:vAlign w:val="center"/>
          </w:tcPr>
          <w:p w14:paraId="4FD5E7C6" w14:textId="77777777" w:rsidR="00806092" w:rsidRDefault="00806092" w:rsidP="00327A90">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bottom w:val="single" w:sz="4" w:space="0" w:color="auto"/>
              <w:right w:val="single" w:sz="4" w:space="0" w:color="auto"/>
            </w:tcBorders>
            <w:shd w:val="clear" w:color="auto" w:fill="00B0F0"/>
            <w:tcMar>
              <w:top w:w="28" w:type="dxa"/>
              <w:left w:w="57" w:type="dxa"/>
              <w:bottom w:w="28" w:type="dxa"/>
              <w:right w:w="57" w:type="dxa"/>
            </w:tcMar>
            <w:textDirection w:val="btLr"/>
          </w:tcPr>
          <w:p w14:paraId="5C29756A" w14:textId="421A1DA8" w:rsidR="00806092" w:rsidRPr="00EA0855" w:rsidRDefault="00806092" w:rsidP="00327A90">
            <w:pPr>
              <w:ind w:left="113" w:right="113"/>
              <w:jc w:val="center"/>
              <w:rPr>
                <w:rFonts w:ascii="Arial" w:hAnsi="Arial" w:cs="Arial"/>
                <w:b/>
                <w:color w:val="FFFFFF" w:themeColor="background1"/>
                <w:sz w:val="24"/>
                <w:szCs w:val="24"/>
              </w:rPr>
            </w:pPr>
            <w:r w:rsidRPr="00657F99">
              <w:rPr>
                <w:rFonts w:ascii="Arial" w:hAnsi="Arial" w:cs="Arial"/>
                <w:b/>
                <w:color w:val="FFFFFF" w:themeColor="background1"/>
                <w:sz w:val="16"/>
                <w:szCs w:val="16"/>
              </w:rPr>
              <w:t>Assessment</w:t>
            </w:r>
          </w:p>
        </w:tc>
        <w:tc>
          <w:tcPr>
            <w:tcW w:w="5163" w:type="dxa"/>
            <w:tcBorders>
              <w:left w:val="single" w:sz="4" w:space="0" w:color="auto"/>
              <w:bottom w:val="single" w:sz="4" w:space="0" w:color="auto"/>
              <w:right w:val="single" w:sz="4" w:space="0" w:color="auto"/>
            </w:tcBorders>
            <w:shd w:val="clear" w:color="auto" w:fill="auto"/>
            <w:tcMar>
              <w:left w:w="57" w:type="dxa"/>
              <w:right w:w="57" w:type="dxa"/>
            </w:tcMar>
          </w:tcPr>
          <w:p w14:paraId="5EFA098F" w14:textId="77777777" w:rsidR="00806092" w:rsidRDefault="00806092" w:rsidP="00327A90">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 / checklist</w:t>
            </w:r>
          </w:p>
          <w:p w14:paraId="5A66D905" w14:textId="26A153F7" w:rsidR="00806092" w:rsidRDefault="00806092" w:rsidP="00327A90">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Swimming Stroke Criteria</w:t>
            </w:r>
          </w:p>
          <w:p w14:paraId="08E9F519" w14:textId="63EEEDCA" w:rsidR="00806092" w:rsidRDefault="00806092" w:rsidP="00327A90">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Water Safety Checklist</w:t>
            </w:r>
          </w:p>
          <w:p w14:paraId="6025487B" w14:textId="2E61C4E2" w:rsidR="00806092" w:rsidRDefault="00806092" w:rsidP="00327A90">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Jnr Lifesaving Checklist</w:t>
            </w:r>
          </w:p>
          <w:p w14:paraId="56A38DC9" w14:textId="021AC841" w:rsidR="00806092" w:rsidRDefault="00806092" w:rsidP="00327A90">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Indigenous Games Criteria Sheet</w:t>
            </w:r>
          </w:p>
          <w:p w14:paraId="7CE2BE62" w14:textId="43FD8E8D" w:rsidR="00806092" w:rsidRDefault="00806092" w:rsidP="00327A90">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Working With Others/Rules – Checklist</w:t>
            </w:r>
          </w:p>
          <w:p w14:paraId="3D8A3F38" w14:textId="78E178C3" w:rsidR="00806092" w:rsidRPr="00F35541" w:rsidRDefault="00806092" w:rsidP="00327A90">
            <w:pPr>
              <w:spacing w:after="0" w:line="240" w:lineRule="auto"/>
              <w:rPr>
                <w:rFonts w:ascii="Arial" w:eastAsia="Calibri" w:hAnsi="Arial" w:cs="Arial"/>
                <w:b/>
                <w:sz w:val="16"/>
                <w:szCs w:val="16"/>
                <w:lang w:val="en-US" w:eastAsia="en-US" w:bidi="en-US"/>
              </w:rPr>
            </w:pPr>
          </w:p>
        </w:tc>
        <w:tc>
          <w:tcPr>
            <w:tcW w:w="5528"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tcPr>
          <w:p w14:paraId="1321E32C" w14:textId="77777777" w:rsidR="00806092" w:rsidRDefault="00806092" w:rsidP="00327A90">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Observations / checklist</w:t>
            </w:r>
            <w:r>
              <w:rPr>
                <w:rFonts w:ascii="Arial" w:eastAsia="Calibri" w:hAnsi="Arial" w:cs="Arial"/>
                <w:sz w:val="16"/>
                <w:szCs w:val="16"/>
                <w:lang w:val="en-US" w:eastAsia="en-US" w:bidi="en-US"/>
              </w:rPr>
              <w:t>s</w:t>
            </w:r>
          </w:p>
          <w:p w14:paraId="7817644D" w14:textId="77777777" w:rsidR="00806092" w:rsidRDefault="00806092" w:rsidP="00327A90">
            <w:pPr>
              <w:spacing w:after="0" w:line="240" w:lineRule="auto"/>
              <w:rPr>
                <w:rFonts w:ascii="Arial" w:eastAsia="Calibri" w:hAnsi="Arial" w:cs="Arial"/>
                <w:sz w:val="16"/>
                <w:szCs w:val="16"/>
                <w:lang w:val="en-US" w:eastAsia="en-US" w:bidi="en-US"/>
              </w:rPr>
            </w:pPr>
            <w:proofErr w:type="spellStart"/>
            <w:r>
              <w:rPr>
                <w:rFonts w:ascii="Arial" w:eastAsia="Calibri" w:hAnsi="Arial" w:cs="Arial"/>
                <w:sz w:val="16"/>
                <w:szCs w:val="16"/>
                <w:lang w:val="en-US" w:eastAsia="en-US" w:bidi="en-US"/>
              </w:rPr>
              <w:t>Atheltics</w:t>
            </w:r>
            <w:proofErr w:type="spellEnd"/>
            <w:r>
              <w:rPr>
                <w:rFonts w:ascii="Arial" w:eastAsia="Calibri" w:hAnsi="Arial" w:cs="Arial"/>
                <w:sz w:val="16"/>
                <w:szCs w:val="16"/>
                <w:lang w:val="en-US" w:eastAsia="en-US" w:bidi="en-US"/>
              </w:rPr>
              <w:t xml:space="preserve"> Criteria Sheet</w:t>
            </w:r>
          </w:p>
          <w:p w14:paraId="7BA82DC4" w14:textId="534D262A" w:rsidR="00806092" w:rsidRPr="00F35541" w:rsidRDefault="00806092" w:rsidP="00327A90">
            <w:pPr>
              <w:spacing w:after="0" w:line="240" w:lineRule="auto"/>
              <w:rPr>
                <w:rFonts w:ascii="Arial" w:eastAsia="Calibri" w:hAnsi="Arial" w:cs="Arial"/>
                <w:b/>
                <w:sz w:val="16"/>
                <w:szCs w:val="16"/>
                <w:lang w:val="en-US" w:eastAsia="en-US" w:bidi="en-US"/>
              </w:rPr>
            </w:pPr>
            <w:r>
              <w:rPr>
                <w:rFonts w:ascii="Arial" w:eastAsia="Calibri" w:hAnsi="Arial" w:cs="Arial"/>
                <w:sz w:val="16"/>
                <w:szCs w:val="16"/>
                <w:lang w:val="en-US" w:eastAsia="en-US" w:bidi="en-US"/>
              </w:rPr>
              <w:t>Working With Others/Rules - Checklist</w:t>
            </w:r>
          </w:p>
        </w:tc>
        <w:tc>
          <w:tcPr>
            <w:tcW w:w="5458"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tcPr>
          <w:p w14:paraId="017F7C99" w14:textId="77777777" w:rsidR="00806092" w:rsidRDefault="00806092" w:rsidP="00327A90">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Observations / checklists</w:t>
            </w:r>
          </w:p>
          <w:p w14:paraId="3AD51DF7" w14:textId="49012FAB" w:rsidR="00806092" w:rsidRDefault="00806092" w:rsidP="00327A90">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Netball/Football/Tee ball Criteria Sheet</w:t>
            </w:r>
          </w:p>
          <w:p w14:paraId="7DF0C404" w14:textId="0491AEE3" w:rsidR="00806092" w:rsidRPr="00F35541" w:rsidRDefault="00806092" w:rsidP="00327A90">
            <w:pPr>
              <w:spacing w:after="0" w:line="240" w:lineRule="auto"/>
              <w:rPr>
                <w:rFonts w:ascii="Arial" w:eastAsia="Calibri" w:hAnsi="Arial" w:cs="Arial"/>
                <w:b/>
                <w:sz w:val="16"/>
                <w:szCs w:val="16"/>
                <w:lang w:val="en-US" w:eastAsia="en-US" w:bidi="en-US"/>
              </w:rPr>
            </w:pPr>
            <w:r>
              <w:rPr>
                <w:rFonts w:ascii="Arial" w:eastAsia="Calibri" w:hAnsi="Arial" w:cs="Arial"/>
                <w:sz w:val="16"/>
                <w:szCs w:val="16"/>
                <w:lang w:val="en-US" w:eastAsia="en-US" w:bidi="en-US"/>
              </w:rPr>
              <w:t>Working With Others/Rules - Checklist</w:t>
            </w:r>
          </w:p>
        </w:tc>
        <w:tc>
          <w:tcPr>
            <w:tcW w:w="5460"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tcPr>
          <w:p w14:paraId="0868000A" w14:textId="77777777" w:rsidR="00806092" w:rsidRDefault="00806092" w:rsidP="00327A90">
            <w:pPr>
              <w:spacing w:after="0" w:line="240" w:lineRule="auto"/>
              <w:rPr>
                <w:rFonts w:ascii="Arial" w:eastAsia="Calibri" w:hAnsi="Arial" w:cs="Arial"/>
                <w:sz w:val="16"/>
                <w:szCs w:val="16"/>
                <w:lang w:val="en-US" w:eastAsia="en-US" w:bidi="en-US"/>
              </w:rPr>
            </w:pPr>
            <w:r w:rsidRPr="00F35541">
              <w:rPr>
                <w:rFonts w:ascii="Arial" w:eastAsia="Calibri" w:hAnsi="Arial" w:cs="Arial"/>
                <w:b/>
                <w:sz w:val="16"/>
                <w:szCs w:val="16"/>
                <w:lang w:val="en-US" w:eastAsia="en-US" w:bidi="en-US"/>
              </w:rPr>
              <w:t>Assessment:</w:t>
            </w:r>
            <w:r w:rsidRPr="00F35541">
              <w:rPr>
                <w:rFonts w:ascii="Arial" w:eastAsia="Calibri" w:hAnsi="Arial" w:cs="Arial"/>
                <w:sz w:val="16"/>
                <w:szCs w:val="16"/>
                <w:lang w:val="en-US" w:eastAsia="en-US" w:bidi="en-US"/>
              </w:rPr>
              <w:t xml:space="preserve"> Observation / checklist</w:t>
            </w:r>
          </w:p>
          <w:p w14:paraId="18D6288C" w14:textId="77777777" w:rsidR="00806092" w:rsidRDefault="00806092" w:rsidP="00DA5BCD">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Swimming Stroke Criteria</w:t>
            </w:r>
          </w:p>
          <w:p w14:paraId="4955EE8F" w14:textId="6B3227E5" w:rsidR="00806092" w:rsidRDefault="00806092" w:rsidP="00DA5BCD">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Water Safety Checklist</w:t>
            </w:r>
          </w:p>
          <w:p w14:paraId="00ADAD9C" w14:textId="77777777" w:rsidR="00806092" w:rsidRDefault="00806092" w:rsidP="00DA5BCD">
            <w:pPr>
              <w:spacing w:after="0" w:line="240" w:lineRule="auto"/>
              <w:rPr>
                <w:rFonts w:ascii="Arial" w:eastAsia="Calibri" w:hAnsi="Arial" w:cs="Arial"/>
                <w:sz w:val="16"/>
                <w:szCs w:val="16"/>
                <w:lang w:val="en-US" w:eastAsia="en-US" w:bidi="en-US"/>
              </w:rPr>
            </w:pPr>
            <w:r>
              <w:rPr>
                <w:rFonts w:ascii="Arial" w:eastAsia="Calibri" w:hAnsi="Arial" w:cs="Arial"/>
                <w:sz w:val="16"/>
                <w:szCs w:val="16"/>
                <w:lang w:val="en-US" w:eastAsia="en-US" w:bidi="en-US"/>
              </w:rPr>
              <w:t>Working With Others/Rules – Checklist</w:t>
            </w:r>
          </w:p>
          <w:p w14:paraId="189CCB8F" w14:textId="3AE899FB" w:rsidR="00806092" w:rsidRPr="00F35541" w:rsidRDefault="00806092" w:rsidP="00327A90">
            <w:pPr>
              <w:spacing w:after="0" w:line="240" w:lineRule="auto"/>
              <w:rPr>
                <w:rFonts w:ascii="Arial" w:eastAsia="Calibri" w:hAnsi="Arial" w:cs="Arial"/>
                <w:b/>
                <w:sz w:val="16"/>
                <w:szCs w:val="16"/>
                <w:lang w:val="en-US" w:eastAsia="en-US" w:bidi="en-US"/>
              </w:rPr>
            </w:pPr>
          </w:p>
        </w:tc>
      </w:tr>
      <w:tr w:rsidR="00806092" w:rsidRPr="00CA16F3" w14:paraId="20DDA411" w14:textId="77777777" w:rsidTr="00806092">
        <w:trPr>
          <w:cantSplit/>
          <w:trHeight w:val="1380"/>
        </w:trPr>
        <w:tc>
          <w:tcPr>
            <w:tcW w:w="627" w:type="dxa"/>
            <w:vMerge/>
            <w:tcBorders>
              <w:left w:val="single" w:sz="4" w:space="0" w:color="auto"/>
              <w:right w:val="single" w:sz="4" w:space="0" w:color="auto"/>
            </w:tcBorders>
            <w:shd w:val="clear" w:color="auto" w:fill="0070C0"/>
            <w:textDirection w:val="btLr"/>
            <w:vAlign w:val="center"/>
          </w:tcPr>
          <w:p w14:paraId="156E58B7" w14:textId="77777777" w:rsidR="00806092" w:rsidRDefault="00806092" w:rsidP="00327A90">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454E2418" w14:textId="77777777" w:rsidR="00806092" w:rsidRDefault="00806092" w:rsidP="00327A90">
            <w:pPr>
              <w:ind w:left="113" w:right="113"/>
              <w:jc w:val="center"/>
              <w:rPr>
                <w:rFonts w:ascii="Arial" w:hAnsi="Arial" w:cs="Arial"/>
                <w:b/>
                <w:color w:val="FFFFFF" w:themeColor="background1"/>
                <w:sz w:val="24"/>
                <w:szCs w:val="24"/>
              </w:rPr>
            </w:pPr>
          </w:p>
        </w:tc>
        <w:tc>
          <w:tcPr>
            <w:tcW w:w="1069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3BA45E" w14:textId="6EBFA6D3" w:rsidR="00806092" w:rsidRPr="00F86AD3" w:rsidRDefault="00806092" w:rsidP="00806092">
            <w:pPr>
              <w:pStyle w:val="TableHeading"/>
            </w:pPr>
            <w:r>
              <w:t xml:space="preserve">U1 </w:t>
            </w:r>
            <w:r w:rsidRPr="00F86AD3">
              <w:t>Good friends</w:t>
            </w:r>
          </w:p>
          <w:p w14:paraId="2E7C65AA" w14:textId="251ACA89" w:rsidR="00806092" w:rsidRPr="00806092" w:rsidRDefault="00806092" w:rsidP="00806092">
            <w:pPr>
              <w:pStyle w:val="Tabletext10"/>
              <w:rPr>
                <w:rFonts w:asciiTheme="minorHAnsi" w:hAnsiTheme="minorHAnsi" w:cstheme="minorHAnsi"/>
                <w:sz w:val="18"/>
                <w:szCs w:val="18"/>
              </w:rPr>
            </w:pPr>
            <w:r w:rsidRPr="00806092">
              <w:rPr>
                <w:rFonts w:asciiTheme="minorHAnsi" w:hAnsiTheme="minorHAnsi" w:cstheme="minorHAnsi"/>
                <w:sz w:val="18"/>
                <w:szCs w:val="18"/>
              </w:rPr>
              <w:t>In this unit, students will explore the impact of positive social interaction on self-identity. They will investigate different types of friendships and examine the qualities we look for in a friend, as well as their roles and responsibilities. Students will learn how to communicate respectfully with friends to resolve conflict and challenging issues in friendships. They will reflect on why friendships change over time and investigate strategies to assist them in establishing and maintaining respectful friendships.</w:t>
            </w:r>
          </w:p>
        </w:tc>
        <w:tc>
          <w:tcPr>
            <w:tcW w:w="109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550831" w14:textId="77777777" w:rsidR="00806092" w:rsidRPr="00EA2207" w:rsidRDefault="00806092" w:rsidP="00327A90">
            <w:pPr>
              <w:pStyle w:val="Tabletext10"/>
              <w:rPr>
                <w:rFonts w:asciiTheme="minorHAnsi" w:hAnsiTheme="minorHAnsi" w:cstheme="minorHAnsi"/>
                <w:b/>
                <w:sz w:val="18"/>
                <w:szCs w:val="18"/>
              </w:rPr>
            </w:pPr>
            <w:r w:rsidRPr="00EA2207">
              <w:rPr>
                <w:rFonts w:asciiTheme="minorHAnsi" w:hAnsiTheme="minorHAnsi" w:cstheme="minorHAnsi"/>
                <w:b/>
                <w:sz w:val="18"/>
                <w:szCs w:val="18"/>
              </w:rPr>
              <w:t>U2- Feeling Safe</w:t>
            </w:r>
          </w:p>
          <w:p w14:paraId="5254F8E7" w14:textId="0FD8B1B4" w:rsidR="00806092" w:rsidRPr="00806092" w:rsidRDefault="00806092" w:rsidP="00806092">
            <w:pPr>
              <w:pStyle w:val="Tabletext10"/>
              <w:rPr>
                <w:rFonts w:asciiTheme="minorHAnsi" w:hAnsiTheme="minorHAnsi" w:cstheme="minorHAnsi"/>
                <w:sz w:val="18"/>
                <w:szCs w:val="18"/>
              </w:rPr>
            </w:pPr>
            <w:r w:rsidRPr="00EA2207">
              <w:rPr>
                <w:rFonts w:asciiTheme="minorHAnsi" w:hAnsiTheme="minorHAnsi" w:cstheme="minorHAnsi"/>
                <w:sz w:val="18"/>
                <w:szCs w:val="18"/>
              </w:rPr>
              <w:t>In this unit, students investigate how emotional responses vary and understand how to interact positively with others. They use decision-making and problem-solving skills to select and demonstrate strategies that help them stay safe. They explore risk-taking behaviours, their rights and responsibilities and explore bullying behaviours and strategies to reduce it and identify people who can help them make good decisions and stay safe.</w:t>
            </w:r>
          </w:p>
        </w:tc>
      </w:tr>
      <w:tr w:rsidR="00806092" w:rsidRPr="00CA16F3" w14:paraId="575E34AF" w14:textId="77777777" w:rsidTr="00327A90">
        <w:trPr>
          <w:cantSplit/>
          <w:trHeight w:val="914"/>
        </w:trPr>
        <w:tc>
          <w:tcPr>
            <w:tcW w:w="627" w:type="dxa"/>
            <w:vMerge/>
            <w:tcBorders>
              <w:left w:val="single" w:sz="4" w:space="0" w:color="auto"/>
              <w:bottom w:val="single" w:sz="4" w:space="0" w:color="auto"/>
              <w:right w:val="single" w:sz="4" w:space="0" w:color="auto"/>
            </w:tcBorders>
            <w:shd w:val="clear" w:color="auto" w:fill="0070C0"/>
            <w:textDirection w:val="btLr"/>
            <w:vAlign w:val="center"/>
          </w:tcPr>
          <w:p w14:paraId="71EBD419" w14:textId="77777777" w:rsidR="00806092" w:rsidRDefault="00806092" w:rsidP="00327A90">
            <w:pPr>
              <w:spacing w:after="0" w:line="240" w:lineRule="auto"/>
              <w:jc w:val="center"/>
              <w:rPr>
                <w:rFonts w:asciiTheme="minorHAnsi" w:hAnsiTheme="minorHAnsi" w:cs="Arial"/>
                <w:b/>
                <w:color w:val="FFFFFF" w:themeColor="background1"/>
                <w:sz w:val="36"/>
              </w:rPr>
            </w:pPr>
          </w:p>
        </w:tc>
        <w:tc>
          <w:tcPr>
            <w:tcW w:w="649" w:type="dxa"/>
            <w:tcBorders>
              <w:top w:val="single" w:sz="4" w:space="0" w:color="auto"/>
              <w:left w:val="single" w:sz="4" w:space="0" w:color="auto"/>
              <w:right w:val="single" w:sz="4" w:space="0" w:color="auto"/>
            </w:tcBorders>
            <w:shd w:val="clear" w:color="auto" w:fill="00B0F0"/>
            <w:tcMar>
              <w:top w:w="28" w:type="dxa"/>
              <w:left w:w="57" w:type="dxa"/>
              <w:bottom w:w="28" w:type="dxa"/>
              <w:right w:w="57" w:type="dxa"/>
            </w:tcMar>
            <w:textDirection w:val="btLr"/>
          </w:tcPr>
          <w:p w14:paraId="7F34BE8F" w14:textId="77777777" w:rsidR="00806092" w:rsidRDefault="00806092" w:rsidP="00327A90">
            <w:pPr>
              <w:ind w:left="113" w:right="113"/>
              <w:jc w:val="center"/>
              <w:rPr>
                <w:rFonts w:ascii="Arial" w:hAnsi="Arial" w:cs="Arial"/>
                <w:b/>
                <w:color w:val="FFFFFF" w:themeColor="background1"/>
                <w:sz w:val="24"/>
                <w:szCs w:val="24"/>
              </w:rPr>
            </w:pPr>
          </w:p>
        </w:tc>
        <w:tc>
          <w:tcPr>
            <w:tcW w:w="10691" w:type="dxa"/>
            <w:gridSpan w:val="2"/>
            <w:tcBorders>
              <w:top w:val="single" w:sz="4" w:space="0" w:color="auto"/>
              <w:left w:val="single" w:sz="4" w:space="0" w:color="003366"/>
              <w:bottom w:val="single" w:sz="4" w:space="0" w:color="auto"/>
              <w:right w:val="single" w:sz="4" w:space="0" w:color="auto"/>
            </w:tcBorders>
            <w:shd w:val="clear" w:color="auto" w:fill="D9D9D9" w:themeFill="background1" w:themeFillShade="D9"/>
            <w:tcMar>
              <w:left w:w="57" w:type="dxa"/>
              <w:right w:w="57" w:type="dxa"/>
            </w:tcMar>
          </w:tcPr>
          <w:p w14:paraId="257F8157" w14:textId="77777777" w:rsidR="00806092" w:rsidRDefault="00806092" w:rsidP="00327A90">
            <w:pPr>
              <w:pStyle w:val="TableHeadingBold9pt"/>
              <w:rPr>
                <w:rFonts w:asciiTheme="minorHAnsi" w:hAnsiTheme="minorHAnsi"/>
                <w:color w:val="auto"/>
              </w:rPr>
            </w:pPr>
            <w:r>
              <w:rPr>
                <w:rFonts w:asciiTheme="minorHAnsi" w:hAnsiTheme="minorHAnsi"/>
                <w:color w:val="auto"/>
              </w:rPr>
              <w:t xml:space="preserve">Formative and Summative Assessment: </w:t>
            </w:r>
          </w:p>
          <w:p w14:paraId="2791B728" w14:textId="77777777" w:rsidR="00806092" w:rsidRPr="007A42E6" w:rsidRDefault="00806092" w:rsidP="00327A90">
            <w:pPr>
              <w:pStyle w:val="TableHeadingBold9pt"/>
              <w:rPr>
                <w:rFonts w:asciiTheme="minorHAnsi" w:hAnsiTheme="minorHAnsi"/>
                <w:b w:val="0"/>
                <w:color w:val="auto"/>
              </w:rPr>
            </w:pPr>
            <w:r>
              <w:rPr>
                <w:rFonts w:asciiTheme="minorHAnsi" w:hAnsiTheme="minorHAnsi"/>
                <w:b w:val="0"/>
                <w:color w:val="auto"/>
              </w:rPr>
              <w:t>Recognise strategies for managing change</w:t>
            </w:r>
          </w:p>
        </w:tc>
        <w:tc>
          <w:tcPr>
            <w:tcW w:w="10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C2C3720" w14:textId="77777777" w:rsidR="00806092" w:rsidRDefault="00806092" w:rsidP="00327A90">
            <w:pPr>
              <w:pStyle w:val="TableHeadingBold9pt"/>
              <w:rPr>
                <w:rFonts w:asciiTheme="minorHAnsi" w:hAnsiTheme="minorHAnsi"/>
                <w:color w:val="auto"/>
                <w:szCs w:val="18"/>
              </w:rPr>
            </w:pPr>
            <w:r>
              <w:rPr>
                <w:rFonts w:asciiTheme="minorHAnsi" w:hAnsiTheme="minorHAnsi"/>
                <w:color w:val="auto"/>
                <w:szCs w:val="18"/>
              </w:rPr>
              <w:t>Formative and Summative Assessment:</w:t>
            </w:r>
          </w:p>
          <w:p w14:paraId="674B85F0" w14:textId="77777777" w:rsidR="00806092" w:rsidRPr="00EA2207" w:rsidRDefault="00806092" w:rsidP="00327A90">
            <w:pPr>
              <w:pStyle w:val="TableHeadingBold9pt"/>
              <w:rPr>
                <w:rFonts w:asciiTheme="minorHAnsi" w:hAnsiTheme="minorHAnsi" w:cstheme="minorHAnsi"/>
                <w:b w:val="0"/>
                <w:color w:val="auto"/>
                <w:szCs w:val="18"/>
              </w:rPr>
            </w:pPr>
            <w:r w:rsidRPr="00EA2207">
              <w:rPr>
                <w:rFonts w:asciiTheme="minorHAnsi" w:hAnsiTheme="minorHAnsi" w:cstheme="minorHAnsi"/>
                <w:b w:val="0"/>
              </w:rPr>
              <w:t>Students investigate how emotional responses vary and understand how to interact positively with others. They use decision-making and problem-solving skills to select and demonstrate strategies that help them stay safe.</w:t>
            </w:r>
          </w:p>
        </w:tc>
      </w:tr>
      <w:tr w:rsidR="00806092" w:rsidRPr="00CA16F3" w14:paraId="287BF164" w14:textId="77777777" w:rsidTr="0031488F">
        <w:trPr>
          <w:cantSplit/>
          <w:trHeight w:val="513"/>
        </w:trPr>
        <w:tc>
          <w:tcPr>
            <w:tcW w:w="1276"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5417F803" w14:textId="77777777" w:rsidR="00806092" w:rsidRPr="000B5231" w:rsidRDefault="00806092" w:rsidP="00327A90">
            <w:pPr>
              <w:rPr>
                <w:rFonts w:ascii="Tahoma" w:hAnsi="Tahoma" w:cs="Tahoma"/>
                <w:b/>
                <w:sz w:val="16"/>
                <w:szCs w:val="16"/>
              </w:rPr>
            </w:pPr>
            <w:r>
              <w:rPr>
                <w:rFonts w:ascii="Tahoma" w:hAnsi="Tahoma" w:cs="Tahoma"/>
                <w:b/>
                <w:sz w:val="16"/>
                <w:szCs w:val="16"/>
              </w:rPr>
              <w:t>Excursion</w:t>
            </w:r>
          </w:p>
        </w:tc>
        <w:tc>
          <w:tcPr>
            <w:tcW w:w="21609" w:type="dxa"/>
            <w:gridSpan w:val="4"/>
            <w:tcBorders>
              <w:top w:val="single" w:sz="4" w:space="0" w:color="auto"/>
              <w:left w:val="single" w:sz="4" w:space="0" w:color="auto"/>
              <w:bottom w:val="single" w:sz="4" w:space="0" w:color="auto"/>
              <w:right w:val="single" w:sz="4" w:space="0" w:color="auto"/>
            </w:tcBorders>
            <w:shd w:val="clear" w:color="auto" w:fill="C00000"/>
            <w:tcMar>
              <w:left w:w="57" w:type="dxa"/>
              <w:right w:w="57" w:type="dxa"/>
            </w:tcMar>
          </w:tcPr>
          <w:p w14:paraId="33B7AD31" w14:textId="49EE20B1" w:rsidR="00806092" w:rsidRPr="001B0FD0" w:rsidRDefault="00806092" w:rsidP="00327A90">
            <w:pPr>
              <w:spacing w:after="0" w:line="240" w:lineRule="auto"/>
              <w:rPr>
                <w:rFonts w:asciiTheme="minorHAnsi" w:hAnsiTheme="minorHAnsi" w:cs="Arial"/>
                <w:b/>
                <w:sz w:val="20"/>
                <w:szCs w:val="20"/>
              </w:rPr>
            </w:pPr>
            <w:r w:rsidRPr="00102B2F">
              <w:rPr>
                <w:rFonts w:ascii="Tahoma" w:hAnsi="Tahoma" w:cs="Tahoma"/>
                <w:sz w:val="16"/>
                <w:szCs w:val="16"/>
              </w:rPr>
              <w:t>Planetarium and Botanical gardens</w:t>
            </w:r>
          </w:p>
        </w:tc>
      </w:tr>
    </w:tbl>
    <w:p w14:paraId="35E852D5" w14:textId="77777777" w:rsidR="00365246" w:rsidRPr="00365246" w:rsidRDefault="00365246" w:rsidP="00365246">
      <w:pPr>
        <w:rPr>
          <w:sz w:val="32"/>
          <w:szCs w:val="32"/>
        </w:rPr>
      </w:pPr>
    </w:p>
    <w:p w14:paraId="2CBE967D" w14:textId="77777777" w:rsidR="00365246" w:rsidRPr="00365246" w:rsidRDefault="00365246" w:rsidP="00365246">
      <w:pPr>
        <w:rPr>
          <w:sz w:val="32"/>
          <w:szCs w:val="32"/>
        </w:rPr>
      </w:pPr>
    </w:p>
    <w:p w14:paraId="269FFC79" w14:textId="77777777" w:rsidR="00365246" w:rsidRPr="00365246" w:rsidRDefault="00365246" w:rsidP="00365246">
      <w:pPr>
        <w:rPr>
          <w:sz w:val="32"/>
          <w:szCs w:val="32"/>
        </w:rPr>
      </w:pPr>
    </w:p>
    <w:p w14:paraId="62A5773C" w14:textId="77777777" w:rsidR="00BC4863" w:rsidRDefault="00BC4863" w:rsidP="00365246">
      <w:pPr>
        <w:rPr>
          <w:sz w:val="32"/>
          <w:szCs w:val="32"/>
        </w:rPr>
      </w:pPr>
    </w:p>
    <w:p w14:paraId="00DC2B5E" w14:textId="77777777" w:rsidR="00BC4863" w:rsidRPr="00BC4863" w:rsidRDefault="00BC4863" w:rsidP="00BC4863">
      <w:pPr>
        <w:rPr>
          <w:sz w:val="32"/>
          <w:szCs w:val="32"/>
        </w:rPr>
      </w:pPr>
    </w:p>
    <w:p w14:paraId="19785E36" w14:textId="77777777" w:rsidR="00BC4863" w:rsidRPr="00BC4863" w:rsidRDefault="00BC4863" w:rsidP="00BC4863">
      <w:pPr>
        <w:rPr>
          <w:sz w:val="32"/>
          <w:szCs w:val="32"/>
        </w:rPr>
      </w:pPr>
    </w:p>
    <w:p w14:paraId="39C305C6" w14:textId="77777777" w:rsidR="00BC4863" w:rsidRPr="00BC4863" w:rsidRDefault="00BC4863" w:rsidP="00BC4863">
      <w:pPr>
        <w:rPr>
          <w:sz w:val="32"/>
          <w:szCs w:val="32"/>
        </w:rPr>
      </w:pPr>
    </w:p>
    <w:p w14:paraId="09C15F34" w14:textId="77777777" w:rsidR="00BC4863" w:rsidRDefault="00BC4863" w:rsidP="00BC4863">
      <w:pPr>
        <w:rPr>
          <w:sz w:val="32"/>
          <w:szCs w:val="32"/>
        </w:rPr>
      </w:pPr>
    </w:p>
    <w:p w14:paraId="5A6DF6A6" w14:textId="77777777" w:rsidR="00EA0855" w:rsidRPr="00BC4863" w:rsidRDefault="00EA0855" w:rsidP="00BC4863">
      <w:pPr>
        <w:rPr>
          <w:sz w:val="32"/>
          <w:szCs w:val="32"/>
        </w:rPr>
      </w:pPr>
    </w:p>
    <w:sectPr w:rsidR="00EA0855" w:rsidRPr="00BC4863" w:rsidSect="003F0BCC">
      <w:footerReference w:type="default" r:id="rId19"/>
      <w:pgSz w:w="23814" w:h="16839" w:orient="landscape" w:code="8"/>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E168" w14:textId="77777777" w:rsidR="00CF5174" w:rsidRDefault="00CF5174" w:rsidP="00DB0A8D">
      <w:pPr>
        <w:spacing w:after="0" w:line="240" w:lineRule="auto"/>
      </w:pPr>
      <w:r>
        <w:separator/>
      </w:r>
    </w:p>
  </w:endnote>
  <w:endnote w:type="continuationSeparator" w:id="0">
    <w:p w14:paraId="06A0B41E" w14:textId="77777777" w:rsidR="00CF5174" w:rsidRDefault="00CF5174" w:rsidP="00DB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charset w:val="00"/>
    <w:family w:val="auto"/>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9798" w14:textId="55D0E756" w:rsidR="00D459F9" w:rsidRPr="00186296" w:rsidRDefault="00D459F9">
    <w:pPr>
      <w:pStyle w:val="Footer"/>
      <w:rPr>
        <w:i/>
      </w:rPr>
    </w:pPr>
    <w:r>
      <w:t>202</w:t>
    </w:r>
    <w:r w:rsidR="00290515">
      <w:t>5</w:t>
    </w:r>
    <w:r>
      <w:t xml:space="preserve"> </w:t>
    </w:r>
    <w:proofErr w:type="spellStart"/>
    <w:r>
      <w:t>Yr</w:t>
    </w:r>
    <w:proofErr w:type="spellEnd"/>
    <w:r>
      <w:t xml:space="preserve"> 3 Kenmore SS Curriculum Plan</w:t>
    </w:r>
    <w:r>
      <w:tab/>
    </w:r>
    <w:r>
      <w:tab/>
    </w:r>
    <w:r>
      <w:tab/>
    </w:r>
    <w:r>
      <w:rPr>
        <w:i/>
      </w:rPr>
      <w:t>STRIVE. CREATE. ACHIEVE</w:t>
    </w:r>
    <w:r>
      <w:rPr>
        <w:i/>
      </w:rPr>
      <w:tab/>
    </w:r>
    <w:r>
      <w:rPr>
        <w:i/>
      </w:rPr>
      <w:tab/>
    </w:r>
    <w:r>
      <w:rPr>
        <w:i/>
      </w:rPr>
      <w:tab/>
    </w:r>
    <w:r>
      <w:rPr>
        <w:i/>
      </w:rPr>
      <w:tab/>
    </w:r>
    <w:r>
      <w:rPr>
        <w:i/>
      </w:rPr>
      <w:tab/>
    </w:r>
    <w:r>
      <w:rPr>
        <w:i/>
      </w:rPr>
      <w:tab/>
    </w:r>
    <w:r>
      <w:rPr>
        <w:i/>
      </w:rPr>
      <w:tab/>
    </w:r>
    <w:r>
      <w:rPr>
        <w:i/>
      </w:rPr>
      <w:tab/>
    </w: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3750" w14:textId="77777777" w:rsidR="00CF5174" w:rsidRDefault="00CF5174" w:rsidP="00DB0A8D">
      <w:pPr>
        <w:spacing w:after="0" w:line="240" w:lineRule="auto"/>
      </w:pPr>
      <w:r>
        <w:separator/>
      </w:r>
    </w:p>
  </w:footnote>
  <w:footnote w:type="continuationSeparator" w:id="0">
    <w:p w14:paraId="3C3DE571" w14:textId="77777777" w:rsidR="00CF5174" w:rsidRDefault="00CF5174" w:rsidP="00DB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3B4"/>
    <w:multiLevelType w:val="hybridMultilevel"/>
    <w:tmpl w:val="1C8ED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3669F"/>
    <w:multiLevelType w:val="hybridMultilevel"/>
    <w:tmpl w:val="7778C5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A71424"/>
    <w:multiLevelType w:val="hybridMultilevel"/>
    <w:tmpl w:val="A774A870"/>
    <w:lvl w:ilvl="0" w:tplc="68642F58">
      <w:start w:val="1"/>
      <w:numFmt w:val="bullet"/>
      <w:pStyle w:val="Bullet3-3space"/>
      <w:lvlText w:val="•"/>
      <w:lvlJc w:val="left"/>
      <w:pPr>
        <w:tabs>
          <w:tab w:val="num" w:pos="284"/>
        </w:tabs>
        <w:ind w:left="284" w:hanging="284"/>
      </w:pPr>
      <w:rPr>
        <w:rFonts w:ascii="Arial" w:hAnsi="Arial" w:hint="default"/>
        <w:color w:val="auto"/>
        <w:sz w:val="21"/>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2F7"/>
    <w:multiLevelType w:val="hybridMultilevel"/>
    <w:tmpl w:val="387A2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C60F0"/>
    <w:multiLevelType w:val="hybridMultilevel"/>
    <w:tmpl w:val="B7CEDBA0"/>
    <w:lvl w:ilvl="0" w:tplc="29528D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312711"/>
    <w:multiLevelType w:val="hybridMultilevel"/>
    <w:tmpl w:val="9014EA54"/>
    <w:lvl w:ilvl="0" w:tplc="C1AC6D3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4F2816"/>
    <w:multiLevelType w:val="hybridMultilevel"/>
    <w:tmpl w:val="048015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31076"/>
    <w:multiLevelType w:val="hybridMultilevel"/>
    <w:tmpl w:val="CD20B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603A5C"/>
    <w:multiLevelType w:val="hybridMultilevel"/>
    <w:tmpl w:val="76DE87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9C10EFA"/>
    <w:multiLevelType w:val="hybridMultilevel"/>
    <w:tmpl w:val="07580C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EA21AD"/>
    <w:multiLevelType w:val="hybridMultilevel"/>
    <w:tmpl w:val="42E00F5E"/>
    <w:lvl w:ilvl="0" w:tplc="542A4A8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F34CA8"/>
    <w:multiLevelType w:val="hybridMultilevel"/>
    <w:tmpl w:val="229619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551723"/>
    <w:multiLevelType w:val="hybridMultilevel"/>
    <w:tmpl w:val="03B0AE6E"/>
    <w:lvl w:ilvl="0" w:tplc="4934A88C">
      <w:start w:val="1"/>
      <w:numFmt w:val="bullet"/>
      <w:pStyle w:val="Bullet1"/>
      <w:lvlText w:val=""/>
      <w:lvlJc w:val="left"/>
      <w:pPr>
        <w:ind w:left="5322" w:hanging="360"/>
      </w:pPr>
      <w:rPr>
        <w:rFonts w:ascii="Symbol" w:hAnsi="Symbol" w:hint="default"/>
        <w:color w:val="auto"/>
      </w:rPr>
    </w:lvl>
    <w:lvl w:ilvl="1" w:tplc="D744E1FA">
      <w:numFmt w:val="bullet"/>
      <w:lvlText w:val="-"/>
      <w:lvlJc w:val="left"/>
      <w:pPr>
        <w:ind w:left="1492" w:hanging="360"/>
      </w:pPr>
      <w:rPr>
        <w:rFonts w:ascii="Arial" w:eastAsia="Arial" w:hAnsi="Arial" w:cs="Arial" w:hint="default"/>
      </w:rPr>
    </w:lvl>
    <w:lvl w:ilvl="2" w:tplc="659A1F5C">
      <w:numFmt w:val="bullet"/>
      <w:lvlText w:val="•"/>
      <w:lvlJc w:val="left"/>
      <w:pPr>
        <w:ind w:left="2212" w:hanging="360"/>
      </w:pPr>
      <w:rPr>
        <w:rFonts w:ascii="Courier New" w:eastAsia="SimSun" w:hAnsi="Courier New" w:cs="Courier New" w:hint="default"/>
        <w:sz w:val="20"/>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3" w15:restartNumberingAfterBreak="0">
    <w:nsid w:val="343B7C9B"/>
    <w:multiLevelType w:val="hybridMultilevel"/>
    <w:tmpl w:val="18C802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3AA25CB"/>
    <w:multiLevelType w:val="hybridMultilevel"/>
    <w:tmpl w:val="A1780246"/>
    <w:lvl w:ilvl="0" w:tplc="41A856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16" w15:restartNumberingAfterBreak="0">
    <w:nsid w:val="470840CB"/>
    <w:multiLevelType w:val="hybridMultilevel"/>
    <w:tmpl w:val="E3888F16"/>
    <w:lvl w:ilvl="0" w:tplc="CD2A567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50C00"/>
    <w:multiLevelType w:val="hybridMultilevel"/>
    <w:tmpl w:val="4E604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4455CB"/>
    <w:multiLevelType w:val="hybridMultilevel"/>
    <w:tmpl w:val="42B0D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737312"/>
    <w:multiLevelType w:val="hybridMultilevel"/>
    <w:tmpl w:val="E460DDD6"/>
    <w:lvl w:ilvl="0" w:tplc="0540A532">
      <w:start w:val="1"/>
      <w:numFmt w:val="bullet"/>
      <w:pStyle w:val="Tablebullet2ptAfter"/>
      <w:lvlText w:val="•"/>
      <w:lvlJc w:val="left"/>
      <w:pPr>
        <w:ind w:left="360" w:hanging="360"/>
      </w:pPr>
      <w:rPr>
        <w:rFonts w:ascii="Arial" w:hAnsi="Arial" w:hint="default"/>
        <w:sz w:val="18"/>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0" w15:restartNumberingAfterBreak="0">
    <w:nsid w:val="4C495F39"/>
    <w:multiLevelType w:val="hybridMultilevel"/>
    <w:tmpl w:val="FBEA0988"/>
    <w:lvl w:ilvl="0" w:tplc="389C40CE">
      <w:start w:val="1"/>
      <w:numFmt w:val="bullet"/>
      <w:lvlText w:val=""/>
      <w:lvlJc w:val="left"/>
      <w:pPr>
        <w:ind w:left="170" w:hanging="170"/>
      </w:pPr>
      <w:rPr>
        <w:rFonts w:ascii="Symbol" w:hAnsi="Symbol" w:hint="default"/>
        <w:color w:val="auto"/>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1" w15:restartNumberingAfterBreak="0">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A139C"/>
    <w:multiLevelType w:val="hybridMultilevel"/>
    <w:tmpl w:val="538A57A0"/>
    <w:lvl w:ilvl="0" w:tplc="2F9CBBFE">
      <w:numFmt w:val="bullet"/>
      <w:pStyle w:val="1Eng"/>
      <w:lvlText w:val=""/>
      <w:lvlJc w:val="left"/>
      <w:pPr>
        <w:tabs>
          <w:tab w:val="num" w:pos="170"/>
        </w:tabs>
        <w:ind w:left="170" w:hanging="170"/>
      </w:pPr>
      <w:rPr>
        <w:rFonts w:ascii="Wingdings 2" w:hAnsi="Wingdings 2" w:cs="Arial" w:hint="default"/>
        <w:color w:val="auto"/>
        <w:sz w:val="20"/>
      </w:rPr>
    </w:lvl>
    <w:lvl w:ilvl="1" w:tplc="FBFEFBB4">
      <w:start w:val="1"/>
      <w:numFmt w:val="bullet"/>
      <w:lvlText w:val=""/>
      <w:lvlJc w:val="left"/>
      <w:pPr>
        <w:tabs>
          <w:tab w:val="num" w:pos="108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47D01"/>
    <w:multiLevelType w:val="hybridMultilevel"/>
    <w:tmpl w:val="1FF099FE"/>
    <w:lvl w:ilvl="0" w:tplc="542A4A80">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165B05"/>
    <w:multiLevelType w:val="hybridMultilevel"/>
    <w:tmpl w:val="422E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6051EC"/>
    <w:multiLevelType w:val="hybridMultilevel"/>
    <w:tmpl w:val="CA42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2786FE3"/>
    <w:multiLevelType w:val="hybridMultilevel"/>
    <w:tmpl w:val="53B816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2CC0425"/>
    <w:multiLevelType w:val="hybridMultilevel"/>
    <w:tmpl w:val="AF6EC270"/>
    <w:lvl w:ilvl="0" w:tplc="3F5E8A46">
      <w:start w:val="1"/>
      <w:numFmt w:val="bullet"/>
      <w:pStyle w:val="Tablebullet85pt"/>
      <w:lvlText w:val="•"/>
      <w:lvlJc w:val="left"/>
      <w:pPr>
        <w:ind w:left="360" w:hanging="360"/>
      </w:pPr>
      <w:rPr>
        <w:rFonts w:ascii="Arial" w:hAnsi="Arial" w:hint="default"/>
        <w:b/>
        <w:bCs/>
        <w:i w:val="0"/>
        <w:iCs w:val="0"/>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BE083C"/>
    <w:multiLevelType w:val="hybridMultilevel"/>
    <w:tmpl w:val="08A2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765C6B"/>
    <w:multiLevelType w:val="hybridMultilevel"/>
    <w:tmpl w:val="BEE88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0F65CC6"/>
    <w:multiLevelType w:val="hybridMultilevel"/>
    <w:tmpl w:val="A3FC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B5124"/>
    <w:multiLevelType w:val="hybridMultilevel"/>
    <w:tmpl w:val="3370D67A"/>
    <w:lvl w:ilvl="0" w:tplc="A1245CA4">
      <w:start w:val="1"/>
      <w:numFmt w:val="bullet"/>
      <w:pStyle w:val="Bodytext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9CA7F64"/>
    <w:multiLevelType w:val="hybridMultilevel"/>
    <w:tmpl w:val="C7FC8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5"/>
  </w:num>
  <w:num w:numId="4">
    <w:abstractNumId w:val="22"/>
  </w:num>
  <w:num w:numId="5">
    <w:abstractNumId w:val="21"/>
  </w:num>
  <w:num w:numId="6">
    <w:abstractNumId w:val="23"/>
    <w:lvlOverride w:ilvl="0">
      <w:startOverride w:val="1"/>
    </w:lvlOverride>
  </w:num>
  <w:num w:numId="7">
    <w:abstractNumId w:val="31"/>
  </w:num>
  <w:num w:numId="8">
    <w:abstractNumId w:val="27"/>
  </w:num>
  <w:num w:numId="9">
    <w:abstractNumId w:val="26"/>
  </w:num>
  <w:num w:numId="10">
    <w:abstractNumId w:val="18"/>
  </w:num>
  <w:num w:numId="11">
    <w:abstractNumId w:val="32"/>
  </w:num>
  <w:num w:numId="12">
    <w:abstractNumId w:val="17"/>
  </w:num>
  <w:num w:numId="13">
    <w:abstractNumId w:val="11"/>
  </w:num>
  <w:num w:numId="14">
    <w:abstractNumId w:val="25"/>
  </w:num>
  <w:num w:numId="15">
    <w:abstractNumId w:val="28"/>
  </w:num>
  <w:num w:numId="16">
    <w:abstractNumId w:val="7"/>
  </w:num>
  <w:num w:numId="17">
    <w:abstractNumId w:val="9"/>
  </w:num>
  <w:num w:numId="18">
    <w:abstractNumId w:val="1"/>
  </w:num>
  <w:num w:numId="19">
    <w:abstractNumId w:val="13"/>
  </w:num>
  <w:num w:numId="20">
    <w:abstractNumId w:val="29"/>
  </w:num>
  <w:num w:numId="21">
    <w:abstractNumId w:val="0"/>
  </w:num>
  <w:num w:numId="22">
    <w:abstractNumId w:val="8"/>
  </w:num>
  <w:num w:numId="23">
    <w:abstractNumId w:val="12"/>
  </w:num>
  <w:num w:numId="24">
    <w:abstractNumId w:val="4"/>
  </w:num>
  <w:num w:numId="25">
    <w:abstractNumId w:val="5"/>
  </w:num>
  <w:num w:numId="26">
    <w:abstractNumId w:val="24"/>
  </w:num>
  <w:num w:numId="27">
    <w:abstractNumId w:val="3"/>
  </w:num>
  <w:num w:numId="28">
    <w:abstractNumId w:val="6"/>
  </w:num>
  <w:num w:numId="29">
    <w:abstractNumId w:val="19"/>
  </w:num>
  <w:num w:numId="30">
    <w:abstractNumId w:val="2"/>
  </w:num>
  <w:num w:numId="31">
    <w:abstractNumId w:val="14"/>
  </w:num>
  <w:num w:numId="32">
    <w:abstractNumId w:val="30"/>
  </w:num>
  <w:num w:numId="33">
    <w:abstractNumId w:val="20"/>
  </w:num>
  <w:num w:numId="34">
    <w:abstractNumId w:val="19"/>
  </w:num>
  <w:num w:numId="35">
    <w:abstractNumId w:val="19"/>
  </w:num>
  <w:num w:numId="36">
    <w:abstractNumId w:val="19"/>
  </w:num>
  <w:num w:numId="37">
    <w:abstractNumId w:val="19"/>
  </w:num>
  <w:num w:numId="3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D"/>
    <w:rsid w:val="000047C4"/>
    <w:rsid w:val="00005E16"/>
    <w:rsid w:val="000115FF"/>
    <w:rsid w:val="00017575"/>
    <w:rsid w:val="0001799A"/>
    <w:rsid w:val="00017B35"/>
    <w:rsid w:val="00020454"/>
    <w:rsid w:val="00020B4E"/>
    <w:rsid w:val="00021F4A"/>
    <w:rsid w:val="000246B3"/>
    <w:rsid w:val="00033F30"/>
    <w:rsid w:val="00036CC3"/>
    <w:rsid w:val="000407F7"/>
    <w:rsid w:val="00045DA4"/>
    <w:rsid w:val="000522CA"/>
    <w:rsid w:val="000541C4"/>
    <w:rsid w:val="000606E7"/>
    <w:rsid w:val="00062466"/>
    <w:rsid w:val="00062887"/>
    <w:rsid w:val="0007150F"/>
    <w:rsid w:val="00072043"/>
    <w:rsid w:val="000762B7"/>
    <w:rsid w:val="00080DDA"/>
    <w:rsid w:val="0008103B"/>
    <w:rsid w:val="00083917"/>
    <w:rsid w:val="00083950"/>
    <w:rsid w:val="00086FA5"/>
    <w:rsid w:val="000943FD"/>
    <w:rsid w:val="00097575"/>
    <w:rsid w:val="00097939"/>
    <w:rsid w:val="000A0F2F"/>
    <w:rsid w:val="000A1ACF"/>
    <w:rsid w:val="000A3F9E"/>
    <w:rsid w:val="000B22F0"/>
    <w:rsid w:val="000B5231"/>
    <w:rsid w:val="000B6F8E"/>
    <w:rsid w:val="000C14EE"/>
    <w:rsid w:val="000C620D"/>
    <w:rsid w:val="000D1C3C"/>
    <w:rsid w:val="000D66B4"/>
    <w:rsid w:val="000D7780"/>
    <w:rsid w:val="000E279C"/>
    <w:rsid w:val="000E71E6"/>
    <w:rsid w:val="000F5EA5"/>
    <w:rsid w:val="001001B5"/>
    <w:rsid w:val="00100276"/>
    <w:rsid w:val="0010192F"/>
    <w:rsid w:val="00101C79"/>
    <w:rsid w:val="00102B2F"/>
    <w:rsid w:val="0010399D"/>
    <w:rsid w:val="001065DC"/>
    <w:rsid w:val="00106B67"/>
    <w:rsid w:val="00107C1B"/>
    <w:rsid w:val="001101A6"/>
    <w:rsid w:val="00110B07"/>
    <w:rsid w:val="001115D9"/>
    <w:rsid w:val="0011166A"/>
    <w:rsid w:val="0011243A"/>
    <w:rsid w:val="00115356"/>
    <w:rsid w:val="001155AA"/>
    <w:rsid w:val="0011572F"/>
    <w:rsid w:val="00115D0F"/>
    <w:rsid w:val="0011729C"/>
    <w:rsid w:val="001201C5"/>
    <w:rsid w:val="0012425D"/>
    <w:rsid w:val="00125CE6"/>
    <w:rsid w:val="0012624D"/>
    <w:rsid w:val="00126A21"/>
    <w:rsid w:val="0012775F"/>
    <w:rsid w:val="00127FD6"/>
    <w:rsid w:val="001320F7"/>
    <w:rsid w:val="00132204"/>
    <w:rsid w:val="001322D3"/>
    <w:rsid w:val="00132861"/>
    <w:rsid w:val="00133A51"/>
    <w:rsid w:val="00133AC0"/>
    <w:rsid w:val="00134187"/>
    <w:rsid w:val="00137341"/>
    <w:rsid w:val="00137A89"/>
    <w:rsid w:val="00140637"/>
    <w:rsid w:val="00141666"/>
    <w:rsid w:val="001522BB"/>
    <w:rsid w:val="001526BB"/>
    <w:rsid w:val="00157191"/>
    <w:rsid w:val="001636A8"/>
    <w:rsid w:val="001647FC"/>
    <w:rsid w:val="00164A9D"/>
    <w:rsid w:val="00170DD1"/>
    <w:rsid w:val="00171186"/>
    <w:rsid w:val="001756C2"/>
    <w:rsid w:val="00180DBD"/>
    <w:rsid w:val="0018265B"/>
    <w:rsid w:val="00183C2B"/>
    <w:rsid w:val="00183E1D"/>
    <w:rsid w:val="00186296"/>
    <w:rsid w:val="001866EA"/>
    <w:rsid w:val="00190289"/>
    <w:rsid w:val="0019266A"/>
    <w:rsid w:val="00195260"/>
    <w:rsid w:val="001A0721"/>
    <w:rsid w:val="001A4DD1"/>
    <w:rsid w:val="001B0FD0"/>
    <w:rsid w:val="001B43F7"/>
    <w:rsid w:val="001B500E"/>
    <w:rsid w:val="001B58ED"/>
    <w:rsid w:val="001C05C2"/>
    <w:rsid w:val="001C0D8C"/>
    <w:rsid w:val="001C3BFD"/>
    <w:rsid w:val="001C564C"/>
    <w:rsid w:val="001C7558"/>
    <w:rsid w:val="001D0171"/>
    <w:rsid w:val="001E1BE9"/>
    <w:rsid w:val="001E5C2E"/>
    <w:rsid w:val="001F2B77"/>
    <w:rsid w:val="001F455C"/>
    <w:rsid w:val="00201041"/>
    <w:rsid w:val="00205F68"/>
    <w:rsid w:val="00210520"/>
    <w:rsid w:val="00214591"/>
    <w:rsid w:val="00214686"/>
    <w:rsid w:val="00214698"/>
    <w:rsid w:val="00220141"/>
    <w:rsid w:val="002225B1"/>
    <w:rsid w:val="00233853"/>
    <w:rsid w:val="00233E0E"/>
    <w:rsid w:val="0024325D"/>
    <w:rsid w:val="002440AF"/>
    <w:rsid w:val="002511E4"/>
    <w:rsid w:val="0025299D"/>
    <w:rsid w:val="00260F9B"/>
    <w:rsid w:val="00261ED5"/>
    <w:rsid w:val="00262E55"/>
    <w:rsid w:val="0026704F"/>
    <w:rsid w:val="00270EED"/>
    <w:rsid w:val="00272B4E"/>
    <w:rsid w:val="00275282"/>
    <w:rsid w:val="00276AE4"/>
    <w:rsid w:val="00281B4A"/>
    <w:rsid w:val="002820EC"/>
    <w:rsid w:val="00282117"/>
    <w:rsid w:val="00286B96"/>
    <w:rsid w:val="00290515"/>
    <w:rsid w:val="00292925"/>
    <w:rsid w:val="00295712"/>
    <w:rsid w:val="00297EB6"/>
    <w:rsid w:val="002A365A"/>
    <w:rsid w:val="002B236D"/>
    <w:rsid w:val="002B3CCE"/>
    <w:rsid w:val="002B3F7B"/>
    <w:rsid w:val="002B45B6"/>
    <w:rsid w:val="002B4A24"/>
    <w:rsid w:val="002B72A8"/>
    <w:rsid w:val="002B72B7"/>
    <w:rsid w:val="002C10EE"/>
    <w:rsid w:val="002C48A7"/>
    <w:rsid w:val="002C5073"/>
    <w:rsid w:val="002D0CFE"/>
    <w:rsid w:val="002D16D1"/>
    <w:rsid w:val="002D1851"/>
    <w:rsid w:val="002D3B78"/>
    <w:rsid w:val="002D5B6A"/>
    <w:rsid w:val="002E1764"/>
    <w:rsid w:val="002E1A66"/>
    <w:rsid w:val="002E4C3C"/>
    <w:rsid w:val="002E6141"/>
    <w:rsid w:val="002E68FA"/>
    <w:rsid w:val="002F1B59"/>
    <w:rsid w:val="002F4ECF"/>
    <w:rsid w:val="00305A80"/>
    <w:rsid w:val="00306761"/>
    <w:rsid w:val="0030785A"/>
    <w:rsid w:val="00311546"/>
    <w:rsid w:val="00312AE7"/>
    <w:rsid w:val="00312BF2"/>
    <w:rsid w:val="00312C21"/>
    <w:rsid w:val="00316865"/>
    <w:rsid w:val="003169FB"/>
    <w:rsid w:val="00316BCA"/>
    <w:rsid w:val="00327A90"/>
    <w:rsid w:val="00332D8F"/>
    <w:rsid w:val="00335F6E"/>
    <w:rsid w:val="00336FBD"/>
    <w:rsid w:val="0035048C"/>
    <w:rsid w:val="00352C0A"/>
    <w:rsid w:val="00353504"/>
    <w:rsid w:val="003538A8"/>
    <w:rsid w:val="003618E7"/>
    <w:rsid w:val="0036310C"/>
    <w:rsid w:val="0036389A"/>
    <w:rsid w:val="00365246"/>
    <w:rsid w:val="0036669F"/>
    <w:rsid w:val="00367619"/>
    <w:rsid w:val="00371B5B"/>
    <w:rsid w:val="00371D58"/>
    <w:rsid w:val="00372301"/>
    <w:rsid w:val="00372C6F"/>
    <w:rsid w:val="00372D47"/>
    <w:rsid w:val="00373414"/>
    <w:rsid w:val="00373581"/>
    <w:rsid w:val="003776E7"/>
    <w:rsid w:val="0038321E"/>
    <w:rsid w:val="00392CEB"/>
    <w:rsid w:val="00394926"/>
    <w:rsid w:val="00394EB7"/>
    <w:rsid w:val="003954CB"/>
    <w:rsid w:val="00397237"/>
    <w:rsid w:val="003A00A8"/>
    <w:rsid w:val="003A0A2D"/>
    <w:rsid w:val="003B1028"/>
    <w:rsid w:val="003B2A1C"/>
    <w:rsid w:val="003B31A6"/>
    <w:rsid w:val="003B7D9D"/>
    <w:rsid w:val="003C0B60"/>
    <w:rsid w:val="003C2794"/>
    <w:rsid w:val="003C6021"/>
    <w:rsid w:val="003D1382"/>
    <w:rsid w:val="003D2035"/>
    <w:rsid w:val="003E10BC"/>
    <w:rsid w:val="003E1FF9"/>
    <w:rsid w:val="003E39CE"/>
    <w:rsid w:val="003F0BCC"/>
    <w:rsid w:val="003F0C12"/>
    <w:rsid w:val="003F4ABB"/>
    <w:rsid w:val="003F5A46"/>
    <w:rsid w:val="003F6F9E"/>
    <w:rsid w:val="004046A2"/>
    <w:rsid w:val="00407842"/>
    <w:rsid w:val="00412899"/>
    <w:rsid w:val="00413BC8"/>
    <w:rsid w:val="00420D11"/>
    <w:rsid w:val="00421259"/>
    <w:rsid w:val="004212D3"/>
    <w:rsid w:val="00422E3A"/>
    <w:rsid w:val="00424848"/>
    <w:rsid w:val="004275FB"/>
    <w:rsid w:val="00430DFA"/>
    <w:rsid w:val="004320DA"/>
    <w:rsid w:val="0044025E"/>
    <w:rsid w:val="00447C37"/>
    <w:rsid w:val="00450236"/>
    <w:rsid w:val="00454D43"/>
    <w:rsid w:val="00457322"/>
    <w:rsid w:val="00465900"/>
    <w:rsid w:val="0046741A"/>
    <w:rsid w:val="0047113E"/>
    <w:rsid w:val="004762E8"/>
    <w:rsid w:val="004775BC"/>
    <w:rsid w:val="00481FD7"/>
    <w:rsid w:val="004849D1"/>
    <w:rsid w:val="004909D3"/>
    <w:rsid w:val="00494B1B"/>
    <w:rsid w:val="00494E43"/>
    <w:rsid w:val="004B0148"/>
    <w:rsid w:val="004B0A69"/>
    <w:rsid w:val="004B41A7"/>
    <w:rsid w:val="004B68A1"/>
    <w:rsid w:val="004B7311"/>
    <w:rsid w:val="004C0082"/>
    <w:rsid w:val="004C458C"/>
    <w:rsid w:val="004C64FF"/>
    <w:rsid w:val="004C6830"/>
    <w:rsid w:val="004C7F38"/>
    <w:rsid w:val="004D21A7"/>
    <w:rsid w:val="004D245A"/>
    <w:rsid w:val="004D4766"/>
    <w:rsid w:val="004D56B7"/>
    <w:rsid w:val="004D7234"/>
    <w:rsid w:val="004E2A1D"/>
    <w:rsid w:val="004E7B43"/>
    <w:rsid w:val="004F3FB7"/>
    <w:rsid w:val="004F67FE"/>
    <w:rsid w:val="0050009B"/>
    <w:rsid w:val="0050022B"/>
    <w:rsid w:val="00504F6F"/>
    <w:rsid w:val="00505B98"/>
    <w:rsid w:val="00510C4C"/>
    <w:rsid w:val="00512A36"/>
    <w:rsid w:val="00514C51"/>
    <w:rsid w:val="0051572A"/>
    <w:rsid w:val="00520C50"/>
    <w:rsid w:val="00521490"/>
    <w:rsid w:val="0052171C"/>
    <w:rsid w:val="00526254"/>
    <w:rsid w:val="00532E73"/>
    <w:rsid w:val="0053538A"/>
    <w:rsid w:val="00541258"/>
    <w:rsid w:val="00545DB4"/>
    <w:rsid w:val="00546E7E"/>
    <w:rsid w:val="00546F15"/>
    <w:rsid w:val="00554912"/>
    <w:rsid w:val="005559BD"/>
    <w:rsid w:val="00560F7D"/>
    <w:rsid w:val="00563FEE"/>
    <w:rsid w:val="00566F8E"/>
    <w:rsid w:val="00567FF6"/>
    <w:rsid w:val="0057317C"/>
    <w:rsid w:val="00574A70"/>
    <w:rsid w:val="0057505E"/>
    <w:rsid w:val="0057758E"/>
    <w:rsid w:val="00583B83"/>
    <w:rsid w:val="0059184A"/>
    <w:rsid w:val="00596614"/>
    <w:rsid w:val="005A2937"/>
    <w:rsid w:val="005A5978"/>
    <w:rsid w:val="005A6E27"/>
    <w:rsid w:val="005B34C4"/>
    <w:rsid w:val="005B3B61"/>
    <w:rsid w:val="005B6F2C"/>
    <w:rsid w:val="005C16D4"/>
    <w:rsid w:val="005C280B"/>
    <w:rsid w:val="005C628E"/>
    <w:rsid w:val="005C655B"/>
    <w:rsid w:val="005C65F8"/>
    <w:rsid w:val="005C7A17"/>
    <w:rsid w:val="005C7C9B"/>
    <w:rsid w:val="005D37AD"/>
    <w:rsid w:val="005D6048"/>
    <w:rsid w:val="005D7DC7"/>
    <w:rsid w:val="005E2B95"/>
    <w:rsid w:val="005F1EA2"/>
    <w:rsid w:val="005F2947"/>
    <w:rsid w:val="005F3F2C"/>
    <w:rsid w:val="005F41D8"/>
    <w:rsid w:val="005F51A1"/>
    <w:rsid w:val="005F778C"/>
    <w:rsid w:val="006014AA"/>
    <w:rsid w:val="00604D4E"/>
    <w:rsid w:val="00614EC3"/>
    <w:rsid w:val="00617F1B"/>
    <w:rsid w:val="00621C73"/>
    <w:rsid w:val="006235E4"/>
    <w:rsid w:val="00623FC2"/>
    <w:rsid w:val="00627816"/>
    <w:rsid w:val="006355F2"/>
    <w:rsid w:val="0063584E"/>
    <w:rsid w:val="006403F3"/>
    <w:rsid w:val="00640975"/>
    <w:rsid w:val="0064270A"/>
    <w:rsid w:val="00654015"/>
    <w:rsid w:val="0065401C"/>
    <w:rsid w:val="00657590"/>
    <w:rsid w:val="00657F99"/>
    <w:rsid w:val="006679DB"/>
    <w:rsid w:val="0067072A"/>
    <w:rsid w:val="00673446"/>
    <w:rsid w:val="0068022D"/>
    <w:rsid w:val="00680A40"/>
    <w:rsid w:val="00681A5F"/>
    <w:rsid w:val="006908B2"/>
    <w:rsid w:val="00691D72"/>
    <w:rsid w:val="00693633"/>
    <w:rsid w:val="006968FB"/>
    <w:rsid w:val="006B0387"/>
    <w:rsid w:val="006B5494"/>
    <w:rsid w:val="006B7E30"/>
    <w:rsid w:val="006C1A3E"/>
    <w:rsid w:val="006C6BBA"/>
    <w:rsid w:val="006D1261"/>
    <w:rsid w:val="006D289B"/>
    <w:rsid w:val="006D32FE"/>
    <w:rsid w:val="006E47D5"/>
    <w:rsid w:val="006F0AFE"/>
    <w:rsid w:val="006F33B6"/>
    <w:rsid w:val="006F35A1"/>
    <w:rsid w:val="006F7E3F"/>
    <w:rsid w:val="00704CAC"/>
    <w:rsid w:val="00705A22"/>
    <w:rsid w:val="007074F6"/>
    <w:rsid w:val="0071332E"/>
    <w:rsid w:val="007133CD"/>
    <w:rsid w:val="007201BF"/>
    <w:rsid w:val="007207DD"/>
    <w:rsid w:val="00725A88"/>
    <w:rsid w:val="00726EBE"/>
    <w:rsid w:val="0073452F"/>
    <w:rsid w:val="00735B1B"/>
    <w:rsid w:val="00743078"/>
    <w:rsid w:val="0074528C"/>
    <w:rsid w:val="00745CA2"/>
    <w:rsid w:val="00751520"/>
    <w:rsid w:val="007529D5"/>
    <w:rsid w:val="00754353"/>
    <w:rsid w:val="0075529F"/>
    <w:rsid w:val="00755AC8"/>
    <w:rsid w:val="0075717F"/>
    <w:rsid w:val="007651CF"/>
    <w:rsid w:val="00770E14"/>
    <w:rsid w:val="00777349"/>
    <w:rsid w:val="0078024F"/>
    <w:rsid w:val="00780C13"/>
    <w:rsid w:val="00785AD6"/>
    <w:rsid w:val="007877BD"/>
    <w:rsid w:val="00792F41"/>
    <w:rsid w:val="007950DF"/>
    <w:rsid w:val="007A02D3"/>
    <w:rsid w:val="007A1B6B"/>
    <w:rsid w:val="007A1E37"/>
    <w:rsid w:val="007A250D"/>
    <w:rsid w:val="007A4110"/>
    <w:rsid w:val="007A42E6"/>
    <w:rsid w:val="007A4AB2"/>
    <w:rsid w:val="007B4B8C"/>
    <w:rsid w:val="007B6998"/>
    <w:rsid w:val="007C4123"/>
    <w:rsid w:val="007C4D2D"/>
    <w:rsid w:val="007C5335"/>
    <w:rsid w:val="007C5D50"/>
    <w:rsid w:val="007D18F7"/>
    <w:rsid w:val="007D4E1B"/>
    <w:rsid w:val="007D5136"/>
    <w:rsid w:val="007D57BC"/>
    <w:rsid w:val="007D5A1A"/>
    <w:rsid w:val="007E7D18"/>
    <w:rsid w:val="0080074E"/>
    <w:rsid w:val="0080255F"/>
    <w:rsid w:val="008025D8"/>
    <w:rsid w:val="00803E0E"/>
    <w:rsid w:val="008055FB"/>
    <w:rsid w:val="00805A65"/>
    <w:rsid w:val="00805CCD"/>
    <w:rsid w:val="00806092"/>
    <w:rsid w:val="00810961"/>
    <w:rsid w:val="00815597"/>
    <w:rsid w:val="008228FE"/>
    <w:rsid w:val="00823025"/>
    <w:rsid w:val="008244CD"/>
    <w:rsid w:val="008322F4"/>
    <w:rsid w:val="0083332A"/>
    <w:rsid w:val="00841889"/>
    <w:rsid w:val="008432AE"/>
    <w:rsid w:val="00846FCE"/>
    <w:rsid w:val="00851633"/>
    <w:rsid w:val="00854028"/>
    <w:rsid w:val="00857FB7"/>
    <w:rsid w:val="00861A14"/>
    <w:rsid w:val="00863397"/>
    <w:rsid w:val="00863590"/>
    <w:rsid w:val="0086549C"/>
    <w:rsid w:val="008676F0"/>
    <w:rsid w:val="00872B64"/>
    <w:rsid w:val="00872EAA"/>
    <w:rsid w:val="00877044"/>
    <w:rsid w:val="0088048D"/>
    <w:rsid w:val="0088179B"/>
    <w:rsid w:val="00881E51"/>
    <w:rsid w:val="00883323"/>
    <w:rsid w:val="008843B1"/>
    <w:rsid w:val="00884825"/>
    <w:rsid w:val="00890665"/>
    <w:rsid w:val="00893180"/>
    <w:rsid w:val="0089793E"/>
    <w:rsid w:val="008A0650"/>
    <w:rsid w:val="008A1090"/>
    <w:rsid w:val="008A5733"/>
    <w:rsid w:val="008A5FAE"/>
    <w:rsid w:val="008A76AD"/>
    <w:rsid w:val="008B46F7"/>
    <w:rsid w:val="008B513D"/>
    <w:rsid w:val="008B5868"/>
    <w:rsid w:val="008B5F15"/>
    <w:rsid w:val="008B62CB"/>
    <w:rsid w:val="008B683A"/>
    <w:rsid w:val="008B6856"/>
    <w:rsid w:val="008C4D9C"/>
    <w:rsid w:val="008C5378"/>
    <w:rsid w:val="008C5BD9"/>
    <w:rsid w:val="008C6B98"/>
    <w:rsid w:val="008D36C5"/>
    <w:rsid w:val="008E00DD"/>
    <w:rsid w:val="008E0EC5"/>
    <w:rsid w:val="008E259F"/>
    <w:rsid w:val="008E736D"/>
    <w:rsid w:val="008E7500"/>
    <w:rsid w:val="008F3234"/>
    <w:rsid w:val="008F3251"/>
    <w:rsid w:val="008F3899"/>
    <w:rsid w:val="008F3CF4"/>
    <w:rsid w:val="008F42EA"/>
    <w:rsid w:val="008F4A32"/>
    <w:rsid w:val="008F72CF"/>
    <w:rsid w:val="009004D3"/>
    <w:rsid w:val="00903A7C"/>
    <w:rsid w:val="00910B01"/>
    <w:rsid w:val="00911DA8"/>
    <w:rsid w:val="00912D39"/>
    <w:rsid w:val="00916687"/>
    <w:rsid w:val="00920832"/>
    <w:rsid w:val="00920938"/>
    <w:rsid w:val="00920F0E"/>
    <w:rsid w:val="009256DA"/>
    <w:rsid w:val="00930BAC"/>
    <w:rsid w:val="00931CBA"/>
    <w:rsid w:val="009343B8"/>
    <w:rsid w:val="0093703B"/>
    <w:rsid w:val="009448EC"/>
    <w:rsid w:val="00946879"/>
    <w:rsid w:val="00950E73"/>
    <w:rsid w:val="00951E5B"/>
    <w:rsid w:val="00953731"/>
    <w:rsid w:val="009538C9"/>
    <w:rsid w:val="0095452B"/>
    <w:rsid w:val="009546C1"/>
    <w:rsid w:val="00954EEE"/>
    <w:rsid w:val="00961CA4"/>
    <w:rsid w:val="00961CDB"/>
    <w:rsid w:val="0096399F"/>
    <w:rsid w:val="009645B5"/>
    <w:rsid w:val="009729EB"/>
    <w:rsid w:val="00976A88"/>
    <w:rsid w:val="009907EB"/>
    <w:rsid w:val="0099443A"/>
    <w:rsid w:val="009969E5"/>
    <w:rsid w:val="009A1436"/>
    <w:rsid w:val="009A2422"/>
    <w:rsid w:val="009A4182"/>
    <w:rsid w:val="009A713C"/>
    <w:rsid w:val="009C2D26"/>
    <w:rsid w:val="009C38F0"/>
    <w:rsid w:val="009C57AF"/>
    <w:rsid w:val="009C5C3C"/>
    <w:rsid w:val="009D21EB"/>
    <w:rsid w:val="009D523D"/>
    <w:rsid w:val="009E3C85"/>
    <w:rsid w:val="009E40BC"/>
    <w:rsid w:val="009E6422"/>
    <w:rsid w:val="009F068A"/>
    <w:rsid w:val="009F1618"/>
    <w:rsid w:val="009F1713"/>
    <w:rsid w:val="009F22AA"/>
    <w:rsid w:val="009F615C"/>
    <w:rsid w:val="009F66AC"/>
    <w:rsid w:val="00A0528D"/>
    <w:rsid w:val="00A0624B"/>
    <w:rsid w:val="00A129C6"/>
    <w:rsid w:val="00A13670"/>
    <w:rsid w:val="00A1671E"/>
    <w:rsid w:val="00A2604B"/>
    <w:rsid w:val="00A32376"/>
    <w:rsid w:val="00A32472"/>
    <w:rsid w:val="00A32CB9"/>
    <w:rsid w:val="00A35CD3"/>
    <w:rsid w:val="00A36C4E"/>
    <w:rsid w:val="00A41CAF"/>
    <w:rsid w:val="00A433A8"/>
    <w:rsid w:val="00A4401C"/>
    <w:rsid w:val="00A44BF4"/>
    <w:rsid w:val="00A467DD"/>
    <w:rsid w:val="00A539E8"/>
    <w:rsid w:val="00A57960"/>
    <w:rsid w:val="00A60278"/>
    <w:rsid w:val="00A6393F"/>
    <w:rsid w:val="00A64ABC"/>
    <w:rsid w:val="00A65A4F"/>
    <w:rsid w:val="00A6633C"/>
    <w:rsid w:val="00A66372"/>
    <w:rsid w:val="00A679C1"/>
    <w:rsid w:val="00A77658"/>
    <w:rsid w:val="00A8001A"/>
    <w:rsid w:val="00A819E3"/>
    <w:rsid w:val="00A841B0"/>
    <w:rsid w:val="00A8756D"/>
    <w:rsid w:val="00A903D2"/>
    <w:rsid w:val="00A93C14"/>
    <w:rsid w:val="00A95D2A"/>
    <w:rsid w:val="00A96456"/>
    <w:rsid w:val="00AA1A1B"/>
    <w:rsid w:val="00AA3CDD"/>
    <w:rsid w:val="00AA563A"/>
    <w:rsid w:val="00AB1E01"/>
    <w:rsid w:val="00AB5E01"/>
    <w:rsid w:val="00AB5F9A"/>
    <w:rsid w:val="00AB7327"/>
    <w:rsid w:val="00AC11AD"/>
    <w:rsid w:val="00AC26CB"/>
    <w:rsid w:val="00AC39F4"/>
    <w:rsid w:val="00AD6250"/>
    <w:rsid w:val="00AD7699"/>
    <w:rsid w:val="00AE03CB"/>
    <w:rsid w:val="00AE0871"/>
    <w:rsid w:val="00AE52DE"/>
    <w:rsid w:val="00AE5979"/>
    <w:rsid w:val="00AE73C9"/>
    <w:rsid w:val="00AF0B55"/>
    <w:rsid w:val="00AF1B3D"/>
    <w:rsid w:val="00AF632E"/>
    <w:rsid w:val="00AF7995"/>
    <w:rsid w:val="00AF7BA6"/>
    <w:rsid w:val="00B0080A"/>
    <w:rsid w:val="00B02191"/>
    <w:rsid w:val="00B04347"/>
    <w:rsid w:val="00B07A1E"/>
    <w:rsid w:val="00B263F3"/>
    <w:rsid w:val="00B30D32"/>
    <w:rsid w:val="00B328D5"/>
    <w:rsid w:val="00B368EA"/>
    <w:rsid w:val="00B4121F"/>
    <w:rsid w:val="00B44446"/>
    <w:rsid w:val="00B47676"/>
    <w:rsid w:val="00B5064E"/>
    <w:rsid w:val="00B532AC"/>
    <w:rsid w:val="00B53426"/>
    <w:rsid w:val="00B541EE"/>
    <w:rsid w:val="00B548B1"/>
    <w:rsid w:val="00B54D7B"/>
    <w:rsid w:val="00B61403"/>
    <w:rsid w:val="00B624A2"/>
    <w:rsid w:val="00B6289B"/>
    <w:rsid w:val="00B63749"/>
    <w:rsid w:val="00B6460D"/>
    <w:rsid w:val="00B66EA3"/>
    <w:rsid w:val="00B66F9E"/>
    <w:rsid w:val="00B6791C"/>
    <w:rsid w:val="00B7244F"/>
    <w:rsid w:val="00B8420E"/>
    <w:rsid w:val="00B85BB4"/>
    <w:rsid w:val="00B85FBE"/>
    <w:rsid w:val="00B87CF4"/>
    <w:rsid w:val="00B905E7"/>
    <w:rsid w:val="00B91B35"/>
    <w:rsid w:val="00B92372"/>
    <w:rsid w:val="00B93288"/>
    <w:rsid w:val="00B94BA5"/>
    <w:rsid w:val="00B94F7C"/>
    <w:rsid w:val="00B954C0"/>
    <w:rsid w:val="00B97CB5"/>
    <w:rsid w:val="00BA1066"/>
    <w:rsid w:val="00BA6267"/>
    <w:rsid w:val="00BA7C35"/>
    <w:rsid w:val="00BA7E95"/>
    <w:rsid w:val="00BB25C8"/>
    <w:rsid w:val="00BB615D"/>
    <w:rsid w:val="00BC0142"/>
    <w:rsid w:val="00BC1740"/>
    <w:rsid w:val="00BC1876"/>
    <w:rsid w:val="00BC4210"/>
    <w:rsid w:val="00BC4863"/>
    <w:rsid w:val="00BD0C90"/>
    <w:rsid w:val="00BD274A"/>
    <w:rsid w:val="00BD2DC8"/>
    <w:rsid w:val="00BD2F22"/>
    <w:rsid w:val="00BD32D1"/>
    <w:rsid w:val="00BE01AE"/>
    <w:rsid w:val="00BE2CDF"/>
    <w:rsid w:val="00BF36AD"/>
    <w:rsid w:val="00BF5420"/>
    <w:rsid w:val="00BF5B00"/>
    <w:rsid w:val="00BF7329"/>
    <w:rsid w:val="00C029CE"/>
    <w:rsid w:val="00C16226"/>
    <w:rsid w:val="00C26610"/>
    <w:rsid w:val="00C35726"/>
    <w:rsid w:val="00C549A9"/>
    <w:rsid w:val="00C574B9"/>
    <w:rsid w:val="00C57964"/>
    <w:rsid w:val="00C60E80"/>
    <w:rsid w:val="00C61028"/>
    <w:rsid w:val="00C61499"/>
    <w:rsid w:val="00C637FB"/>
    <w:rsid w:val="00C63B27"/>
    <w:rsid w:val="00C65B6D"/>
    <w:rsid w:val="00C66507"/>
    <w:rsid w:val="00C71F90"/>
    <w:rsid w:val="00C72EA4"/>
    <w:rsid w:val="00C77EF5"/>
    <w:rsid w:val="00C835E2"/>
    <w:rsid w:val="00C85489"/>
    <w:rsid w:val="00C86210"/>
    <w:rsid w:val="00C91A3C"/>
    <w:rsid w:val="00C96248"/>
    <w:rsid w:val="00CA0C26"/>
    <w:rsid w:val="00CA16F3"/>
    <w:rsid w:val="00CA32B3"/>
    <w:rsid w:val="00CA6ED5"/>
    <w:rsid w:val="00CB08D3"/>
    <w:rsid w:val="00CB169C"/>
    <w:rsid w:val="00CB51B7"/>
    <w:rsid w:val="00CB5339"/>
    <w:rsid w:val="00CC1C68"/>
    <w:rsid w:val="00CC3B71"/>
    <w:rsid w:val="00CC4761"/>
    <w:rsid w:val="00CC643F"/>
    <w:rsid w:val="00CD161A"/>
    <w:rsid w:val="00CD1B8A"/>
    <w:rsid w:val="00CD3DC2"/>
    <w:rsid w:val="00CD5A17"/>
    <w:rsid w:val="00CE53FA"/>
    <w:rsid w:val="00CE7CB2"/>
    <w:rsid w:val="00CF5174"/>
    <w:rsid w:val="00CF5851"/>
    <w:rsid w:val="00D02F73"/>
    <w:rsid w:val="00D03B4C"/>
    <w:rsid w:val="00D04178"/>
    <w:rsid w:val="00D10006"/>
    <w:rsid w:val="00D12EAB"/>
    <w:rsid w:val="00D14370"/>
    <w:rsid w:val="00D16DC2"/>
    <w:rsid w:val="00D17DC9"/>
    <w:rsid w:val="00D22CA1"/>
    <w:rsid w:val="00D26AED"/>
    <w:rsid w:val="00D30D7F"/>
    <w:rsid w:val="00D33C38"/>
    <w:rsid w:val="00D36C46"/>
    <w:rsid w:val="00D36D54"/>
    <w:rsid w:val="00D40347"/>
    <w:rsid w:val="00D44536"/>
    <w:rsid w:val="00D459F9"/>
    <w:rsid w:val="00D463BA"/>
    <w:rsid w:val="00D46429"/>
    <w:rsid w:val="00D6376A"/>
    <w:rsid w:val="00D662CD"/>
    <w:rsid w:val="00D67669"/>
    <w:rsid w:val="00D70383"/>
    <w:rsid w:val="00D73136"/>
    <w:rsid w:val="00D7367D"/>
    <w:rsid w:val="00D73A47"/>
    <w:rsid w:val="00D740C2"/>
    <w:rsid w:val="00D76338"/>
    <w:rsid w:val="00D768EE"/>
    <w:rsid w:val="00D820D3"/>
    <w:rsid w:val="00D86983"/>
    <w:rsid w:val="00D86C95"/>
    <w:rsid w:val="00D86EDB"/>
    <w:rsid w:val="00D95E65"/>
    <w:rsid w:val="00DA0FD6"/>
    <w:rsid w:val="00DA1C7E"/>
    <w:rsid w:val="00DA5BCD"/>
    <w:rsid w:val="00DB0083"/>
    <w:rsid w:val="00DB0A8D"/>
    <w:rsid w:val="00DB1752"/>
    <w:rsid w:val="00DB1846"/>
    <w:rsid w:val="00DC5BFD"/>
    <w:rsid w:val="00DC5C02"/>
    <w:rsid w:val="00DC6C9E"/>
    <w:rsid w:val="00DD06F7"/>
    <w:rsid w:val="00DD3B48"/>
    <w:rsid w:val="00DD7326"/>
    <w:rsid w:val="00DE1FA6"/>
    <w:rsid w:val="00DF0B53"/>
    <w:rsid w:val="00DF1971"/>
    <w:rsid w:val="00DF221C"/>
    <w:rsid w:val="00DF6005"/>
    <w:rsid w:val="00DF67F7"/>
    <w:rsid w:val="00E0161E"/>
    <w:rsid w:val="00E07B56"/>
    <w:rsid w:val="00E1206B"/>
    <w:rsid w:val="00E1779E"/>
    <w:rsid w:val="00E21E6A"/>
    <w:rsid w:val="00E230BA"/>
    <w:rsid w:val="00E2470E"/>
    <w:rsid w:val="00E27991"/>
    <w:rsid w:val="00E340A9"/>
    <w:rsid w:val="00E3419C"/>
    <w:rsid w:val="00E34934"/>
    <w:rsid w:val="00E35716"/>
    <w:rsid w:val="00E37ECC"/>
    <w:rsid w:val="00E41D7C"/>
    <w:rsid w:val="00E454C5"/>
    <w:rsid w:val="00E46741"/>
    <w:rsid w:val="00E47058"/>
    <w:rsid w:val="00E47743"/>
    <w:rsid w:val="00E505A2"/>
    <w:rsid w:val="00E6238E"/>
    <w:rsid w:val="00E6266F"/>
    <w:rsid w:val="00E62E0F"/>
    <w:rsid w:val="00E65C8A"/>
    <w:rsid w:val="00E66858"/>
    <w:rsid w:val="00E67D80"/>
    <w:rsid w:val="00E70070"/>
    <w:rsid w:val="00E71D19"/>
    <w:rsid w:val="00E73750"/>
    <w:rsid w:val="00E73935"/>
    <w:rsid w:val="00E769B5"/>
    <w:rsid w:val="00E77920"/>
    <w:rsid w:val="00E87F5B"/>
    <w:rsid w:val="00E90A9F"/>
    <w:rsid w:val="00E91177"/>
    <w:rsid w:val="00E94130"/>
    <w:rsid w:val="00EA0241"/>
    <w:rsid w:val="00EA0855"/>
    <w:rsid w:val="00EA2207"/>
    <w:rsid w:val="00EB0CDC"/>
    <w:rsid w:val="00EC3B0D"/>
    <w:rsid w:val="00EC73B6"/>
    <w:rsid w:val="00ED0FA4"/>
    <w:rsid w:val="00ED1952"/>
    <w:rsid w:val="00ED1C7D"/>
    <w:rsid w:val="00ED426E"/>
    <w:rsid w:val="00EE09BB"/>
    <w:rsid w:val="00EE2DCE"/>
    <w:rsid w:val="00EE4C62"/>
    <w:rsid w:val="00EE5FE6"/>
    <w:rsid w:val="00EF0EDE"/>
    <w:rsid w:val="00EF2484"/>
    <w:rsid w:val="00EF5A3D"/>
    <w:rsid w:val="00F070C3"/>
    <w:rsid w:val="00F1622E"/>
    <w:rsid w:val="00F1688E"/>
    <w:rsid w:val="00F178C5"/>
    <w:rsid w:val="00F22851"/>
    <w:rsid w:val="00F26A55"/>
    <w:rsid w:val="00F27E7A"/>
    <w:rsid w:val="00F321E2"/>
    <w:rsid w:val="00F35541"/>
    <w:rsid w:val="00F35669"/>
    <w:rsid w:val="00F36A86"/>
    <w:rsid w:val="00F42A40"/>
    <w:rsid w:val="00F508C3"/>
    <w:rsid w:val="00F548E2"/>
    <w:rsid w:val="00F5757D"/>
    <w:rsid w:val="00F62845"/>
    <w:rsid w:val="00F67133"/>
    <w:rsid w:val="00F72446"/>
    <w:rsid w:val="00F744DD"/>
    <w:rsid w:val="00F757EF"/>
    <w:rsid w:val="00F758BC"/>
    <w:rsid w:val="00F7777E"/>
    <w:rsid w:val="00F77AF3"/>
    <w:rsid w:val="00F77BD3"/>
    <w:rsid w:val="00F83C6D"/>
    <w:rsid w:val="00F87E03"/>
    <w:rsid w:val="00F93AD5"/>
    <w:rsid w:val="00F943BA"/>
    <w:rsid w:val="00FA143F"/>
    <w:rsid w:val="00FA2AD1"/>
    <w:rsid w:val="00FA2F69"/>
    <w:rsid w:val="00FA7060"/>
    <w:rsid w:val="00FB08CF"/>
    <w:rsid w:val="00FB1B24"/>
    <w:rsid w:val="00FB61F7"/>
    <w:rsid w:val="00FB6820"/>
    <w:rsid w:val="00FB7CC8"/>
    <w:rsid w:val="00FC11C9"/>
    <w:rsid w:val="00FC19FD"/>
    <w:rsid w:val="00FC1AFC"/>
    <w:rsid w:val="00FC23F4"/>
    <w:rsid w:val="00FC26BE"/>
    <w:rsid w:val="00FC2FB7"/>
    <w:rsid w:val="00FC49D5"/>
    <w:rsid w:val="00FC4F24"/>
    <w:rsid w:val="00FD0AC6"/>
    <w:rsid w:val="00FD36CC"/>
    <w:rsid w:val="00FD4194"/>
    <w:rsid w:val="00FD7C21"/>
    <w:rsid w:val="00FE0438"/>
    <w:rsid w:val="00FE2E76"/>
    <w:rsid w:val="00FE6B3D"/>
    <w:rsid w:val="00FF1161"/>
    <w:rsid w:val="00FF69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E65A66"/>
  <w15:docId w15:val="{D7952716-5C89-4204-9AF5-F72A5848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B0A8D"/>
    <w:pPr>
      <w:keepNext/>
      <w:spacing w:before="240" w:after="120" w:line="200" w:lineRule="atLeast"/>
      <w:outlineLvl w:val="0"/>
    </w:pPr>
    <w:rPr>
      <w:rFonts w:ascii="Arial" w:eastAsia="Times New Roman" w:hAnsi="Arial"/>
      <w:b/>
      <w:bCs/>
      <w:color w:val="000090"/>
      <w:kern w:val="32"/>
      <w:sz w:val="40"/>
      <w:szCs w:val="32"/>
      <w:lang w:eastAsia="en-US"/>
    </w:rPr>
  </w:style>
  <w:style w:type="paragraph" w:styleId="Heading2">
    <w:name w:val="heading 2"/>
    <w:basedOn w:val="Normal"/>
    <w:next w:val="Normal"/>
    <w:link w:val="Heading2Char"/>
    <w:qFormat/>
    <w:rsid w:val="00DB0A8D"/>
    <w:pPr>
      <w:keepNext/>
      <w:spacing w:before="240" w:after="240" w:line="200" w:lineRule="atLeast"/>
      <w:outlineLvl w:val="1"/>
    </w:pPr>
    <w:rPr>
      <w:rFonts w:ascii="Arial" w:eastAsia="Times New Roman" w:hAnsi="Arial"/>
      <w:b/>
      <w:bCs/>
      <w:iCs/>
      <w:sz w:val="28"/>
      <w:szCs w:val="28"/>
      <w:lang w:eastAsia="en-US"/>
    </w:rPr>
  </w:style>
  <w:style w:type="paragraph" w:styleId="Heading3">
    <w:name w:val="heading 3"/>
    <w:basedOn w:val="Normal"/>
    <w:next w:val="Normal"/>
    <w:link w:val="Heading3Char"/>
    <w:uiPriority w:val="9"/>
    <w:qFormat/>
    <w:rsid w:val="00DB0A8D"/>
    <w:pPr>
      <w:keepNext/>
      <w:keepLines/>
      <w:spacing w:before="40" w:after="40" w:line="200" w:lineRule="atLeast"/>
      <w:outlineLvl w:val="2"/>
    </w:pPr>
    <w:rPr>
      <w:rFonts w:ascii="Arial" w:eastAsia="Times New Roman" w:hAnsi="Arial"/>
      <w:b/>
      <w:bCs/>
      <w:sz w:val="18"/>
      <w:szCs w:val="20"/>
      <w:lang w:val="en-GB" w:eastAsia="en-US"/>
    </w:rPr>
  </w:style>
  <w:style w:type="paragraph" w:styleId="Heading4">
    <w:name w:val="heading 4"/>
    <w:basedOn w:val="Normal"/>
    <w:next w:val="Normal"/>
    <w:link w:val="Heading4Char"/>
    <w:uiPriority w:val="9"/>
    <w:unhideWhenUsed/>
    <w:qFormat/>
    <w:rsid w:val="004F3F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34"/>
    <w:rPr>
      <w:rFonts w:ascii="Arial" w:hAnsi="Arial"/>
      <w:szCs w:val="22"/>
    </w:rPr>
  </w:style>
  <w:style w:type="character" w:customStyle="1" w:styleId="Heading1Char">
    <w:name w:val="Heading 1 Char"/>
    <w:link w:val="Heading1"/>
    <w:uiPriority w:val="9"/>
    <w:rsid w:val="00DB0A8D"/>
    <w:rPr>
      <w:rFonts w:ascii="Arial" w:eastAsia="Times New Roman" w:hAnsi="Arial"/>
      <w:b/>
      <w:bCs/>
      <w:color w:val="000090"/>
      <w:kern w:val="32"/>
      <w:sz w:val="40"/>
      <w:szCs w:val="32"/>
      <w:lang w:eastAsia="en-US"/>
    </w:rPr>
  </w:style>
  <w:style w:type="character" w:customStyle="1" w:styleId="Heading2Char">
    <w:name w:val="Heading 2 Char"/>
    <w:link w:val="Heading2"/>
    <w:rsid w:val="00DB0A8D"/>
    <w:rPr>
      <w:rFonts w:ascii="Arial" w:eastAsia="Times New Roman" w:hAnsi="Arial"/>
      <w:b/>
      <w:bCs/>
      <w:iCs/>
      <w:sz w:val="28"/>
      <w:szCs w:val="28"/>
      <w:lang w:eastAsia="en-US"/>
    </w:rPr>
  </w:style>
  <w:style w:type="character" w:customStyle="1" w:styleId="Heading3Char">
    <w:name w:val="Heading 3 Char"/>
    <w:link w:val="Heading3"/>
    <w:uiPriority w:val="9"/>
    <w:rsid w:val="00DB0A8D"/>
    <w:rPr>
      <w:rFonts w:ascii="Arial" w:eastAsia="Times New Roman" w:hAnsi="Arial"/>
      <w:b/>
      <w:bCs/>
      <w:sz w:val="18"/>
      <w:lang w:val="en-GB" w:eastAsia="en-US"/>
    </w:rPr>
  </w:style>
  <w:style w:type="paragraph" w:styleId="Header">
    <w:name w:val="header"/>
    <w:basedOn w:val="Normal"/>
    <w:link w:val="HeaderChar"/>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HeaderChar">
    <w:name w:val="Header Char"/>
    <w:link w:val="Header"/>
    <w:rsid w:val="00DB0A8D"/>
    <w:rPr>
      <w:rFonts w:ascii="Arial" w:eastAsia="Cambria" w:hAnsi="Arial"/>
      <w:sz w:val="16"/>
      <w:lang w:eastAsia="en-US"/>
    </w:rPr>
  </w:style>
  <w:style w:type="character" w:styleId="PageNumber">
    <w:name w:val="page number"/>
    <w:rsid w:val="00DB0A8D"/>
    <w:rPr>
      <w:rFonts w:ascii="Arial" w:hAnsi="Arial"/>
      <w:sz w:val="16"/>
    </w:rPr>
  </w:style>
  <w:style w:type="paragraph" w:customStyle="1" w:styleId="Bodytext">
    <w:name w:val="Bodytext"/>
    <w:basedOn w:val="Normal"/>
    <w:link w:val="BodytextChar"/>
    <w:uiPriority w:val="99"/>
    <w:qFormat/>
    <w:rsid w:val="00DB0A8D"/>
    <w:pPr>
      <w:widowControl w:val="0"/>
      <w:autoSpaceDE w:val="0"/>
      <w:autoSpaceDN w:val="0"/>
      <w:adjustRightInd w:val="0"/>
      <w:spacing w:after="60" w:line="200" w:lineRule="atLeast"/>
      <w:textAlignment w:val="center"/>
    </w:pPr>
    <w:rPr>
      <w:rFonts w:ascii="Arial" w:eastAsia="Cambria" w:hAnsi="Arial" w:cs="ArialMT"/>
      <w:sz w:val="18"/>
      <w:szCs w:val="20"/>
      <w:lang w:eastAsia="en-US"/>
    </w:rPr>
  </w:style>
  <w:style w:type="paragraph" w:customStyle="1" w:styleId="Bodytextbullet">
    <w:name w:val="Bodytext bullet"/>
    <w:basedOn w:val="Bodytext"/>
    <w:link w:val="BodytextbulletChar"/>
    <w:qFormat/>
    <w:rsid w:val="00DB0A8D"/>
    <w:pPr>
      <w:numPr>
        <w:numId w:val="7"/>
      </w:numPr>
      <w:spacing w:after="20"/>
    </w:pPr>
    <w:rPr>
      <w:lang w:val="en-GB"/>
    </w:rPr>
  </w:style>
  <w:style w:type="paragraph" w:customStyle="1" w:styleId="Source">
    <w:name w:val="Source"/>
    <w:basedOn w:val="Bodytext"/>
    <w:qFormat/>
    <w:rsid w:val="00DB0A8D"/>
    <w:pPr>
      <w:spacing w:before="360"/>
    </w:pPr>
    <w:rPr>
      <w:rFonts w:cs="Arial-BoldMT"/>
      <w:bCs/>
      <w:sz w:val="16"/>
    </w:rPr>
  </w:style>
  <w:style w:type="paragraph" w:styleId="Footer">
    <w:name w:val="footer"/>
    <w:basedOn w:val="Normal"/>
    <w:link w:val="FooterChar"/>
    <w:uiPriority w:val="99"/>
    <w:unhideWhenUsed/>
    <w:rsid w:val="00DB0A8D"/>
    <w:pPr>
      <w:tabs>
        <w:tab w:val="center" w:pos="4320"/>
        <w:tab w:val="right" w:pos="8640"/>
      </w:tabs>
      <w:spacing w:after="0" w:line="180" w:lineRule="atLeast"/>
    </w:pPr>
    <w:rPr>
      <w:rFonts w:ascii="Arial" w:eastAsia="Cambria" w:hAnsi="Arial"/>
      <w:sz w:val="16"/>
      <w:szCs w:val="20"/>
      <w:lang w:eastAsia="en-US"/>
    </w:rPr>
  </w:style>
  <w:style w:type="character" w:customStyle="1" w:styleId="FooterChar">
    <w:name w:val="Footer Char"/>
    <w:link w:val="Footer"/>
    <w:uiPriority w:val="99"/>
    <w:rsid w:val="00DB0A8D"/>
    <w:rPr>
      <w:rFonts w:ascii="Arial" w:eastAsia="Cambria" w:hAnsi="Arial"/>
      <w:sz w:val="16"/>
      <w:lang w:eastAsia="en-US"/>
    </w:rPr>
  </w:style>
  <w:style w:type="paragraph" w:customStyle="1" w:styleId="Heading40">
    <w:name w:val="Heading4"/>
    <w:basedOn w:val="Bodytext"/>
    <w:qFormat/>
    <w:rsid w:val="00DB0A8D"/>
    <w:pPr>
      <w:spacing w:before="60"/>
    </w:pPr>
    <w:rPr>
      <w:rFonts w:ascii="Arial-BoldItalicMT" w:hAnsi="Arial-BoldItalicMT" w:cs="Arial-BoldItalicMT"/>
      <w:b/>
      <w:i/>
      <w:iCs/>
      <w:sz w:val="22"/>
      <w:lang w:val="en-GB"/>
    </w:rPr>
  </w:style>
  <w:style w:type="character" w:styleId="Hyperlink">
    <w:name w:val="Hyperlink"/>
    <w:rsid w:val="00DB0A8D"/>
    <w:rPr>
      <w:rFonts w:ascii="Arial" w:hAnsi="Arial"/>
      <w:color w:val="0000FF"/>
      <w:sz w:val="18"/>
      <w:u w:val="single"/>
    </w:rPr>
  </w:style>
  <w:style w:type="character" w:styleId="FollowedHyperlink">
    <w:name w:val="FollowedHyperlink"/>
    <w:rsid w:val="00DB0A8D"/>
    <w:rPr>
      <w:rFonts w:ascii="Arial" w:hAnsi="Arial"/>
      <w:color w:val="800080"/>
      <w:sz w:val="18"/>
      <w:u w:val="single"/>
    </w:rPr>
  </w:style>
  <w:style w:type="paragraph" w:styleId="Revision">
    <w:name w:val="Revision"/>
    <w:hidden/>
    <w:uiPriority w:val="99"/>
    <w:rsid w:val="00DB0A8D"/>
    <w:rPr>
      <w:rFonts w:ascii="Times New Roman" w:hAnsi="Times New Roman"/>
      <w:sz w:val="24"/>
      <w:szCs w:val="24"/>
    </w:rPr>
  </w:style>
  <w:style w:type="paragraph" w:customStyle="1" w:styleId="Heading5">
    <w:name w:val="Heading5"/>
    <w:basedOn w:val="Heading40"/>
    <w:qFormat/>
    <w:rsid w:val="00DB0A8D"/>
    <w:rPr>
      <w:b w:val="0"/>
      <w:sz w:val="20"/>
    </w:rPr>
  </w:style>
  <w:style w:type="table" w:styleId="TableGrid">
    <w:name w:val="Table Grid"/>
    <w:basedOn w:val="TableNormal"/>
    <w:rsid w:val="00DB0A8D"/>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link w:val="Tabletext"/>
    <w:uiPriority w:val="99"/>
    <w:rsid w:val="00DB0A8D"/>
    <w:rPr>
      <w:rFonts w:ascii="Arial" w:hAnsi="Arial"/>
      <w:lang w:eastAsia="en-US"/>
    </w:rPr>
  </w:style>
  <w:style w:type="paragraph" w:customStyle="1" w:styleId="Tabletext">
    <w:name w:val="Table text"/>
    <w:link w:val="TabletextCharChar"/>
    <w:uiPriority w:val="9"/>
    <w:qFormat/>
    <w:rsid w:val="00DB0A8D"/>
    <w:pPr>
      <w:spacing w:before="40" w:after="40" w:line="220" w:lineRule="atLeast"/>
    </w:pPr>
    <w:rPr>
      <w:rFonts w:ascii="Arial" w:hAnsi="Arial"/>
      <w:lang w:eastAsia="en-US"/>
    </w:rPr>
  </w:style>
  <w:style w:type="paragraph" w:customStyle="1" w:styleId="Bodytext1pt">
    <w:name w:val="Bodytext 1pt"/>
    <w:basedOn w:val="Bodytext"/>
    <w:qFormat/>
    <w:rsid w:val="00DB0A8D"/>
    <w:pPr>
      <w:spacing w:after="20"/>
    </w:pPr>
  </w:style>
  <w:style w:type="paragraph" w:customStyle="1" w:styleId="Tablesubhead">
    <w:name w:val="Table subhead"/>
    <w:basedOn w:val="Tabletext"/>
    <w:link w:val="TablesubheadChar"/>
    <w:rsid w:val="00DB0A8D"/>
    <w:rPr>
      <w:b/>
      <w:lang w:val="x-none" w:eastAsia="x-none"/>
    </w:rPr>
  </w:style>
  <w:style w:type="character" w:customStyle="1" w:styleId="TablesubheadChar">
    <w:name w:val="Table subhead Char"/>
    <w:link w:val="Tablesubhead"/>
    <w:rsid w:val="00DB0A8D"/>
    <w:rPr>
      <w:rFonts w:ascii="Arial" w:hAnsi="Arial"/>
      <w:b/>
      <w:lang w:val="x-none" w:eastAsia="x-none"/>
    </w:rPr>
  </w:style>
  <w:style w:type="paragraph" w:styleId="FootnoteText">
    <w:name w:val="footnote text"/>
    <w:basedOn w:val="Normal"/>
    <w:link w:val="FootnoteTextChar"/>
    <w:rsid w:val="00DB0A8D"/>
    <w:pPr>
      <w:spacing w:after="0" w:line="200" w:lineRule="atLeast"/>
    </w:pPr>
    <w:rPr>
      <w:rFonts w:ascii="Arial" w:eastAsia="Cambria" w:hAnsi="Arial"/>
      <w:sz w:val="24"/>
      <w:szCs w:val="24"/>
      <w:lang w:eastAsia="en-US"/>
    </w:rPr>
  </w:style>
  <w:style w:type="character" w:customStyle="1" w:styleId="FootnoteTextChar">
    <w:name w:val="Footnote Text Char"/>
    <w:link w:val="FootnoteText"/>
    <w:rsid w:val="00DB0A8D"/>
    <w:rPr>
      <w:rFonts w:ascii="Arial" w:eastAsia="Cambria" w:hAnsi="Arial"/>
      <w:sz w:val="24"/>
      <w:szCs w:val="24"/>
      <w:lang w:eastAsia="en-US"/>
    </w:rPr>
  </w:style>
  <w:style w:type="character" w:styleId="FootnoteReference">
    <w:name w:val="footnote reference"/>
    <w:rsid w:val="00DB0A8D"/>
    <w:rPr>
      <w:vertAlign w:val="superscript"/>
    </w:rPr>
  </w:style>
  <w:style w:type="paragraph" w:styleId="BalloonText">
    <w:name w:val="Balloon Text"/>
    <w:basedOn w:val="Normal"/>
    <w:link w:val="BalloonTextChar"/>
    <w:semiHidden/>
    <w:rsid w:val="00DB0A8D"/>
    <w:pPr>
      <w:spacing w:after="0" w:line="200" w:lineRule="atLeast"/>
    </w:pPr>
    <w:rPr>
      <w:rFonts w:ascii="Tahoma" w:eastAsia="Cambria" w:hAnsi="Tahoma" w:cs="Tahoma"/>
      <w:sz w:val="16"/>
      <w:szCs w:val="16"/>
      <w:lang w:eastAsia="en-US"/>
    </w:rPr>
  </w:style>
  <w:style w:type="character" w:customStyle="1" w:styleId="BalloonTextChar">
    <w:name w:val="Balloon Text Char"/>
    <w:link w:val="BalloonText"/>
    <w:semiHidden/>
    <w:rsid w:val="00DB0A8D"/>
    <w:rPr>
      <w:rFonts w:ascii="Tahoma" w:eastAsia="Cambria" w:hAnsi="Tahoma" w:cs="Tahoma"/>
      <w:sz w:val="16"/>
      <w:szCs w:val="16"/>
      <w:lang w:eastAsia="en-US"/>
    </w:rPr>
  </w:style>
  <w:style w:type="character" w:styleId="CommentReference">
    <w:name w:val="annotation reference"/>
    <w:semiHidden/>
    <w:rsid w:val="00DB0A8D"/>
    <w:rPr>
      <w:sz w:val="16"/>
      <w:szCs w:val="16"/>
    </w:rPr>
  </w:style>
  <w:style w:type="paragraph" w:styleId="CommentText">
    <w:name w:val="annotation text"/>
    <w:basedOn w:val="Normal"/>
    <w:link w:val="CommentTextChar"/>
    <w:semiHidden/>
    <w:rsid w:val="00DB0A8D"/>
    <w:pPr>
      <w:spacing w:after="0" w:line="200" w:lineRule="atLeast"/>
    </w:pPr>
    <w:rPr>
      <w:rFonts w:ascii="Arial" w:eastAsia="Cambria" w:hAnsi="Arial"/>
      <w:sz w:val="20"/>
      <w:szCs w:val="20"/>
      <w:lang w:eastAsia="en-US"/>
    </w:rPr>
  </w:style>
  <w:style w:type="character" w:customStyle="1" w:styleId="CommentTextChar">
    <w:name w:val="Comment Text Char"/>
    <w:link w:val="CommentText"/>
    <w:semiHidden/>
    <w:rsid w:val="00DB0A8D"/>
    <w:rPr>
      <w:rFonts w:ascii="Arial" w:eastAsia="Cambria" w:hAnsi="Arial"/>
      <w:lang w:eastAsia="en-US"/>
    </w:rPr>
  </w:style>
  <w:style w:type="paragraph" w:styleId="CommentSubject">
    <w:name w:val="annotation subject"/>
    <w:basedOn w:val="CommentText"/>
    <w:next w:val="CommentText"/>
    <w:link w:val="CommentSubjectChar"/>
    <w:semiHidden/>
    <w:rsid w:val="00DB0A8D"/>
    <w:rPr>
      <w:b/>
      <w:bCs/>
    </w:rPr>
  </w:style>
  <w:style w:type="character" w:customStyle="1" w:styleId="CommentSubjectChar">
    <w:name w:val="Comment Subject Char"/>
    <w:link w:val="CommentSubject"/>
    <w:semiHidden/>
    <w:rsid w:val="00DB0A8D"/>
    <w:rPr>
      <w:rFonts w:ascii="Arial" w:eastAsia="Cambria" w:hAnsi="Arial"/>
      <w:b/>
      <w:bCs/>
      <w:lang w:eastAsia="en-US"/>
    </w:rPr>
  </w:style>
  <w:style w:type="character" w:customStyle="1" w:styleId="BodytextChar">
    <w:name w:val="Bodytext Char"/>
    <w:link w:val="Bodytext"/>
    <w:uiPriority w:val="99"/>
    <w:rsid w:val="00DB0A8D"/>
    <w:rPr>
      <w:rFonts w:ascii="Arial" w:eastAsia="Cambria" w:hAnsi="Arial" w:cs="ArialMT"/>
      <w:sz w:val="18"/>
      <w:lang w:eastAsia="en-US"/>
    </w:rPr>
  </w:style>
  <w:style w:type="paragraph" w:customStyle="1" w:styleId="BodyText1">
    <w:name w:val="Body Text1"/>
    <w:basedOn w:val="Normal"/>
    <w:qFormat/>
    <w:rsid w:val="00DB0A8D"/>
    <w:pPr>
      <w:spacing w:after="120" w:line="280" w:lineRule="atLeast"/>
    </w:pPr>
    <w:rPr>
      <w:rFonts w:ascii="Arial" w:eastAsia="Times New Roman" w:hAnsi="Arial"/>
      <w:sz w:val="20"/>
      <w:lang w:eastAsia="en-AU"/>
    </w:rPr>
  </w:style>
  <w:style w:type="paragraph" w:customStyle="1" w:styleId="tabletext0">
    <w:name w:val="table text"/>
    <w:basedOn w:val="Normal"/>
    <w:qFormat/>
    <w:rsid w:val="00AE73C9"/>
    <w:pPr>
      <w:spacing w:before="80" w:after="80" w:line="240" w:lineRule="auto"/>
    </w:pPr>
    <w:rPr>
      <w:rFonts w:ascii="Arial" w:eastAsia="Calibri" w:hAnsi="Arial"/>
      <w:sz w:val="18"/>
      <w:lang w:val="en-US" w:eastAsia="en-US" w:bidi="en-US"/>
    </w:rPr>
  </w:style>
  <w:style w:type="paragraph" w:customStyle="1" w:styleId="TableColumnBlackHeading">
    <w:name w:val="Table Column Black Heading"/>
    <w:basedOn w:val="Normal"/>
    <w:qFormat/>
    <w:rsid w:val="00AE73C9"/>
    <w:pPr>
      <w:spacing w:before="80" w:after="80" w:line="240" w:lineRule="auto"/>
    </w:pPr>
    <w:rPr>
      <w:rFonts w:ascii="Arial" w:eastAsia="Calibri" w:hAnsi="Arial"/>
      <w:b/>
      <w:sz w:val="18"/>
      <w:lang w:val="en-US" w:eastAsia="en-US" w:bidi="en-US"/>
    </w:rPr>
  </w:style>
  <w:style w:type="paragraph" w:customStyle="1" w:styleId="Tablebullet">
    <w:name w:val="Table bullet"/>
    <w:basedOn w:val="Bodytext"/>
    <w:qFormat/>
    <w:rsid w:val="00AE73C9"/>
    <w:pPr>
      <w:widowControl/>
      <w:numPr>
        <w:numId w:val="2"/>
      </w:numPr>
      <w:autoSpaceDE/>
      <w:autoSpaceDN/>
      <w:adjustRightInd/>
      <w:spacing w:before="40" w:after="40" w:line="240" w:lineRule="auto"/>
      <w:ind w:left="284" w:hanging="284"/>
      <w:textAlignment w:val="auto"/>
    </w:pPr>
    <w:rPr>
      <w:rFonts w:eastAsia="Calibri" w:cs="Times New Roman"/>
      <w:szCs w:val="22"/>
      <w:lang w:val="en-US" w:bidi="en-US"/>
    </w:rPr>
  </w:style>
  <w:style w:type="paragraph" w:customStyle="1" w:styleId="Bulletslevel1">
    <w:name w:val="Bullets level 1"/>
    <w:basedOn w:val="Normal"/>
    <w:link w:val="Bulletslevel1CharChar"/>
    <w:rsid w:val="004275FB"/>
    <w:pPr>
      <w:widowControl w:val="0"/>
      <w:numPr>
        <w:numId w:val="3"/>
      </w:numPr>
      <w:tabs>
        <w:tab w:val="left" w:pos="227"/>
      </w:tabs>
      <w:autoSpaceDE w:val="0"/>
      <w:autoSpaceDN w:val="0"/>
      <w:adjustRightInd w:val="0"/>
      <w:spacing w:after="0" w:line="240" w:lineRule="auto"/>
      <w:ind w:left="227" w:hanging="227"/>
    </w:pPr>
    <w:rPr>
      <w:rFonts w:ascii="Arial" w:eastAsia="Times New Roman" w:hAnsi="Arial" w:cs="Arial"/>
      <w:color w:val="000000"/>
      <w:sz w:val="18"/>
      <w:szCs w:val="17"/>
      <w:lang w:eastAsia="en-AU"/>
    </w:rPr>
  </w:style>
  <w:style w:type="character" w:customStyle="1" w:styleId="Bulletslevel1CharChar">
    <w:name w:val="Bullets level 1 Char Char"/>
    <w:link w:val="Bulletslevel1"/>
    <w:rsid w:val="004275FB"/>
    <w:rPr>
      <w:rFonts w:ascii="Arial" w:eastAsia="Times New Roman" w:hAnsi="Arial" w:cs="Arial"/>
      <w:color w:val="000000"/>
      <w:sz w:val="18"/>
      <w:szCs w:val="17"/>
      <w:lang w:eastAsia="en-AU"/>
    </w:rPr>
  </w:style>
  <w:style w:type="paragraph" w:customStyle="1" w:styleId="organisergrey">
    <w:name w:val="organiser grey"/>
    <w:basedOn w:val="Heading3"/>
    <w:link w:val="organisergreyCharChar"/>
    <w:rsid w:val="004275FB"/>
    <w:pPr>
      <w:keepNext w:val="0"/>
      <w:keepLines w:val="0"/>
      <w:widowControl w:val="0"/>
      <w:tabs>
        <w:tab w:val="left" w:pos="113"/>
      </w:tabs>
      <w:autoSpaceDE w:val="0"/>
      <w:autoSpaceDN w:val="0"/>
      <w:adjustRightInd w:val="0"/>
      <w:spacing w:before="0" w:after="0" w:line="240" w:lineRule="auto"/>
      <w:textAlignment w:val="center"/>
    </w:pPr>
    <w:rPr>
      <w:rFonts w:ascii="Arial Bold" w:hAnsi="Arial Bold" w:cs="Arial"/>
      <w:i/>
      <w:color w:val="008080"/>
      <w:sz w:val="22"/>
      <w:szCs w:val="22"/>
      <w:lang w:eastAsia="en-AU"/>
    </w:rPr>
  </w:style>
  <w:style w:type="character" w:customStyle="1" w:styleId="organisergreyCharChar">
    <w:name w:val="organiser grey Char Char"/>
    <w:link w:val="organisergrey"/>
    <w:rsid w:val="004275FB"/>
    <w:rPr>
      <w:rFonts w:ascii="Arial Bold" w:eastAsia="Times New Roman" w:hAnsi="Arial Bold" w:cs="Arial"/>
      <w:b/>
      <w:bCs/>
      <w:i/>
      <w:color w:val="008080"/>
      <w:sz w:val="22"/>
      <w:szCs w:val="22"/>
      <w:lang w:val="en-GB" w:eastAsia="en-AU"/>
    </w:rPr>
  </w:style>
  <w:style w:type="paragraph" w:customStyle="1" w:styleId="childrenbuild">
    <w:name w:val="children build..."/>
    <w:basedOn w:val="Normal"/>
    <w:link w:val="childrenbuildChar"/>
    <w:autoRedefine/>
    <w:rsid w:val="004275FB"/>
    <w:pPr>
      <w:widowControl w:val="0"/>
      <w:tabs>
        <w:tab w:val="left" w:pos="113"/>
      </w:tabs>
      <w:autoSpaceDE w:val="0"/>
      <w:autoSpaceDN w:val="0"/>
      <w:adjustRightInd w:val="0"/>
      <w:spacing w:before="40" w:after="40" w:line="240" w:lineRule="auto"/>
      <w:textAlignment w:val="center"/>
    </w:pPr>
    <w:rPr>
      <w:rFonts w:ascii="Arial Bold" w:eastAsia="Times New Roman" w:hAnsi="Arial Bold" w:cs="Arial"/>
      <w:bCs/>
      <w:color w:val="50939A"/>
      <w:spacing w:val="-2"/>
      <w:sz w:val="20"/>
      <w:szCs w:val="20"/>
      <w:lang w:eastAsia="en-AU"/>
    </w:rPr>
  </w:style>
  <w:style w:type="character" w:customStyle="1" w:styleId="childrenbuildChar">
    <w:name w:val="children build... Char"/>
    <w:link w:val="childrenbuild"/>
    <w:rsid w:val="004275FB"/>
    <w:rPr>
      <w:rFonts w:ascii="Arial Bold" w:eastAsia="Times New Roman" w:hAnsi="Arial Bold" w:cs="Arial"/>
      <w:bCs/>
      <w:color w:val="50939A"/>
      <w:spacing w:val="-2"/>
      <w:lang w:eastAsia="en-AU"/>
    </w:rPr>
  </w:style>
  <w:style w:type="paragraph" w:customStyle="1" w:styleId="bulletlevel1">
    <w:name w:val="bullet level 1"/>
    <w:rsid w:val="00CB169C"/>
    <w:pPr>
      <w:tabs>
        <w:tab w:val="left" w:pos="113"/>
      </w:tabs>
      <w:autoSpaceDE w:val="0"/>
      <w:autoSpaceDN w:val="0"/>
      <w:adjustRightInd w:val="0"/>
      <w:spacing w:before="40" w:after="40"/>
      <w:ind w:left="113" w:hanging="113"/>
      <w:textAlignment w:val="center"/>
    </w:pPr>
    <w:rPr>
      <w:rFonts w:ascii="Arial" w:eastAsia="Times New Roman" w:hAnsi="Arial" w:cs="MS Gothic"/>
      <w:color w:val="000000"/>
      <w:sz w:val="17"/>
      <w:szCs w:val="24"/>
      <w:lang w:eastAsia="en-AU"/>
    </w:rPr>
  </w:style>
  <w:style w:type="paragraph" w:customStyle="1" w:styleId="1CharCharChar1CharCharCharChar">
    <w:name w:val="1 Char Char Char1 Char Char Char Char"/>
    <w:basedOn w:val="Normal"/>
    <w:rsid w:val="009256DA"/>
    <w:pPr>
      <w:spacing w:after="160" w:line="240" w:lineRule="exact"/>
    </w:pPr>
    <w:rPr>
      <w:rFonts w:ascii="Verdana" w:eastAsia="Times New Roman" w:hAnsi="Verdana"/>
      <w:sz w:val="20"/>
      <w:szCs w:val="20"/>
      <w:lang w:val="en-US" w:eastAsia="en-US"/>
    </w:rPr>
  </w:style>
  <w:style w:type="paragraph" w:styleId="NormalWeb">
    <w:name w:val="Normal (Web)"/>
    <w:basedOn w:val="Normal"/>
    <w:uiPriority w:val="99"/>
    <w:rsid w:val="00CB51B7"/>
    <w:pPr>
      <w:spacing w:before="100" w:beforeAutospacing="1" w:after="100" w:afterAutospacing="1" w:line="240" w:lineRule="auto"/>
    </w:pPr>
    <w:rPr>
      <w:rFonts w:ascii="Times New Roman" w:hAnsi="Times New Roman"/>
      <w:sz w:val="24"/>
      <w:szCs w:val="24"/>
    </w:rPr>
  </w:style>
  <w:style w:type="paragraph" w:customStyle="1" w:styleId="msoorganizationname">
    <w:name w:val="msoorganizationname"/>
    <w:rsid w:val="006D32FE"/>
    <w:rPr>
      <w:rFonts w:ascii="Verdana" w:hAnsi="Verdana"/>
      <w:b/>
      <w:bCs/>
      <w:color w:val="0000FF"/>
      <w:kern w:val="28"/>
    </w:rPr>
  </w:style>
  <w:style w:type="character" w:styleId="Strong">
    <w:name w:val="Strong"/>
    <w:qFormat/>
    <w:rsid w:val="0008103B"/>
    <w:rPr>
      <w:b/>
      <w:bCs/>
    </w:rPr>
  </w:style>
  <w:style w:type="numbering" w:customStyle="1" w:styleId="NoList1">
    <w:name w:val="No List1"/>
    <w:next w:val="NoList"/>
    <w:semiHidden/>
    <w:unhideWhenUsed/>
    <w:rsid w:val="00693633"/>
  </w:style>
  <w:style w:type="paragraph" w:customStyle="1" w:styleId="CharCharCharChar">
    <w:name w:val="Char Char Char Char"/>
    <w:basedOn w:val="Normal"/>
    <w:rsid w:val="00693633"/>
    <w:pPr>
      <w:spacing w:before="120" w:after="160" w:line="240" w:lineRule="exact"/>
    </w:pPr>
    <w:rPr>
      <w:rFonts w:ascii="Verdana" w:eastAsia="Times New Roman" w:hAnsi="Verdana"/>
      <w:sz w:val="20"/>
      <w:szCs w:val="20"/>
      <w:lang w:val="en-US" w:eastAsia="en-US"/>
    </w:rPr>
  </w:style>
  <w:style w:type="table" w:customStyle="1" w:styleId="TableGrid1">
    <w:name w:val="Table Grid1"/>
    <w:basedOn w:val="TableNormal"/>
    <w:next w:val="TableGrid"/>
    <w:rsid w:val="00693633"/>
    <w:pPr>
      <w:spacing w:line="20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93633"/>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paragraph" w:customStyle="1" w:styleId="1Eng">
    <w:name w:val="1Eng"/>
    <w:basedOn w:val="Normal"/>
    <w:rsid w:val="002D5B6A"/>
    <w:pPr>
      <w:numPr>
        <w:numId w:val="4"/>
      </w:numPr>
      <w:autoSpaceDE w:val="0"/>
      <w:autoSpaceDN w:val="0"/>
      <w:adjustRightInd w:val="0"/>
      <w:spacing w:after="120" w:line="240" w:lineRule="auto"/>
    </w:pPr>
    <w:rPr>
      <w:rFonts w:ascii="Arial" w:eastAsia="Times New Roman" w:hAnsi="Arial" w:cs="Arial"/>
      <w:sz w:val="20"/>
      <w:szCs w:val="20"/>
      <w:lang w:eastAsia="en-US"/>
    </w:rPr>
  </w:style>
  <w:style w:type="paragraph" w:styleId="ListParagraph">
    <w:name w:val="List Paragraph"/>
    <w:basedOn w:val="Normal"/>
    <w:uiPriority w:val="34"/>
    <w:qFormat/>
    <w:rsid w:val="009546C1"/>
    <w:pPr>
      <w:ind w:left="720"/>
    </w:pPr>
  </w:style>
  <w:style w:type="paragraph" w:customStyle="1" w:styleId="Tablebullets">
    <w:name w:val="Table bullets"/>
    <w:basedOn w:val="Tabletext"/>
    <w:link w:val="TablebulletsChar"/>
    <w:rsid w:val="005E2B95"/>
    <w:pPr>
      <w:numPr>
        <w:numId w:val="5"/>
      </w:numPr>
      <w:ind w:left="284" w:hanging="284"/>
    </w:pPr>
    <w:rPr>
      <w:rFonts w:eastAsia="Times New Roman"/>
    </w:rPr>
  </w:style>
  <w:style w:type="character" w:customStyle="1" w:styleId="TablebulletsChar">
    <w:name w:val="Table bullets Char"/>
    <w:link w:val="Tablebullets"/>
    <w:rsid w:val="005E2B95"/>
    <w:rPr>
      <w:rFonts w:ascii="Arial" w:eastAsia="Times New Roman" w:hAnsi="Arial"/>
      <w:lang w:eastAsia="en-US"/>
    </w:rPr>
  </w:style>
  <w:style w:type="character" w:customStyle="1" w:styleId="BodytextbulletChar">
    <w:name w:val="Bodytext bullet Char"/>
    <w:link w:val="Bodytextbullet"/>
    <w:locked/>
    <w:rsid w:val="00F87E03"/>
    <w:rPr>
      <w:rFonts w:ascii="Arial" w:eastAsia="Cambria" w:hAnsi="Arial" w:cs="ArialMT"/>
      <w:sz w:val="18"/>
      <w:lang w:val="en-GB" w:eastAsia="en-US"/>
    </w:rPr>
  </w:style>
  <w:style w:type="paragraph" w:customStyle="1" w:styleId="TableText1">
    <w:name w:val="Table Text"/>
    <w:basedOn w:val="Normal"/>
    <w:link w:val="TableTextChar"/>
    <w:uiPriority w:val="3"/>
    <w:qFormat/>
    <w:rsid w:val="0030785A"/>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1"/>
    <w:uiPriority w:val="3"/>
    <w:rsid w:val="0030785A"/>
    <w:rPr>
      <w:rFonts w:ascii="Arial" w:eastAsia="Times New Roman" w:hAnsi="Arial"/>
      <w:sz w:val="19"/>
      <w:szCs w:val="21"/>
      <w:lang w:eastAsia="en-AU"/>
    </w:rPr>
  </w:style>
  <w:style w:type="paragraph" w:customStyle="1" w:styleId="Centered">
    <w:name w:val="Centered"/>
    <w:basedOn w:val="Normal"/>
    <w:rsid w:val="003A0A2D"/>
    <w:pPr>
      <w:spacing w:after="0" w:line="240" w:lineRule="auto"/>
      <w:jc w:val="center"/>
    </w:pPr>
    <w:rPr>
      <w:rFonts w:ascii="Arial" w:eastAsia="Cambria" w:hAnsi="Arial"/>
      <w:sz w:val="16"/>
      <w:szCs w:val="20"/>
      <w:lang w:eastAsia="en-US"/>
    </w:rPr>
  </w:style>
  <w:style w:type="paragraph" w:customStyle="1" w:styleId="Tablebullet85pt">
    <w:name w:val="Table bullet 8.5pt"/>
    <w:basedOn w:val="Normal"/>
    <w:qFormat/>
    <w:rsid w:val="003A0A2D"/>
    <w:pPr>
      <w:numPr>
        <w:numId w:val="8"/>
      </w:numPr>
      <w:spacing w:before="40" w:after="40" w:line="240" w:lineRule="auto"/>
    </w:pPr>
    <w:rPr>
      <w:rFonts w:ascii="Arial" w:eastAsia="Cambria" w:hAnsi="Arial"/>
      <w:sz w:val="17"/>
      <w:szCs w:val="17"/>
      <w:lang w:eastAsia="en-US"/>
    </w:rPr>
  </w:style>
  <w:style w:type="paragraph" w:customStyle="1" w:styleId="Tabletext85pt">
    <w:name w:val="Table text 8.5pt"/>
    <w:basedOn w:val="Normal"/>
    <w:qFormat/>
    <w:rsid w:val="003A0A2D"/>
    <w:pPr>
      <w:spacing w:before="80" w:after="80" w:line="240" w:lineRule="auto"/>
    </w:pPr>
    <w:rPr>
      <w:rFonts w:ascii="Arial" w:eastAsia="Times New Roman" w:hAnsi="Arial"/>
      <w:sz w:val="17"/>
      <w:lang w:val="en-US" w:eastAsia="en-US" w:bidi="en-US"/>
    </w:rPr>
  </w:style>
  <w:style w:type="paragraph" w:customStyle="1" w:styleId="TableHeadingBold9pt">
    <w:name w:val="Table Heading (Bold 9pt)"/>
    <w:basedOn w:val="Normal"/>
    <w:qFormat/>
    <w:rsid w:val="003A0A2D"/>
    <w:pPr>
      <w:widowControl w:val="0"/>
      <w:autoSpaceDE w:val="0"/>
      <w:autoSpaceDN w:val="0"/>
      <w:adjustRightInd w:val="0"/>
      <w:spacing w:before="80" w:after="80" w:line="240" w:lineRule="auto"/>
      <w:textAlignment w:val="center"/>
    </w:pPr>
    <w:rPr>
      <w:rFonts w:ascii="Arial" w:hAnsi="Arial"/>
      <w:b/>
      <w:bCs/>
      <w:color w:val="000000" w:themeColor="text1"/>
      <w:sz w:val="18"/>
      <w:szCs w:val="20"/>
      <w:lang w:eastAsia="en-US"/>
    </w:rPr>
  </w:style>
  <w:style w:type="character" w:customStyle="1" w:styleId="Tabletext85ptBold">
    <w:name w:val="Table text 8.5pt + Bold"/>
    <w:basedOn w:val="DefaultParagraphFont"/>
    <w:rsid w:val="00305A80"/>
    <w:rPr>
      <w:bCs/>
      <w:sz w:val="17"/>
    </w:rPr>
  </w:style>
  <w:style w:type="paragraph" w:customStyle="1" w:styleId="Tabletext10">
    <w:name w:val="Table text1"/>
    <w:basedOn w:val="Normal"/>
    <w:link w:val="Tabletext1Char"/>
    <w:qFormat/>
    <w:rsid w:val="00F77AF3"/>
    <w:pPr>
      <w:spacing w:before="120" w:after="120" w:line="240" w:lineRule="auto"/>
      <w:ind w:right="-23"/>
    </w:pPr>
    <w:rPr>
      <w:rFonts w:ascii="Arial" w:eastAsia="Arial" w:hAnsi="Arial" w:cs="Arial"/>
      <w:sz w:val="20"/>
      <w:szCs w:val="20"/>
    </w:rPr>
  </w:style>
  <w:style w:type="character" w:customStyle="1" w:styleId="Tabletext1Char">
    <w:name w:val="Table text1 Char"/>
    <w:link w:val="Tabletext10"/>
    <w:rsid w:val="00F77AF3"/>
    <w:rPr>
      <w:rFonts w:ascii="Arial" w:eastAsia="Arial" w:hAnsi="Arial" w:cs="Arial"/>
    </w:rPr>
  </w:style>
  <w:style w:type="paragraph" w:customStyle="1" w:styleId="TableText2">
    <w:name w:val="Table Text2"/>
    <w:basedOn w:val="Tabletext10"/>
    <w:link w:val="TableText2Char"/>
    <w:qFormat/>
    <w:rsid w:val="00A95D2A"/>
    <w:pPr>
      <w:spacing w:before="60" w:after="0"/>
    </w:pPr>
    <w:rPr>
      <w:sz w:val="18"/>
      <w:szCs w:val="18"/>
    </w:rPr>
  </w:style>
  <w:style w:type="character" w:customStyle="1" w:styleId="TableText2Char">
    <w:name w:val="Table Text2 Char"/>
    <w:link w:val="TableText2"/>
    <w:rsid w:val="00A95D2A"/>
    <w:rPr>
      <w:rFonts w:ascii="Arial" w:eastAsia="Arial" w:hAnsi="Arial" w:cs="Arial"/>
      <w:sz w:val="18"/>
      <w:szCs w:val="18"/>
    </w:rPr>
  </w:style>
  <w:style w:type="character" w:customStyle="1" w:styleId="Grey9">
    <w:name w:val="Grey_9"/>
    <w:uiPriority w:val="1"/>
    <w:qFormat/>
    <w:rsid w:val="00A95D2A"/>
    <w:rPr>
      <w:rFonts w:ascii="Arial" w:hAnsi="Arial"/>
      <w:color w:val="A6A6A6"/>
      <w:sz w:val="18"/>
    </w:rPr>
  </w:style>
  <w:style w:type="paragraph" w:customStyle="1" w:styleId="Bullet1">
    <w:name w:val="Bullet1"/>
    <w:basedOn w:val="Normal"/>
    <w:link w:val="Bullet1Char"/>
    <w:qFormat/>
    <w:rsid w:val="00132204"/>
    <w:pPr>
      <w:numPr>
        <w:numId w:val="23"/>
      </w:numPr>
      <w:tabs>
        <w:tab w:val="left" w:pos="736"/>
      </w:tabs>
      <w:spacing w:after="60" w:line="240" w:lineRule="auto"/>
      <w:ind w:left="747" w:right="-23" w:hanging="333"/>
    </w:pPr>
    <w:rPr>
      <w:rFonts w:ascii="Arial" w:eastAsia="Arial" w:hAnsi="Arial" w:cs="Arial"/>
      <w:sz w:val="20"/>
      <w:szCs w:val="18"/>
    </w:rPr>
  </w:style>
  <w:style w:type="paragraph" w:customStyle="1" w:styleId="Bullet2">
    <w:name w:val="Bullet2"/>
    <w:basedOn w:val="Bullet1"/>
    <w:link w:val="Bullet2Char"/>
    <w:qFormat/>
    <w:rsid w:val="00132204"/>
    <w:pPr>
      <w:spacing w:after="0"/>
    </w:pPr>
    <w:rPr>
      <w:sz w:val="18"/>
    </w:rPr>
  </w:style>
  <w:style w:type="character" w:customStyle="1" w:styleId="Bullet2Char">
    <w:name w:val="Bullet2 Char"/>
    <w:link w:val="Bullet2"/>
    <w:rsid w:val="00132204"/>
    <w:rPr>
      <w:rFonts w:ascii="Arial" w:eastAsia="Arial" w:hAnsi="Arial" w:cs="Arial"/>
      <w:sz w:val="18"/>
      <w:szCs w:val="18"/>
    </w:rPr>
  </w:style>
  <w:style w:type="paragraph" w:customStyle="1" w:styleId="Tablesubheading">
    <w:name w:val="Table subheading"/>
    <w:basedOn w:val="Normal"/>
    <w:link w:val="TablesubheadingChar"/>
    <w:qFormat/>
    <w:rsid w:val="00132204"/>
    <w:pPr>
      <w:widowControl w:val="0"/>
      <w:autoSpaceDE w:val="0"/>
      <w:autoSpaceDN w:val="0"/>
      <w:adjustRightInd w:val="0"/>
      <w:spacing w:before="80" w:after="80" w:line="240" w:lineRule="auto"/>
      <w:ind w:right="-23"/>
    </w:pPr>
    <w:rPr>
      <w:rFonts w:ascii="Arial" w:hAnsi="Arial" w:cs="Arial"/>
      <w:b/>
      <w:bCs/>
      <w:color w:val="000000"/>
      <w:sz w:val="18"/>
      <w:szCs w:val="20"/>
    </w:rPr>
  </w:style>
  <w:style w:type="character" w:customStyle="1" w:styleId="TablesubheadingChar">
    <w:name w:val="Table subheading Char"/>
    <w:link w:val="Tablesubheading"/>
    <w:rsid w:val="00132204"/>
    <w:rPr>
      <w:rFonts w:ascii="Arial" w:hAnsi="Arial" w:cs="Arial"/>
      <w:b/>
      <w:bCs/>
      <w:color w:val="000000"/>
      <w:sz w:val="18"/>
    </w:rPr>
  </w:style>
  <w:style w:type="character" w:customStyle="1" w:styleId="Bullet1Char">
    <w:name w:val="Bullet1 Char"/>
    <w:link w:val="Bullet1"/>
    <w:rsid w:val="00DB0083"/>
    <w:rPr>
      <w:rFonts w:ascii="Arial" w:eastAsia="Arial" w:hAnsi="Arial" w:cs="Arial"/>
      <w:szCs w:val="18"/>
    </w:rPr>
  </w:style>
  <w:style w:type="paragraph" w:customStyle="1" w:styleId="TableHeading">
    <w:name w:val="Table Heading"/>
    <w:basedOn w:val="Normal"/>
    <w:link w:val="TableHeadingChar"/>
    <w:qFormat/>
    <w:rsid w:val="00DB0083"/>
    <w:pPr>
      <w:widowControl w:val="0"/>
      <w:autoSpaceDE w:val="0"/>
      <w:autoSpaceDN w:val="0"/>
      <w:adjustRightInd w:val="0"/>
      <w:spacing w:before="60" w:after="60" w:line="240" w:lineRule="auto"/>
      <w:ind w:right="-23"/>
    </w:pPr>
    <w:rPr>
      <w:rFonts w:ascii="Arial" w:hAnsi="Arial" w:cs="Arial"/>
      <w:b/>
      <w:bCs/>
      <w:sz w:val="20"/>
      <w:szCs w:val="24"/>
    </w:rPr>
  </w:style>
  <w:style w:type="character" w:customStyle="1" w:styleId="TableHeadingChar">
    <w:name w:val="Table Heading Char"/>
    <w:link w:val="TableHeading"/>
    <w:rsid w:val="00DB0083"/>
    <w:rPr>
      <w:rFonts w:ascii="Arial" w:hAnsi="Arial" w:cs="Arial"/>
      <w:b/>
      <w:bCs/>
      <w:szCs w:val="24"/>
    </w:rPr>
  </w:style>
  <w:style w:type="character" w:styleId="SubtleEmphasis">
    <w:name w:val="Subtle Emphasis"/>
    <w:aliases w:val="ACARA - Table Text"/>
    <w:basedOn w:val="DefaultParagraphFont"/>
    <w:uiPriority w:val="19"/>
    <w:qFormat/>
    <w:rsid w:val="00E27991"/>
    <w:rPr>
      <w:rFonts w:ascii="Arial" w:hAnsi="Arial"/>
      <w:i w:val="0"/>
      <w:iCs/>
      <w:color w:val="auto"/>
      <w:sz w:val="20"/>
    </w:rPr>
  </w:style>
  <w:style w:type="paragraph" w:styleId="BodyText0">
    <w:name w:val="Body Text"/>
    <w:basedOn w:val="Normal"/>
    <w:link w:val="BodyTextChar0"/>
    <w:uiPriority w:val="99"/>
    <w:semiHidden/>
    <w:unhideWhenUsed/>
    <w:rsid w:val="004C64FF"/>
    <w:pPr>
      <w:spacing w:after="120"/>
    </w:pPr>
  </w:style>
  <w:style w:type="character" w:customStyle="1" w:styleId="BodyTextChar0">
    <w:name w:val="Body Text Char"/>
    <w:basedOn w:val="DefaultParagraphFont"/>
    <w:link w:val="BodyText0"/>
    <w:uiPriority w:val="99"/>
    <w:semiHidden/>
    <w:rsid w:val="004C64FF"/>
    <w:rPr>
      <w:sz w:val="22"/>
      <w:szCs w:val="22"/>
    </w:rPr>
  </w:style>
  <w:style w:type="paragraph" w:styleId="BodyTextFirstIndent">
    <w:name w:val="Body Text First Indent"/>
    <w:basedOn w:val="BodyText0"/>
    <w:link w:val="BodyTextFirstIndentChar"/>
    <w:uiPriority w:val="99"/>
    <w:semiHidden/>
    <w:unhideWhenUsed/>
    <w:rsid w:val="004C64FF"/>
    <w:pPr>
      <w:spacing w:before="120" w:after="200"/>
      <w:ind w:firstLine="360"/>
    </w:pPr>
    <w:rPr>
      <w:rFonts w:ascii="Arial" w:eastAsia="Arial" w:hAnsi="Arial" w:cs="Arial"/>
      <w:i/>
      <w:color w:val="005D93"/>
      <w:sz w:val="24"/>
      <w:lang w:eastAsia="en-US"/>
    </w:rPr>
  </w:style>
  <w:style w:type="character" w:customStyle="1" w:styleId="BodyTextFirstIndentChar">
    <w:name w:val="Body Text First Indent Char"/>
    <w:basedOn w:val="BodyTextChar0"/>
    <w:link w:val="BodyTextFirstIndent"/>
    <w:uiPriority w:val="99"/>
    <w:semiHidden/>
    <w:rsid w:val="004C64FF"/>
    <w:rPr>
      <w:rFonts w:ascii="Arial" w:eastAsia="Arial" w:hAnsi="Arial" w:cs="Arial"/>
      <w:i/>
      <w:color w:val="005D93"/>
      <w:sz w:val="24"/>
      <w:szCs w:val="22"/>
      <w:lang w:eastAsia="en-US"/>
    </w:rPr>
  </w:style>
  <w:style w:type="paragraph" w:customStyle="1" w:styleId="Default">
    <w:name w:val="Default"/>
    <w:rsid w:val="002B72A8"/>
    <w:pPr>
      <w:autoSpaceDE w:val="0"/>
      <w:autoSpaceDN w:val="0"/>
      <w:adjustRightInd w:val="0"/>
      <w:spacing w:before="160"/>
    </w:pPr>
    <w:rPr>
      <w:rFonts w:ascii="Arial" w:eastAsiaTheme="minorHAnsi" w:hAnsi="Arial" w:cs="Arial"/>
      <w:color w:val="000000"/>
      <w:sz w:val="24"/>
      <w:szCs w:val="24"/>
      <w:lang w:val="en-IN" w:eastAsia="en-US"/>
    </w:rPr>
  </w:style>
  <w:style w:type="character" w:customStyle="1" w:styleId="Heading4Char">
    <w:name w:val="Heading 4 Char"/>
    <w:basedOn w:val="DefaultParagraphFont"/>
    <w:link w:val="Heading4"/>
    <w:uiPriority w:val="9"/>
    <w:rsid w:val="004F3FB7"/>
    <w:rPr>
      <w:rFonts w:asciiTheme="majorHAnsi" w:eastAsiaTheme="majorEastAsia" w:hAnsiTheme="majorHAnsi" w:cstheme="majorBidi"/>
      <w:i/>
      <w:iCs/>
      <w:color w:val="365F91" w:themeColor="accent1" w:themeShade="BF"/>
      <w:sz w:val="22"/>
      <w:szCs w:val="22"/>
    </w:rPr>
  </w:style>
  <w:style w:type="paragraph" w:customStyle="1" w:styleId="Tabletext9">
    <w:name w:val="Table text 9"/>
    <w:qFormat/>
    <w:rsid w:val="004F3FB7"/>
    <w:rPr>
      <w:rFonts w:ascii="Arial" w:eastAsiaTheme="minorHAnsi" w:hAnsi="Arial" w:cstheme="minorBidi"/>
      <w:sz w:val="18"/>
      <w:szCs w:val="16"/>
      <w:lang w:eastAsia="en-US"/>
    </w:rPr>
  </w:style>
  <w:style w:type="paragraph" w:customStyle="1" w:styleId="Tablebullet2ptAfter">
    <w:name w:val="Table bullet 2pt After"/>
    <w:basedOn w:val="Normal"/>
    <w:qFormat/>
    <w:rsid w:val="004F3FB7"/>
    <w:pPr>
      <w:numPr>
        <w:numId w:val="29"/>
      </w:numPr>
      <w:spacing w:after="40" w:line="240" w:lineRule="auto"/>
    </w:pPr>
    <w:rPr>
      <w:rFonts w:ascii="Arial" w:eastAsiaTheme="minorEastAsia" w:hAnsi="Arial" w:cs="Arial"/>
      <w:sz w:val="18"/>
      <w:szCs w:val="20"/>
    </w:rPr>
  </w:style>
  <w:style w:type="paragraph" w:customStyle="1" w:styleId="Tablebullet5ptafter">
    <w:name w:val="Table bullet 5pt after"/>
    <w:basedOn w:val="Tablebullet2ptAfter"/>
    <w:qFormat/>
    <w:rsid w:val="004F3FB7"/>
    <w:pPr>
      <w:spacing w:after="100"/>
    </w:pPr>
  </w:style>
  <w:style w:type="paragraph" w:customStyle="1" w:styleId="Bullet3-3space">
    <w:name w:val="Bullet 3-3 space"/>
    <w:basedOn w:val="Normal"/>
    <w:next w:val="Normal"/>
    <w:rsid w:val="0011729C"/>
    <w:pPr>
      <w:numPr>
        <w:numId w:val="30"/>
      </w:numPr>
      <w:spacing w:before="60" w:after="60" w:line="260" w:lineRule="atLeast"/>
    </w:pPr>
    <w:rPr>
      <w:rFonts w:ascii="Arial" w:hAnsi="Arial" w:cs="Arial"/>
      <w:sz w:val="21"/>
      <w:szCs w:val="21"/>
    </w:rPr>
  </w:style>
  <w:style w:type="character" w:customStyle="1" w:styleId="Grey">
    <w:name w:val="Grey"/>
    <w:basedOn w:val="DefaultParagraphFont"/>
    <w:uiPriority w:val="1"/>
    <w:rsid w:val="0011729C"/>
    <w:rPr>
      <w:color w:val="984806" w:themeColor="accent6" w:themeShade="80"/>
    </w:rPr>
  </w:style>
  <w:style w:type="character" w:customStyle="1" w:styleId="HyperlinkGrey">
    <w:name w:val="Hyperlink_Grey"/>
    <w:basedOn w:val="Grey"/>
    <w:uiPriority w:val="1"/>
    <w:rsid w:val="0011729C"/>
    <w:rPr>
      <w:color w:val="984806" w:themeColor="accent6" w:themeShade="80"/>
      <w:u w:val="single"/>
    </w:rPr>
  </w:style>
  <w:style w:type="character" w:customStyle="1" w:styleId="ACARASUN-Header">
    <w:name w:val="_ACARASUN-Header"/>
    <w:basedOn w:val="DefaultParagraphFont"/>
    <w:uiPriority w:val="1"/>
    <w:rsid w:val="0011729C"/>
    <w:rPr>
      <w:rFonts w:ascii="Arial" w:hAnsi="Arial"/>
      <w:position w:val="8"/>
      <w:sz w:val="14"/>
      <w:szCs w:val="16"/>
      <w:vertAlign w:val="superscript"/>
    </w:rPr>
  </w:style>
  <w:style w:type="paragraph" w:customStyle="1" w:styleId="Tableheaderslvl1-singleblack">
    <w:name w:val="Table headers lvl 1 - single black"/>
    <w:basedOn w:val="Normal"/>
    <w:qFormat/>
    <w:rsid w:val="0011729C"/>
    <w:pPr>
      <w:spacing w:after="0" w:line="240" w:lineRule="auto"/>
      <w:jc w:val="center"/>
    </w:pPr>
    <w:rPr>
      <w:rFonts w:ascii="Arial" w:eastAsiaTheme="minorHAnsi" w:hAnsi="Arial" w:cstheme="minorBidi"/>
      <w:b/>
      <w:color w:val="000000" w:themeColor="text1"/>
      <w:sz w:val="20"/>
      <w:szCs w:val="16"/>
      <w:lang w:eastAsia="en-US"/>
    </w:rPr>
  </w:style>
  <w:style w:type="character" w:styleId="UnresolvedMention">
    <w:name w:val="Unresolved Mention"/>
    <w:basedOn w:val="DefaultParagraphFont"/>
    <w:uiPriority w:val="99"/>
    <w:semiHidden/>
    <w:unhideWhenUsed/>
    <w:rsid w:val="00FD4194"/>
    <w:rPr>
      <w:color w:val="605E5C"/>
      <w:shd w:val="clear" w:color="auto" w:fill="E1DFDD"/>
    </w:rPr>
  </w:style>
  <w:style w:type="paragraph" w:customStyle="1" w:styleId="ACARA-levelandstandards">
    <w:name w:val="ACARA - level and standards"/>
    <w:basedOn w:val="BodyText0"/>
    <w:qFormat/>
    <w:rsid w:val="00190289"/>
    <w:pPr>
      <w:spacing w:before="120" w:line="240" w:lineRule="auto"/>
      <w:ind w:left="23" w:right="23"/>
    </w:pPr>
    <w:rPr>
      <w:rFonts w:ascii="Arial" w:eastAsia="Arial" w:hAnsi="Arial" w:cs="Arial"/>
      <w:iCs/>
      <w:sz w:val="20"/>
      <w:szCs w:val="20"/>
      <w:lang w:val="en-US" w:eastAsia="en-US"/>
    </w:rPr>
  </w:style>
  <w:style w:type="paragraph" w:customStyle="1" w:styleId="Tabletextpadded">
    <w:name w:val="Table text padded"/>
    <w:basedOn w:val="Tabletext"/>
    <w:uiPriority w:val="9"/>
    <w:qFormat/>
    <w:rsid w:val="00920832"/>
    <w:pPr>
      <w:spacing w:after="120" w:line="252" w:lineRule="auto"/>
    </w:pPr>
    <w:rPr>
      <w:rFonts w:eastAsia="Times New Roman"/>
      <w:sz w:val="19"/>
      <w:szCs w:val="21"/>
      <w:lang w:eastAsia="en-AU"/>
    </w:rPr>
  </w:style>
  <w:style w:type="paragraph" w:customStyle="1" w:styleId="Tabletext9after2">
    <w:name w:val="Table text 9 after 2"/>
    <w:qFormat/>
    <w:rsid w:val="009538C9"/>
    <w:pPr>
      <w:spacing w:after="40"/>
    </w:pPr>
    <w:rPr>
      <w:rFonts w:ascii="Arial" w:eastAsiaTheme="minorHAnsi" w:hAnsi="Arial" w:cstheme="minorBidi"/>
      <w:sz w:val="18"/>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180">
      <w:bodyDiv w:val="1"/>
      <w:marLeft w:val="0"/>
      <w:marRight w:val="0"/>
      <w:marTop w:val="0"/>
      <w:marBottom w:val="0"/>
      <w:divBdr>
        <w:top w:val="none" w:sz="0" w:space="0" w:color="auto"/>
        <w:left w:val="none" w:sz="0" w:space="0" w:color="auto"/>
        <w:bottom w:val="none" w:sz="0" w:space="0" w:color="auto"/>
        <w:right w:val="none" w:sz="0" w:space="0" w:color="auto"/>
      </w:divBdr>
    </w:div>
    <w:div w:id="215818637">
      <w:bodyDiv w:val="1"/>
      <w:marLeft w:val="0"/>
      <w:marRight w:val="0"/>
      <w:marTop w:val="0"/>
      <w:marBottom w:val="0"/>
      <w:divBdr>
        <w:top w:val="none" w:sz="0" w:space="0" w:color="auto"/>
        <w:left w:val="none" w:sz="0" w:space="0" w:color="auto"/>
        <w:bottom w:val="none" w:sz="0" w:space="0" w:color="auto"/>
        <w:right w:val="none" w:sz="0" w:space="0" w:color="auto"/>
      </w:divBdr>
    </w:div>
    <w:div w:id="311368180">
      <w:bodyDiv w:val="1"/>
      <w:marLeft w:val="0"/>
      <w:marRight w:val="0"/>
      <w:marTop w:val="0"/>
      <w:marBottom w:val="0"/>
      <w:divBdr>
        <w:top w:val="none" w:sz="0" w:space="0" w:color="auto"/>
        <w:left w:val="none" w:sz="0" w:space="0" w:color="auto"/>
        <w:bottom w:val="none" w:sz="0" w:space="0" w:color="auto"/>
        <w:right w:val="none" w:sz="0" w:space="0" w:color="auto"/>
      </w:divBdr>
    </w:div>
    <w:div w:id="341399488">
      <w:bodyDiv w:val="1"/>
      <w:marLeft w:val="0"/>
      <w:marRight w:val="0"/>
      <w:marTop w:val="0"/>
      <w:marBottom w:val="0"/>
      <w:divBdr>
        <w:top w:val="none" w:sz="0" w:space="0" w:color="auto"/>
        <w:left w:val="none" w:sz="0" w:space="0" w:color="auto"/>
        <w:bottom w:val="none" w:sz="0" w:space="0" w:color="auto"/>
        <w:right w:val="none" w:sz="0" w:space="0" w:color="auto"/>
      </w:divBdr>
      <w:divsChild>
        <w:div w:id="907424275">
          <w:marLeft w:val="0"/>
          <w:marRight w:val="0"/>
          <w:marTop w:val="0"/>
          <w:marBottom w:val="0"/>
          <w:divBdr>
            <w:top w:val="none" w:sz="0" w:space="0" w:color="auto"/>
            <w:left w:val="none" w:sz="0" w:space="0" w:color="auto"/>
            <w:bottom w:val="none" w:sz="0" w:space="0" w:color="auto"/>
            <w:right w:val="none" w:sz="0" w:space="0" w:color="auto"/>
          </w:divBdr>
          <w:divsChild>
            <w:div w:id="1243565069">
              <w:marLeft w:val="0"/>
              <w:marRight w:val="0"/>
              <w:marTop w:val="0"/>
              <w:marBottom w:val="0"/>
              <w:divBdr>
                <w:top w:val="none" w:sz="0" w:space="0" w:color="auto"/>
                <w:left w:val="none" w:sz="0" w:space="0" w:color="auto"/>
                <w:bottom w:val="none" w:sz="0" w:space="0" w:color="auto"/>
                <w:right w:val="none" w:sz="0" w:space="0" w:color="auto"/>
              </w:divBdr>
              <w:divsChild>
                <w:div w:id="728766921">
                  <w:marLeft w:val="0"/>
                  <w:marRight w:val="0"/>
                  <w:marTop w:val="0"/>
                  <w:marBottom w:val="0"/>
                  <w:divBdr>
                    <w:top w:val="none" w:sz="0" w:space="0" w:color="auto"/>
                    <w:left w:val="none" w:sz="0" w:space="0" w:color="auto"/>
                    <w:bottom w:val="none" w:sz="0" w:space="0" w:color="auto"/>
                    <w:right w:val="none" w:sz="0" w:space="0" w:color="auto"/>
                  </w:divBdr>
                  <w:divsChild>
                    <w:div w:id="1819029799">
                      <w:marLeft w:val="0"/>
                      <w:marRight w:val="0"/>
                      <w:marTop w:val="0"/>
                      <w:marBottom w:val="0"/>
                      <w:divBdr>
                        <w:top w:val="none" w:sz="0" w:space="0" w:color="auto"/>
                        <w:left w:val="none" w:sz="0" w:space="0" w:color="auto"/>
                        <w:bottom w:val="none" w:sz="0" w:space="0" w:color="auto"/>
                        <w:right w:val="none" w:sz="0" w:space="0" w:color="auto"/>
                      </w:divBdr>
                      <w:divsChild>
                        <w:div w:id="2081632636">
                          <w:marLeft w:val="0"/>
                          <w:marRight w:val="0"/>
                          <w:marTop w:val="0"/>
                          <w:marBottom w:val="0"/>
                          <w:divBdr>
                            <w:top w:val="none" w:sz="0" w:space="0" w:color="auto"/>
                            <w:left w:val="none" w:sz="0" w:space="0" w:color="auto"/>
                            <w:bottom w:val="none" w:sz="0" w:space="0" w:color="auto"/>
                            <w:right w:val="none" w:sz="0" w:space="0" w:color="auto"/>
                          </w:divBdr>
                          <w:divsChild>
                            <w:div w:id="1428693925">
                              <w:marLeft w:val="0"/>
                              <w:marRight w:val="0"/>
                              <w:marTop w:val="0"/>
                              <w:marBottom w:val="0"/>
                              <w:divBdr>
                                <w:top w:val="none" w:sz="0" w:space="0" w:color="auto"/>
                                <w:left w:val="none" w:sz="0" w:space="0" w:color="auto"/>
                                <w:bottom w:val="none" w:sz="0" w:space="0" w:color="auto"/>
                                <w:right w:val="none" w:sz="0" w:space="0" w:color="auto"/>
                              </w:divBdr>
                              <w:divsChild>
                                <w:div w:id="1318336425">
                                  <w:marLeft w:val="0"/>
                                  <w:marRight w:val="0"/>
                                  <w:marTop w:val="0"/>
                                  <w:marBottom w:val="0"/>
                                  <w:divBdr>
                                    <w:top w:val="none" w:sz="0" w:space="0" w:color="auto"/>
                                    <w:left w:val="none" w:sz="0" w:space="0" w:color="auto"/>
                                    <w:bottom w:val="none" w:sz="0" w:space="0" w:color="auto"/>
                                    <w:right w:val="none" w:sz="0" w:space="0" w:color="auto"/>
                                  </w:divBdr>
                                  <w:divsChild>
                                    <w:div w:id="555429383">
                                      <w:marLeft w:val="0"/>
                                      <w:marRight w:val="0"/>
                                      <w:marTop w:val="0"/>
                                      <w:marBottom w:val="0"/>
                                      <w:divBdr>
                                        <w:top w:val="none" w:sz="0" w:space="0" w:color="auto"/>
                                        <w:left w:val="none" w:sz="0" w:space="0" w:color="auto"/>
                                        <w:bottom w:val="none" w:sz="0" w:space="0" w:color="auto"/>
                                        <w:right w:val="none" w:sz="0" w:space="0" w:color="auto"/>
                                      </w:divBdr>
                                      <w:divsChild>
                                        <w:div w:id="1333797991">
                                          <w:marLeft w:val="0"/>
                                          <w:marRight w:val="0"/>
                                          <w:marTop w:val="0"/>
                                          <w:marBottom w:val="0"/>
                                          <w:divBdr>
                                            <w:top w:val="none" w:sz="0" w:space="0" w:color="auto"/>
                                            <w:left w:val="none" w:sz="0" w:space="0" w:color="auto"/>
                                            <w:bottom w:val="none" w:sz="0" w:space="0" w:color="auto"/>
                                            <w:right w:val="none" w:sz="0" w:space="0" w:color="auto"/>
                                          </w:divBdr>
                                          <w:divsChild>
                                            <w:div w:id="1321615330">
                                              <w:marLeft w:val="0"/>
                                              <w:marRight w:val="0"/>
                                              <w:marTop w:val="0"/>
                                              <w:marBottom w:val="0"/>
                                              <w:divBdr>
                                                <w:top w:val="none" w:sz="0" w:space="0" w:color="auto"/>
                                                <w:left w:val="none" w:sz="0" w:space="0" w:color="auto"/>
                                                <w:bottom w:val="none" w:sz="0" w:space="0" w:color="auto"/>
                                                <w:right w:val="none" w:sz="0" w:space="0" w:color="auto"/>
                                              </w:divBdr>
                                              <w:divsChild>
                                                <w:div w:id="79958763">
                                                  <w:marLeft w:val="0"/>
                                                  <w:marRight w:val="0"/>
                                                  <w:marTop w:val="150"/>
                                                  <w:marBottom w:val="0"/>
                                                  <w:divBdr>
                                                    <w:top w:val="none" w:sz="0" w:space="0" w:color="auto"/>
                                                    <w:left w:val="none" w:sz="0" w:space="0" w:color="auto"/>
                                                    <w:bottom w:val="none" w:sz="0" w:space="0" w:color="auto"/>
                                                    <w:right w:val="none" w:sz="0" w:space="0" w:color="auto"/>
                                                  </w:divBdr>
                                                  <w:divsChild>
                                                    <w:div w:id="1811943412">
                                                      <w:marLeft w:val="0"/>
                                                      <w:marRight w:val="0"/>
                                                      <w:marTop w:val="0"/>
                                                      <w:marBottom w:val="0"/>
                                                      <w:divBdr>
                                                        <w:top w:val="none" w:sz="0" w:space="0" w:color="auto"/>
                                                        <w:left w:val="none" w:sz="0" w:space="0" w:color="auto"/>
                                                        <w:bottom w:val="none" w:sz="0" w:space="0" w:color="auto"/>
                                                        <w:right w:val="none" w:sz="0" w:space="0" w:color="auto"/>
                                                      </w:divBdr>
                                                      <w:divsChild>
                                                        <w:div w:id="876086205">
                                                          <w:marLeft w:val="0"/>
                                                          <w:marRight w:val="0"/>
                                                          <w:marTop w:val="0"/>
                                                          <w:marBottom w:val="0"/>
                                                          <w:divBdr>
                                                            <w:top w:val="none" w:sz="0" w:space="0" w:color="auto"/>
                                                            <w:left w:val="none" w:sz="0" w:space="0" w:color="auto"/>
                                                            <w:bottom w:val="none" w:sz="0" w:space="0" w:color="auto"/>
                                                            <w:right w:val="none" w:sz="0" w:space="0" w:color="auto"/>
                                                          </w:divBdr>
                                                          <w:divsChild>
                                                            <w:div w:id="8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002028">
      <w:bodyDiv w:val="1"/>
      <w:marLeft w:val="0"/>
      <w:marRight w:val="0"/>
      <w:marTop w:val="0"/>
      <w:marBottom w:val="0"/>
      <w:divBdr>
        <w:top w:val="none" w:sz="0" w:space="0" w:color="auto"/>
        <w:left w:val="none" w:sz="0" w:space="0" w:color="auto"/>
        <w:bottom w:val="none" w:sz="0" w:space="0" w:color="auto"/>
        <w:right w:val="none" w:sz="0" w:space="0" w:color="auto"/>
      </w:divBdr>
    </w:div>
    <w:div w:id="719786482">
      <w:bodyDiv w:val="1"/>
      <w:marLeft w:val="0"/>
      <w:marRight w:val="0"/>
      <w:marTop w:val="0"/>
      <w:marBottom w:val="0"/>
      <w:divBdr>
        <w:top w:val="none" w:sz="0" w:space="0" w:color="auto"/>
        <w:left w:val="none" w:sz="0" w:space="0" w:color="auto"/>
        <w:bottom w:val="none" w:sz="0" w:space="0" w:color="auto"/>
        <w:right w:val="none" w:sz="0" w:space="0" w:color="auto"/>
      </w:divBdr>
    </w:div>
    <w:div w:id="833179108">
      <w:bodyDiv w:val="1"/>
      <w:marLeft w:val="0"/>
      <w:marRight w:val="0"/>
      <w:marTop w:val="0"/>
      <w:marBottom w:val="0"/>
      <w:divBdr>
        <w:top w:val="none" w:sz="0" w:space="0" w:color="auto"/>
        <w:left w:val="none" w:sz="0" w:space="0" w:color="auto"/>
        <w:bottom w:val="none" w:sz="0" w:space="0" w:color="auto"/>
        <w:right w:val="none" w:sz="0" w:space="0" w:color="auto"/>
      </w:divBdr>
    </w:div>
    <w:div w:id="1150832460">
      <w:bodyDiv w:val="1"/>
      <w:marLeft w:val="0"/>
      <w:marRight w:val="0"/>
      <w:marTop w:val="690"/>
      <w:marBottom w:val="0"/>
      <w:divBdr>
        <w:top w:val="none" w:sz="0" w:space="0" w:color="auto"/>
        <w:left w:val="none" w:sz="0" w:space="0" w:color="auto"/>
        <w:bottom w:val="none" w:sz="0" w:space="0" w:color="auto"/>
        <w:right w:val="none" w:sz="0" w:space="0" w:color="auto"/>
      </w:divBdr>
      <w:divsChild>
        <w:div w:id="1759205804">
          <w:marLeft w:val="0"/>
          <w:marRight w:val="0"/>
          <w:marTop w:val="0"/>
          <w:marBottom w:val="0"/>
          <w:divBdr>
            <w:top w:val="none" w:sz="0" w:space="0" w:color="auto"/>
            <w:left w:val="none" w:sz="0" w:space="0" w:color="auto"/>
            <w:bottom w:val="none" w:sz="0" w:space="0" w:color="auto"/>
            <w:right w:val="none" w:sz="0" w:space="0" w:color="auto"/>
          </w:divBdr>
          <w:divsChild>
            <w:div w:id="959922897">
              <w:marLeft w:val="0"/>
              <w:marRight w:val="0"/>
              <w:marTop w:val="0"/>
              <w:marBottom w:val="0"/>
              <w:divBdr>
                <w:top w:val="none" w:sz="0" w:space="0" w:color="auto"/>
                <w:left w:val="none" w:sz="0" w:space="0" w:color="auto"/>
                <w:bottom w:val="none" w:sz="0" w:space="0" w:color="auto"/>
                <w:right w:val="none" w:sz="0" w:space="0" w:color="auto"/>
              </w:divBdr>
              <w:divsChild>
                <w:div w:id="58595101">
                  <w:marLeft w:val="0"/>
                  <w:marRight w:val="0"/>
                  <w:marTop w:val="0"/>
                  <w:marBottom w:val="0"/>
                  <w:divBdr>
                    <w:top w:val="none" w:sz="0" w:space="0" w:color="auto"/>
                    <w:left w:val="none" w:sz="0" w:space="0" w:color="auto"/>
                    <w:bottom w:val="none" w:sz="0" w:space="0" w:color="auto"/>
                    <w:right w:val="none" w:sz="0" w:space="0" w:color="auto"/>
                  </w:divBdr>
                  <w:divsChild>
                    <w:div w:id="1011220934">
                      <w:marLeft w:val="0"/>
                      <w:marRight w:val="0"/>
                      <w:marTop w:val="0"/>
                      <w:marBottom w:val="0"/>
                      <w:divBdr>
                        <w:top w:val="none" w:sz="0" w:space="0" w:color="auto"/>
                        <w:left w:val="none" w:sz="0" w:space="0" w:color="auto"/>
                        <w:bottom w:val="none" w:sz="0" w:space="0" w:color="auto"/>
                        <w:right w:val="none" w:sz="0" w:space="0" w:color="auto"/>
                      </w:divBdr>
                      <w:divsChild>
                        <w:div w:id="1251546158">
                          <w:marLeft w:val="0"/>
                          <w:marRight w:val="0"/>
                          <w:marTop w:val="0"/>
                          <w:marBottom w:val="0"/>
                          <w:divBdr>
                            <w:top w:val="none" w:sz="0" w:space="0" w:color="auto"/>
                            <w:left w:val="none" w:sz="0" w:space="0" w:color="auto"/>
                            <w:bottom w:val="none" w:sz="0" w:space="0" w:color="auto"/>
                            <w:right w:val="none" w:sz="0" w:space="0" w:color="auto"/>
                          </w:divBdr>
                          <w:divsChild>
                            <w:div w:id="1343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77880">
      <w:bodyDiv w:val="1"/>
      <w:marLeft w:val="0"/>
      <w:marRight w:val="0"/>
      <w:marTop w:val="0"/>
      <w:marBottom w:val="0"/>
      <w:divBdr>
        <w:top w:val="none" w:sz="0" w:space="0" w:color="auto"/>
        <w:left w:val="none" w:sz="0" w:space="0" w:color="auto"/>
        <w:bottom w:val="none" w:sz="0" w:space="0" w:color="auto"/>
        <w:right w:val="none" w:sz="0" w:space="0" w:color="auto"/>
      </w:divBdr>
    </w:div>
    <w:div w:id="1528177237">
      <w:bodyDiv w:val="1"/>
      <w:marLeft w:val="0"/>
      <w:marRight w:val="0"/>
      <w:marTop w:val="0"/>
      <w:marBottom w:val="0"/>
      <w:divBdr>
        <w:top w:val="none" w:sz="0" w:space="0" w:color="auto"/>
        <w:left w:val="none" w:sz="0" w:space="0" w:color="auto"/>
        <w:bottom w:val="none" w:sz="0" w:space="0" w:color="auto"/>
        <w:right w:val="none" w:sz="0" w:space="0" w:color="auto"/>
      </w:divBdr>
      <w:divsChild>
        <w:div w:id="151454202">
          <w:marLeft w:val="0"/>
          <w:marRight w:val="0"/>
          <w:marTop w:val="0"/>
          <w:marBottom w:val="0"/>
          <w:divBdr>
            <w:top w:val="none" w:sz="0" w:space="0" w:color="auto"/>
            <w:left w:val="none" w:sz="0" w:space="0" w:color="auto"/>
            <w:bottom w:val="none" w:sz="0" w:space="0" w:color="auto"/>
            <w:right w:val="none" w:sz="0" w:space="0" w:color="auto"/>
          </w:divBdr>
          <w:divsChild>
            <w:div w:id="1500079225">
              <w:marLeft w:val="0"/>
              <w:marRight w:val="0"/>
              <w:marTop w:val="0"/>
              <w:marBottom w:val="0"/>
              <w:divBdr>
                <w:top w:val="none" w:sz="0" w:space="0" w:color="auto"/>
                <w:left w:val="none" w:sz="0" w:space="0" w:color="auto"/>
                <w:bottom w:val="none" w:sz="0" w:space="0" w:color="auto"/>
                <w:right w:val="none" w:sz="0" w:space="0" w:color="auto"/>
              </w:divBdr>
              <w:divsChild>
                <w:div w:id="237790708">
                  <w:marLeft w:val="0"/>
                  <w:marRight w:val="0"/>
                  <w:marTop w:val="0"/>
                  <w:marBottom w:val="0"/>
                  <w:divBdr>
                    <w:top w:val="none" w:sz="0" w:space="0" w:color="auto"/>
                    <w:left w:val="none" w:sz="0" w:space="0" w:color="auto"/>
                    <w:bottom w:val="none" w:sz="0" w:space="0" w:color="auto"/>
                    <w:right w:val="none" w:sz="0" w:space="0" w:color="auto"/>
                  </w:divBdr>
                  <w:divsChild>
                    <w:div w:id="1052775803">
                      <w:marLeft w:val="0"/>
                      <w:marRight w:val="0"/>
                      <w:marTop w:val="0"/>
                      <w:marBottom w:val="864"/>
                      <w:divBdr>
                        <w:top w:val="none" w:sz="0" w:space="0" w:color="auto"/>
                        <w:left w:val="none" w:sz="0" w:space="0" w:color="auto"/>
                        <w:bottom w:val="none" w:sz="0" w:space="0" w:color="auto"/>
                        <w:right w:val="none" w:sz="0" w:space="0" w:color="auto"/>
                      </w:divBdr>
                      <w:divsChild>
                        <w:div w:id="793016797">
                          <w:marLeft w:val="0"/>
                          <w:marRight w:val="0"/>
                          <w:marTop w:val="0"/>
                          <w:marBottom w:val="0"/>
                          <w:divBdr>
                            <w:top w:val="none" w:sz="0" w:space="0" w:color="auto"/>
                            <w:left w:val="none" w:sz="0" w:space="0" w:color="auto"/>
                            <w:bottom w:val="none" w:sz="0" w:space="0" w:color="auto"/>
                            <w:right w:val="none" w:sz="0" w:space="0" w:color="auto"/>
                          </w:divBdr>
                          <w:divsChild>
                            <w:div w:id="1027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3?view=quick&amp;detailed-content-descriptions=0&amp;hide-ccp=0&amp;hide-gc=0&amp;side-by-side=1&amp;strands-start-index=0&amp;subjects-start-index=0&amp;load-extra-subject=MATMATY3&amp;achievement-standard=42f3ed47-0cc7-4226-a27a-755886aad253" TargetMode="External"/><Relationship Id="rId18" Type="http://schemas.openxmlformats.org/officeDocument/2006/relationships/hyperlink" Target="https://v9.australiancurriculum.edu.au/f-10-curriculum/learning-areas/mathematics/year-3?view=quick&amp;detailed-content-descriptions=0&amp;hide-ccp=0&amp;hide-gc=0&amp;side-by-side=1&amp;strands-start-index=3&amp;subjects-start-index=0&amp;load-extra-subject=MATMATY3&amp;achievement-standard=9a968d70-a3bd-447e-8ba3-e2cb9019577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3?view=quick&amp;detailed-content-descriptions=0&amp;hide-ccp=0&amp;hide-gc=0&amp;side-by-side=1&amp;strands-start-index=0&amp;subjects-start-index=0&amp;load-extra-subject=MATMATY3&amp;achievement-standard=2b7e9ae5-38bd-476c-b442-12a7b844930d" TargetMode="External"/><Relationship Id="rId17" Type="http://schemas.openxmlformats.org/officeDocument/2006/relationships/hyperlink" Target="https://v9.australiancurriculum.edu.au/f-10-curriculum/learning-areas/mathematics/year-3?view=quick&amp;detailed-content-descriptions=0&amp;hide-ccp=0&amp;hide-gc=0&amp;side-by-side=1&amp;strands-start-index=3&amp;subjects-start-index=0&amp;load-extra-subject=MATMATY3&amp;achievement-standard=dedcd465-c0cb-485a-af47-9c816d484f16" TargetMode="Externa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3?view=quick&amp;detailed-content-descriptions=0&amp;hide-ccp=0&amp;hide-gc=0&amp;side-by-side=1&amp;strands-start-index=1&amp;subjects-start-index=0&amp;load-extra-subject=MATMATY3&amp;achievement-standard=4aee8da1-ee0c-441c-9353-d5810d6608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3?view=quick&amp;detailed-content-descriptions=0&amp;hide-ccp=0&amp;hide-gc=0&amp;side-by-side=1&amp;strands-start-index=0&amp;subjects-start-index=0&amp;load-extra-subject=MATMATY3&amp;achievement-standard=495bacdb-9c8b-4457-b170-66fe50eeeeef" TargetMode="Externa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3?view=quick&amp;detailed-content-descriptions=0&amp;hide-ccp=0&amp;hide-gc=0&amp;side-by-side=1&amp;strands-start-index=0&amp;subjects-start-index=0&amp;load-extra-subject=MATMATY3&amp;achievement-standard=42f3ed47-0cc7-4226-a27a-755886aad25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3?view=quick&amp;detailed-content-descriptions=0&amp;hide-ccp=0&amp;hide-gc=0&amp;side-by-side=1&amp;strands-start-index=0&amp;subjects-start-index=0&amp;load-extra-subject=MATMATY3&amp;achievement-standard=7db0cf7a-ffe3-45fa-83a1-cade80e1c2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fe84a59b-1cff-4583-b3b3-ad8d9ee8d0a0">
      <UserInfo>
        <DisplayName>CASKIE, Gillian</DisplayName>
        <AccountId>40</AccountId>
        <AccountType/>
      </UserInfo>
    </PPModeratedBy>
    <PPSubmittedBy xmlns="fe84a59b-1cff-4583-b3b3-ad8d9ee8d0a0">
      <UserInfo>
        <DisplayName>CASKIE, Gillian</DisplayName>
        <AccountId>40</AccountId>
        <AccountType/>
      </UserInfo>
    </PPSubmittedBy>
    <PPContentApprover xmlns="fe84a59b-1cff-4583-b3b3-ad8d9ee8d0a0">
      <UserInfo>
        <DisplayName>CASKIE, Gillian</DisplayName>
        <AccountId>40</AccountId>
        <AccountType/>
      </UserInfo>
    </PPContentApprover>
    <PPLastReviewedDate xmlns="fe84a59b-1cff-4583-b3b3-ad8d9ee8d0a0">2025-02-18T01:48:39+00:00</PPLastReviewedDate>
    <PPReferenceNumber xmlns="fe84a59b-1cff-4583-b3b3-ad8d9ee8d0a0" xsi:nil="true"/>
    <PPContentOwner xmlns="fe84a59b-1cff-4583-b3b3-ad8d9ee8d0a0">
      <UserInfo>
        <DisplayName>CASKIE, Gillian</DisplayName>
        <AccountId>40</AccountId>
        <AccountType/>
      </UserInfo>
    </PPContentOwner>
    <PPPublishedNotificationAddresses xmlns="fe84a59b-1cff-4583-b3b3-ad8d9ee8d0a0" xsi:nil="true"/>
    <PublishingExpirationDate xmlns="http://schemas.microsoft.com/sharepoint/v3" xsi:nil="true"/>
    <PPContentAuthor xmlns="fe84a59b-1cff-4583-b3b3-ad8d9ee8d0a0">
      <UserInfo>
        <DisplayName>CASKIE, Gillian</DisplayName>
        <AccountId>40</AccountId>
        <AccountType/>
      </UserInfo>
    </PPContentAuthor>
    <PPSubmittedDate xmlns="fe84a59b-1cff-4583-b3b3-ad8d9ee8d0a0">2025-02-18T01:48:00+00:00</PPSubmittedDate>
    <PublishingStartDate xmlns="http://schemas.microsoft.com/sharepoint/v3" xsi:nil="true"/>
    <PPLastReviewedBy xmlns="fe84a59b-1cff-4583-b3b3-ad8d9ee8d0a0">
      <UserInfo>
        <DisplayName>CASKIE, Gillian</DisplayName>
        <AccountId>40</AccountId>
        <AccountType/>
      </UserInfo>
    </PPLastReviewedBy>
    <PPModeratedDate xmlns="fe84a59b-1cff-4583-b3b3-ad8d9ee8d0a0">2025-02-18T01:48:39+00:00</PPModeratedDate>
    <PPReviewDate xmlns="fe84a59b-1cff-4583-b3b3-ad8d9ee8d0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EA6A3F7853EB428D1D2F3E3EB5CA66" ma:contentTypeVersion="14" ma:contentTypeDescription="Create a new document." ma:contentTypeScope="" ma:versionID="d9a9d7fc297f0809b0d760e644b09afb">
  <xsd:schema xmlns:xsd="http://www.w3.org/2001/XMLSchema" xmlns:xs="http://www.w3.org/2001/XMLSchema" xmlns:p="http://schemas.microsoft.com/office/2006/metadata/properties" xmlns:ns1="http://schemas.microsoft.com/sharepoint/v3" xmlns:ns2="fe84a59b-1cff-4583-b3b3-ad8d9ee8d0a0" targetNamespace="http://schemas.microsoft.com/office/2006/metadata/properties" ma:root="true" ma:fieldsID="a4d22082e6807dec06fa83989b57db77" ns1:_="" ns2:_="">
    <xsd:import namespace="http://schemas.microsoft.com/sharepoint/v3"/>
    <xsd:import namespace="fe84a59b-1cff-4583-b3b3-ad8d9ee8d0a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4a59b-1cff-4583-b3b3-ad8d9ee8d0a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2E2BA-BC1C-4703-963C-17A870233009}">
  <ds:schemaRefs>
    <ds:schemaRef ds:uri="http://schemas.openxmlformats.org/officeDocument/2006/bibliography"/>
  </ds:schemaRefs>
</ds:datastoreItem>
</file>

<file path=customXml/itemProps2.xml><?xml version="1.0" encoding="utf-8"?>
<ds:datastoreItem xmlns:ds="http://schemas.openxmlformats.org/officeDocument/2006/customXml" ds:itemID="{96759403-4935-44C1-AFA8-56516A566FDA}">
  <ds:schemaRefs>
    <ds:schemaRef ds:uri="http://schemas.microsoft.com/sharepoint/v3/contenttype/forms"/>
  </ds:schemaRefs>
</ds:datastoreItem>
</file>

<file path=customXml/itemProps3.xml><?xml version="1.0" encoding="utf-8"?>
<ds:datastoreItem xmlns:ds="http://schemas.openxmlformats.org/officeDocument/2006/customXml" ds:itemID="{96A646E0-ABA5-46A0-A6FC-8B8C6573D3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E130A-5B42-426E-8BFB-4D18F8E3BD53}"/>
</file>

<file path=docProps/app.xml><?xml version="1.0" encoding="utf-8"?>
<Properties xmlns="http://schemas.openxmlformats.org/officeDocument/2006/extended-properties" xmlns:vt="http://schemas.openxmlformats.org/officeDocument/2006/docPropsVTypes">
  <Template>Normal.dotm</Template>
  <TotalTime>174</TotalTime>
  <Pages>7</Pages>
  <Words>6955</Words>
  <Characters>39648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Unit 1</vt:lpstr>
    </vt:vector>
  </TitlesOfParts>
  <Company>Queensland Government</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subject/>
  <dc:creator>FREEMAN, Ingrid</dc:creator>
  <cp:keywords/>
  <cp:lastModifiedBy>EVANS, Julie (jevan80)</cp:lastModifiedBy>
  <cp:revision>23</cp:revision>
  <cp:lastPrinted>2024-11-14T03:06:00Z</cp:lastPrinted>
  <dcterms:created xsi:type="dcterms:W3CDTF">2024-11-14T04:37:00Z</dcterms:created>
  <dcterms:modified xsi:type="dcterms:W3CDTF">2025-01-30T22:35:00Z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0x01010094EA6A3F7853EB428D1D2F3E3EB5CA66</vt:lpwstr>
  </property>
</Properties>
</file>