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F9014" w14:textId="390B4BE3" w:rsidR="00F341D0" w:rsidRPr="00C43AAB" w:rsidRDefault="00402FC5" w:rsidP="003D312F">
      <w:pPr>
        <w:pStyle w:val="Heading1"/>
        <w:rPr>
          <w:sz w:val="40"/>
          <w:szCs w:val="40"/>
        </w:rPr>
      </w:pPr>
      <w:r>
        <w:rPr>
          <w:noProof/>
        </w:rPr>
        <w:drawing>
          <wp:anchor distT="0" distB="0" distL="114300" distR="114300" simplePos="0" relativeHeight="251658240" behindDoc="0" locked="0" layoutInCell="1" allowOverlap="1" wp14:anchorId="2E013B17" wp14:editId="42CAAFBE">
            <wp:simplePos x="0" y="0"/>
            <wp:positionH relativeFrom="column">
              <wp:posOffset>8865677</wp:posOffset>
            </wp:positionH>
            <wp:positionV relativeFrom="paragraph">
              <wp:posOffset>7951</wp:posOffset>
            </wp:positionV>
            <wp:extent cx="508000" cy="575945"/>
            <wp:effectExtent l="0" t="0" r="6350" b="0"/>
            <wp:wrapNone/>
            <wp:docPr id="1379870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08000" cy="575945"/>
                    </a:xfrm>
                    <a:prstGeom prst="rect">
                      <a:avLst/>
                    </a:prstGeom>
                  </pic:spPr>
                </pic:pic>
              </a:graphicData>
            </a:graphic>
            <wp14:sizeRelH relativeFrom="page">
              <wp14:pctWidth>0</wp14:pctWidth>
            </wp14:sizeRelH>
            <wp14:sizeRelV relativeFrom="page">
              <wp14:pctHeight>0</wp14:pctHeight>
            </wp14:sizeRelV>
          </wp:anchor>
        </w:drawing>
      </w:r>
      <w:r w:rsidR="00F341D0" w:rsidRPr="00C43AAB">
        <w:rPr>
          <w:sz w:val="40"/>
          <w:szCs w:val="40"/>
        </w:rPr>
        <w:t xml:space="preserve">Australian </w:t>
      </w:r>
      <w:r w:rsidR="00DC2394" w:rsidRPr="00C43AAB">
        <w:rPr>
          <w:sz w:val="40"/>
          <w:szCs w:val="40"/>
        </w:rPr>
        <w:t>Curriculum</w:t>
      </w:r>
      <w:r w:rsidR="00F341D0" w:rsidRPr="00C43AAB">
        <w:rPr>
          <w:sz w:val="40"/>
          <w:szCs w:val="40"/>
        </w:rPr>
        <w:t xml:space="preserve"> Version 9</w:t>
      </w:r>
      <w:r w:rsidR="003D312F" w:rsidRPr="00C43AAB">
        <w:rPr>
          <w:sz w:val="40"/>
          <w:szCs w:val="40"/>
        </w:rPr>
        <w:t>: English</w:t>
      </w:r>
    </w:p>
    <w:p w14:paraId="0CC1C0DD" w14:textId="04DA3050" w:rsidR="00951101" w:rsidRPr="007E34C0" w:rsidRDefault="003D312F" w:rsidP="00402FC5">
      <w:pPr>
        <w:pStyle w:val="Heading2"/>
      </w:pPr>
      <w:r w:rsidRPr="00390237">
        <w:t xml:space="preserve">Year </w:t>
      </w:r>
      <w:r w:rsidR="00387B8F">
        <w:t>3</w:t>
      </w:r>
      <w:r w:rsidR="004E1065">
        <w:t xml:space="preserve"> </w:t>
      </w:r>
      <w:r w:rsidR="0088215A" w:rsidRPr="00390237">
        <w:t>—</w:t>
      </w:r>
      <w:r w:rsidR="00402FC5">
        <w:t xml:space="preserve"> </w:t>
      </w:r>
      <w:r w:rsidR="00AF5208" w:rsidRPr="00390237">
        <w:t>Year level plan</w:t>
      </w:r>
      <w:bookmarkStart w:id="0" w:name="_Hlk119654263"/>
    </w:p>
    <w:tbl>
      <w:tblPr>
        <w:tblW w:w="1505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2830"/>
        <w:gridCol w:w="3056"/>
        <w:gridCol w:w="3056"/>
        <w:gridCol w:w="3056"/>
        <w:gridCol w:w="3056"/>
      </w:tblGrid>
      <w:tr w:rsidR="008A5BC2" w:rsidRPr="0027083F" w14:paraId="53B57C1E" w14:textId="77777777" w:rsidTr="00C42C6C">
        <w:trPr>
          <w:trHeight w:val="20"/>
        </w:trPr>
        <w:tc>
          <w:tcPr>
            <w:tcW w:w="2830" w:type="dxa"/>
            <w:vMerge w:val="restart"/>
            <w:shd w:val="clear" w:color="auto" w:fill="00B9D7"/>
            <w:vAlign w:val="center"/>
          </w:tcPr>
          <w:bookmarkEnd w:id="0"/>
          <w:p w14:paraId="0B655989" w14:textId="164904E8" w:rsidR="008A5BC2" w:rsidRPr="002540AE" w:rsidRDefault="0041329D" w:rsidP="00597A1F">
            <w:pPr>
              <w:pStyle w:val="Tableheaderslvl1-singleblack"/>
            </w:pPr>
            <w:r w:rsidRPr="0041329D">
              <w:t>Sequence of units</w:t>
            </w:r>
          </w:p>
        </w:tc>
        <w:tc>
          <w:tcPr>
            <w:tcW w:w="6112" w:type="dxa"/>
            <w:gridSpan w:val="2"/>
            <w:shd w:val="clear" w:color="auto" w:fill="BFECF4"/>
            <w:tcMar>
              <w:top w:w="57" w:type="dxa"/>
              <w:bottom w:w="57" w:type="dxa"/>
            </w:tcMar>
            <w:vAlign w:val="center"/>
          </w:tcPr>
          <w:p w14:paraId="5D97C0F9" w14:textId="745EB7B8" w:rsidR="008A5BC2" w:rsidRPr="008F5402" w:rsidRDefault="008A5BC2" w:rsidP="008F5402">
            <w:pPr>
              <w:pStyle w:val="Tableheaderslvl1-singleblack"/>
            </w:pPr>
            <w:r>
              <w:t>Semester 1</w:t>
            </w:r>
          </w:p>
        </w:tc>
        <w:tc>
          <w:tcPr>
            <w:tcW w:w="6112" w:type="dxa"/>
            <w:gridSpan w:val="2"/>
            <w:shd w:val="clear" w:color="auto" w:fill="BFECF4"/>
            <w:tcMar>
              <w:top w:w="57" w:type="dxa"/>
              <w:bottom w:w="57" w:type="dxa"/>
            </w:tcMar>
            <w:vAlign w:val="center"/>
          </w:tcPr>
          <w:p w14:paraId="0EE71FA3" w14:textId="12E3BC41" w:rsidR="008A5BC2" w:rsidRPr="008F5402" w:rsidRDefault="008A5BC2" w:rsidP="008F5402">
            <w:pPr>
              <w:pStyle w:val="Tableheaderslvl1-singleblack"/>
            </w:pPr>
            <w:r>
              <w:t>Semester 2</w:t>
            </w:r>
          </w:p>
        </w:tc>
      </w:tr>
      <w:tr w:rsidR="008A5BC2" w:rsidRPr="0027083F" w14:paraId="6497888C" w14:textId="77777777" w:rsidTr="00C42C6C">
        <w:trPr>
          <w:trHeight w:val="20"/>
        </w:trPr>
        <w:tc>
          <w:tcPr>
            <w:tcW w:w="2830" w:type="dxa"/>
            <w:vMerge/>
            <w:shd w:val="clear" w:color="auto" w:fill="00B9D7"/>
            <w:vAlign w:val="center"/>
          </w:tcPr>
          <w:p w14:paraId="7A32174C" w14:textId="1C032228" w:rsidR="008A5BC2" w:rsidRPr="001E0FBC" w:rsidRDefault="008A5BC2" w:rsidP="000A20AA">
            <w:pPr>
              <w:pStyle w:val="Tableheaderslvl1-white"/>
            </w:pPr>
          </w:p>
        </w:tc>
        <w:tc>
          <w:tcPr>
            <w:tcW w:w="3056" w:type="dxa"/>
            <w:shd w:val="clear" w:color="auto" w:fill="ECFAFF"/>
            <w:tcMar>
              <w:top w:w="57" w:type="dxa"/>
              <w:bottom w:w="57" w:type="dxa"/>
            </w:tcMar>
            <w:vAlign w:val="center"/>
          </w:tcPr>
          <w:p w14:paraId="6EB4C69A" w14:textId="4895D5E2" w:rsidR="008A5BC2" w:rsidRPr="008F5402" w:rsidRDefault="008A5BC2" w:rsidP="008F5402">
            <w:pPr>
              <w:pStyle w:val="Tableheaderslvl1-singleblack"/>
            </w:pPr>
            <w:r w:rsidRPr="008F5402">
              <w:t xml:space="preserve">Unit </w:t>
            </w:r>
            <w:r>
              <w:t>1</w:t>
            </w:r>
          </w:p>
        </w:tc>
        <w:tc>
          <w:tcPr>
            <w:tcW w:w="3056" w:type="dxa"/>
            <w:shd w:val="clear" w:color="auto" w:fill="ECFAFF"/>
            <w:tcMar>
              <w:top w:w="57" w:type="dxa"/>
              <w:bottom w:w="57" w:type="dxa"/>
            </w:tcMar>
            <w:vAlign w:val="center"/>
          </w:tcPr>
          <w:p w14:paraId="6C6BD2C2" w14:textId="373B266E" w:rsidR="008A5BC2" w:rsidRPr="008F5402" w:rsidRDefault="008A5BC2" w:rsidP="008F5402">
            <w:pPr>
              <w:pStyle w:val="Tableheaderslvl1-singleblack"/>
            </w:pPr>
            <w:r w:rsidRPr="008F5402">
              <w:t xml:space="preserve">Unit </w:t>
            </w:r>
            <w:r>
              <w:t>2</w:t>
            </w:r>
          </w:p>
        </w:tc>
        <w:tc>
          <w:tcPr>
            <w:tcW w:w="3056" w:type="dxa"/>
            <w:shd w:val="clear" w:color="auto" w:fill="ECFAFF"/>
            <w:tcMar>
              <w:top w:w="57" w:type="dxa"/>
              <w:bottom w:w="57" w:type="dxa"/>
            </w:tcMar>
            <w:vAlign w:val="center"/>
          </w:tcPr>
          <w:p w14:paraId="7F815482" w14:textId="733E0FF1" w:rsidR="008A5BC2" w:rsidRPr="008F5402" w:rsidRDefault="008A5BC2" w:rsidP="008F5402">
            <w:pPr>
              <w:pStyle w:val="Tableheaderslvl1-singleblack"/>
            </w:pPr>
            <w:r w:rsidRPr="008F5402">
              <w:t xml:space="preserve">Unit </w:t>
            </w:r>
            <w:r>
              <w:t>3</w:t>
            </w:r>
          </w:p>
        </w:tc>
        <w:tc>
          <w:tcPr>
            <w:tcW w:w="3056" w:type="dxa"/>
            <w:shd w:val="clear" w:color="auto" w:fill="ECFAFF"/>
            <w:tcMar>
              <w:top w:w="57" w:type="dxa"/>
              <w:bottom w:w="57" w:type="dxa"/>
            </w:tcMar>
            <w:vAlign w:val="center"/>
          </w:tcPr>
          <w:p w14:paraId="0BAF713B" w14:textId="2EF6836B" w:rsidR="008A5BC2" w:rsidRPr="008F5402" w:rsidRDefault="008A5BC2" w:rsidP="008F5402">
            <w:pPr>
              <w:pStyle w:val="Tableheaderslvl1-singleblack"/>
            </w:pPr>
            <w:r w:rsidRPr="008F5402">
              <w:t xml:space="preserve">Unit </w:t>
            </w:r>
            <w:r>
              <w:t>4</w:t>
            </w:r>
          </w:p>
        </w:tc>
      </w:tr>
      <w:tr w:rsidR="00CB63FF" w:rsidRPr="0027083F" w14:paraId="1E2AE168" w14:textId="77777777" w:rsidTr="00C42C6C">
        <w:trPr>
          <w:trHeight w:val="23"/>
        </w:trPr>
        <w:tc>
          <w:tcPr>
            <w:tcW w:w="2830" w:type="dxa"/>
            <w:shd w:val="clear" w:color="auto" w:fill="auto"/>
            <w:vAlign w:val="center"/>
          </w:tcPr>
          <w:p w14:paraId="245E51D5" w14:textId="77777777" w:rsidR="00CB63FF" w:rsidRPr="00353B13" w:rsidRDefault="00CB63FF" w:rsidP="00CB63FF">
            <w:pPr>
              <w:pStyle w:val="Tableheaderslvl1-blue"/>
              <w:jc w:val="right"/>
            </w:pPr>
            <w:r w:rsidRPr="00353B13">
              <w:t>Unit name</w:t>
            </w:r>
          </w:p>
        </w:tc>
        <w:tc>
          <w:tcPr>
            <w:tcW w:w="3056" w:type="dxa"/>
            <w:shd w:val="clear" w:color="auto" w:fill="auto"/>
            <w:vAlign w:val="center"/>
          </w:tcPr>
          <w:p w14:paraId="51760C3B" w14:textId="30DAC78C" w:rsidR="00F23279" w:rsidRPr="00433696" w:rsidRDefault="00CB63FF">
            <w:pPr>
              <w:pStyle w:val="Tabletext9"/>
              <w:jc w:val="center"/>
            </w:pPr>
            <w:r>
              <w:t xml:space="preserve">Examining </w:t>
            </w:r>
            <w:r w:rsidR="00906ECA">
              <w:t>imaginative texts</w:t>
            </w:r>
          </w:p>
        </w:tc>
        <w:tc>
          <w:tcPr>
            <w:tcW w:w="3056" w:type="dxa"/>
            <w:shd w:val="clear" w:color="auto" w:fill="auto"/>
            <w:vAlign w:val="center"/>
          </w:tcPr>
          <w:p w14:paraId="39099C47" w14:textId="5426106A" w:rsidR="00CB63FF" w:rsidRPr="00433696" w:rsidRDefault="00531560" w:rsidP="00CB63FF">
            <w:pPr>
              <w:pStyle w:val="Tabletext9"/>
              <w:jc w:val="center"/>
            </w:pPr>
            <w:r>
              <w:t>Examining informative texts</w:t>
            </w:r>
          </w:p>
        </w:tc>
        <w:tc>
          <w:tcPr>
            <w:tcW w:w="3056" w:type="dxa"/>
            <w:shd w:val="clear" w:color="auto" w:fill="auto"/>
            <w:vAlign w:val="center"/>
          </w:tcPr>
          <w:p w14:paraId="40BD1FE4" w14:textId="2C3EF567" w:rsidR="00CB63FF" w:rsidRPr="00433696" w:rsidRDefault="00531560" w:rsidP="00CB63FF">
            <w:pPr>
              <w:pStyle w:val="Tabletext9"/>
              <w:jc w:val="center"/>
            </w:pPr>
            <w:r>
              <w:t>Exploring language to express</w:t>
            </w:r>
            <w:r w:rsidR="001D0B88">
              <w:t> </w:t>
            </w:r>
            <w:r>
              <w:t>opinions</w:t>
            </w:r>
          </w:p>
        </w:tc>
        <w:tc>
          <w:tcPr>
            <w:tcW w:w="3056" w:type="dxa"/>
            <w:shd w:val="clear" w:color="auto" w:fill="auto"/>
            <w:vAlign w:val="center"/>
          </w:tcPr>
          <w:p w14:paraId="0C331149" w14:textId="5C65FE27" w:rsidR="00CB63FF" w:rsidRPr="00433696" w:rsidRDefault="00F34732" w:rsidP="00CB63FF">
            <w:pPr>
              <w:pStyle w:val="Tabletext9"/>
              <w:jc w:val="center"/>
            </w:pPr>
            <w:r>
              <w:rPr>
                <w:rFonts w:eastAsia="Arial" w:cs="Arial"/>
                <w:iCs/>
                <w:szCs w:val="18"/>
              </w:rPr>
              <w:t>Completing a n</w:t>
            </w:r>
            <w:r w:rsidR="007B1C74">
              <w:rPr>
                <w:rFonts w:eastAsia="Arial" w:cs="Arial"/>
                <w:iCs/>
                <w:szCs w:val="18"/>
              </w:rPr>
              <w:t>ovel study</w:t>
            </w:r>
          </w:p>
        </w:tc>
      </w:tr>
      <w:tr w:rsidR="0096003D" w:rsidRPr="0027083F" w14:paraId="686EF298" w14:textId="77777777" w:rsidTr="00C42C6C">
        <w:trPr>
          <w:trHeight w:val="181"/>
        </w:trPr>
        <w:tc>
          <w:tcPr>
            <w:tcW w:w="2830" w:type="dxa"/>
            <w:shd w:val="clear" w:color="auto" w:fill="auto"/>
            <w:vAlign w:val="center"/>
          </w:tcPr>
          <w:p w14:paraId="6E161BFC" w14:textId="77777777" w:rsidR="0096003D" w:rsidRPr="00353B13" w:rsidRDefault="0096003D" w:rsidP="006A208A">
            <w:pPr>
              <w:pStyle w:val="Tableheaderslvl1-blue"/>
              <w:jc w:val="right"/>
            </w:pPr>
            <w:r w:rsidRPr="00353B13">
              <w:t>Unit description</w:t>
            </w:r>
          </w:p>
        </w:tc>
        <w:tc>
          <w:tcPr>
            <w:tcW w:w="3056" w:type="dxa"/>
            <w:shd w:val="clear" w:color="auto" w:fill="auto"/>
          </w:tcPr>
          <w:p w14:paraId="53C56AC5" w14:textId="48F75CD6" w:rsidR="0096003D" w:rsidRPr="00975920" w:rsidRDefault="0096003D" w:rsidP="00D6260E">
            <w:pPr>
              <w:pStyle w:val="Tabletext9after3"/>
            </w:pPr>
            <w:r w:rsidRPr="00975920">
              <w:t xml:space="preserve">Students engage with a variety of imaginative texts that include </w:t>
            </w:r>
            <w:r>
              <w:t>some literary devices to enhance and shape the readers</w:t>
            </w:r>
            <w:r w:rsidR="00FB1FD4">
              <w:t>’</w:t>
            </w:r>
            <w:r>
              <w:t xml:space="preserve"> reaction</w:t>
            </w:r>
            <w:r w:rsidR="003517C0">
              <w:t xml:space="preserve"> to the</w:t>
            </w:r>
            <w:r w:rsidR="00FF595F">
              <w:t> </w:t>
            </w:r>
            <w:r w:rsidR="003517C0">
              <w:t>text</w:t>
            </w:r>
            <w:r>
              <w:t>.</w:t>
            </w:r>
          </w:p>
          <w:p w14:paraId="7F61DA63" w14:textId="68C02D64" w:rsidR="0096003D" w:rsidRPr="00975920" w:rsidRDefault="0096003D" w:rsidP="00D6260E">
            <w:pPr>
              <w:pStyle w:val="Tabletext9after3"/>
            </w:pPr>
            <w:r w:rsidRPr="00975920">
              <w:t xml:space="preserve">They read, view and comprehend imaginative texts that support and extend </w:t>
            </w:r>
            <w:r>
              <w:t xml:space="preserve">their </w:t>
            </w:r>
            <w:r w:rsidRPr="00975920">
              <w:t>independence as readers</w:t>
            </w:r>
            <w:r>
              <w:t>,</w:t>
            </w:r>
            <w:r w:rsidRPr="00975920">
              <w:t xml:space="preserve"> including picture books, chapter books</w:t>
            </w:r>
            <w:r>
              <w:t xml:space="preserve">, </w:t>
            </w:r>
            <w:r w:rsidRPr="00975920">
              <w:t>rhyming vers</w:t>
            </w:r>
            <w:r>
              <w:t>e,</w:t>
            </w:r>
            <w:r w:rsidRPr="00975920">
              <w:t xml:space="preserve"> poetry</w:t>
            </w:r>
            <w:r>
              <w:t xml:space="preserve"> and dramatic performances.</w:t>
            </w:r>
          </w:p>
          <w:p w14:paraId="1C90D315" w14:textId="45CFFF3C" w:rsidR="0096003D" w:rsidRPr="00975920" w:rsidRDefault="0096003D" w:rsidP="00D6260E">
            <w:pPr>
              <w:pStyle w:val="Tabletext9after3"/>
            </w:pPr>
            <w:r w:rsidRPr="00975920">
              <w:t xml:space="preserve">Through texts, students explore how language </w:t>
            </w:r>
            <w:r>
              <w:t xml:space="preserve">features </w:t>
            </w:r>
            <w:r w:rsidRPr="00975920">
              <w:t>and</w:t>
            </w:r>
            <w:r>
              <w:t xml:space="preserve"> structures </w:t>
            </w:r>
            <w:r w:rsidR="00FB1FD4">
              <w:t xml:space="preserve">are used </w:t>
            </w:r>
            <w:r>
              <w:t>to suit their purpose and discuss how authors use literary devices to enhance meaning.</w:t>
            </w:r>
          </w:p>
          <w:p w14:paraId="2170BAA8" w14:textId="02FBA4EC" w:rsidR="0096003D" w:rsidRDefault="0096003D" w:rsidP="00D6260E">
            <w:pPr>
              <w:pStyle w:val="Tabletext9after3"/>
            </w:pPr>
            <w:r>
              <w:t>Students engage in shared and independent writing and/or learning experiences in response to texts, and to create their own texts using imaginative texts as models.</w:t>
            </w:r>
          </w:p>
          <w:p w14:paraId="422778ED" w14:textId="43AD3BB1" w:rsidR="0096003D" w:rsidRPr="00906ECA" w:rsidRDefault="00FB1FD4" w:rsidP="00D6260E">
            <w:pPr>
              <w:pStyle w:val="Tabletext9after6"/>
            </w:pPr>
            <w:r>
              <w:t xml:space="preserve">Students </w:t>
            </w:r>
            <w:r w:rsidR="0096003D">
              <w:t xml:space="preserve">use interaction skills when engaging in discussions about texts, using language </w:t>
            </w:r>
            <w:r w:rsidR="007450C8">
              <w:t>to express</w:t>
            </w:r>
            <w:r w:rsidR="0096003D">
              <w:t xml:space="preserve"> </w:t>
            </w:r>
            <w:r w:rsidR="007450C8">
              <w:t>appreciation of these texts.</w:t>
            </w:r>
            <w:r w:rsidR="0096003D">
              <w:t xml:space="preserve"> </w:t>
            </w:r>
            <w:r w:rsidR="007450C8">
              <w:t>They</w:t>
            </w:r>
            <w:r w:rsidR="0096003D">
              <w:t xml:space="preserve"> use more formal language and specific vocabulary when delivering oral presentations to an audience.</w:t>
            </w:r>
          </w:p>
          <w:p w14:paraId="159D0653" w14:textId="04F3A6EA" w:rsidR="0096003D" w:rsidRPr="00D6260E" w:rsidRDefault="0096003D" w:rsidP="00D6260E">
            <w:pPr>
              <w:pStyle w:val="Tabletext9after3"/>
              <w:rPr>
                <w:rStyle w:val="Bluebold9pt"/>
              </w:rPr>
            </w:pPr>
            <w:r w:rsidRPr="00D6260E">
              <w:rPr>
                <w:rStyle w:val="Bluebold9pt"/>
              </w:rPr>
              <w:t>For assessment, students:</w:t>
            </w:r>
          </w:p>
          <w:p w14:paraId="35B42FAF" w14:textId="77777777" w:rsidR="00820AEF" w:rsidRDefault="00820AEF" w:rsidP="00902C6C">
            <w:pPr>
              <w:pStyle w:val="Tabletext9after6"/>
            </w:pPr>
          </w:p>
          <w:p w14:paraId="4877EECA" w14:textId="77777777" w:rsidR="00820AEF" w:rsidRDefault="00820AEF" w:rsidP="00902C6C">
            <w:pPr>
              <w:pStyle w:val="Tabletext9after6"/>
            </w:pPr>
            <w:r w:rsidRPr="00DC5BCC">
              <w:t>create a</w:t>
            </w:r>
            <w:r>
              <w:t xml:space="preserve"> written narrative</w:t>
            </w:r>
            <w:r w:rsidRPr="00DC5BCC">
              <w:t xml:space="preserve"> text </w:t>
            </w:r>
            <w:r>
              <w:t>using ideas drawn from a familiar text.</w:t>
            </w:r>
          </w:p>
          <w:p w14:paraId="613C7E24" w14:textId="076F00A2" w:rsidR="0096003D" w:rsidRPr="00902C6C" w:rsidRDefault="003E3EF8" w:rsidP="00902C6C">
            <w:pPr>
              <w:pStyle w:val="Tabletext9after6"/>
            </w:pPr>
            <w:r>
              <w:t>relate ideas and express opinions about an imaginative text.</w:t>
            </w:r>
          </w:p>
        </w:tc>
        <w:tc>
          <w:tcPr>
            <w:tcW w:w="3056" w:type="dxa"/>
            <w:shd w:val="clear" w:color="auto" w:fill="auto"/>
          </w:tcPr>
          <w:p w14:paraId="6A2E2F13" w14:textId="4FF837BE" w:rsidR="0096003D" w:rsidRPr="00876701" w:rsidRDefault="0096003D" w:rsidP="00D6260E">
            <w:pPr>
              <w:pStyle w:val="Tabletext9after3"/>
            </w:pPr>
            <w:r w:rsidRPr="00876701">
              <w:t>Students engage with a range of informati</w:t>
            </w:r>
            <w:r>
              <w:t>ve</w:t>
            </w:r>
            <w:r w:rsidRPr="00876701">
              <w:t xml:space="preserve"> texts</w:t>
            </w:r>
            <w:r>
              <w:t xml:space="preserve"> that present content of increasing complexity and technicality about topics of interest and topics being studied in other </w:t>
            </w:r>
            <w:r w:rsidR="00F34732">
              <w:t>learning areas</w:t>
            </w:r>
            <w:r>
              <w:t>.</w:t>
            </w:r>
            <w:r w:rsidRPr="00876701">
              <w:t xml:space="preserve"> Imaginative texts with related themes and topics </w:t>
            </w:r>
            <w:r>
              <w:t>may be</w:t>
            </w:r>
            <w:r w:rsidRPr="00876701">
              <w:t xml:space="preserve"> selected to</w:t>
            </w:r>
            <w:r>
              <w:t xml:space="preserve"> build background knowledge and vocabulary.</w:t>
            </w:r>
          </w:p>
          <w:p w14:paraId="08D0DF85" w14:textId="33563C5A" w:rsidR="0096003D" w:rsidRDefault="0096003D" w:rsidP="00D6260E">
            <w:pPr>
              <w:pStyle w:val="Tabletext9after3"/>
            </w:pPr>
            <w:r>
              <w:t xml:space="preserve">Students read, view and comprehend texts using phonic, </w:t>
            </w:r>
            <w:r w:rsidR="00882756">
              <w:t>morphemic</w:t>
            </w:r>
            <w:r>
              <w:t xml:space="preserve"> and grammatical knowledge to read accurately and fluently as independent readers. They begin to evaluate texts by drawing on a developing knowledge of context, text structures and language features.</w:t>
            </w:r>
          </w:p>
          <w:p w14:paraId="501BAF35" w14:textId="06594697" w:rsidR="0096003D" w:rsidRDefault="0096003D" w:rsidP="00D6260E">
            <w:pPr>
              <w:pStyle w:val="Tabletext9after3"/>
            </w:pPr>
            <w:r>
              <w:t>Through texts, students identify how informative texts such as factual descriptions, information reports, procedures and explanations are typically organised and how authors use language and visual features to present relevant information.</w:t>
            </w:r>
          </w:p>
          <w:p w14:paraId="3B9E9420" w14:textId="0E5610C8" w:rsidR="0096003D" w:rsidRDefault="0096003D" w:rsidP="00D6260E">
            <w:pPr>
              <w:pStyle w:val="Tabletext9after6"/>
            </w:pPr>
            <w:r>
              <w:t>Students engage in shared and independent writing and/or learning experiences to write simple paragraphs about learnt topics, spelling multisyllabic words with more complex letter patterns. They create informative texts, using visual features, appropriate layout, topic-specific vocabulary and ideas grouped in simple paragraphs.</w:t>
            </w:r>
          </w:p>
          <w:p w14:paraId="181DA041" w14:textId="77777777" w:rsidR="0096003D" w:rsidRPr="00D6260E" w:rsidRDefault="0096003D" w:rsidP="00D6260E">
            <w:pPr>
              <w:pStyle w:val="Tabletext9after3"/>
              <w:rPr>
                <w:rStyle w:val="Bluebold9pt"/>
              </w:rPr>
            </w:pPr>
            <w:r w:rsidRPr="00D6260E">
              <w:rPr>
                <w:rStyle w:val="Bluebold9pt"/>
              </w:rPr>
              <w:t>For assessment, students:</w:t>
            </w:r>
          </w:p>
          <w:p w14:paraId="4399A685" w14:textId="2768C8BC" w:rsidR="0096003D" w:rsidRPr="00950A42" w:rsidRDefault="0096003D" w:rsidP="00D6260E">
            <w:pPr>
              <w:pStyle w:val="Tabletext9after3"/>
            </w:pPr>
            <w:r w:rsidRPr="00DC5BCC">
              <w:t xml:space="preserve">read, view and comprehend </w:t>
            </w:r>
            <w:r w:rsidR="00531560">
              <w:t xml:space="preserve">a </w:t>
            </w:r>
            <w:r w:rsidRPr="00DC5BCC">
              <w:t>simple informative text</w:t>
            </w:r>
          </w:p>
          <w:p w14:paraId="2E57C5B1" w14:textId="4A8525CC" w:rsidR="0096003D" w:rsidRPr="00433696" w:rsidRDefault="0096003D" w:rsidP="00C652A7">
            <w:pPr>
              <w:pStyle w:val="Tabletext9after6"/>
            </w:pPr>
            <w:r w:rsidRPr="00DC5BCC">
              <w:t>create a</w:t>
            </w:r>
            <w:r>
              <w:t xml:space="preserve"> written and multimodal</w:t>
            </w:r>
            <w:r w:rsidRPr="00DC5BCC">
              <w:t xml:space="preserve"> informative text </w:t>
            </w:r>
            <w:r>
              <w:t>for an audience.</w:t>
            </w:r>
          </w:p>
        </w:tc>
        <w:tc>
          <w:tcPr>
            <w:tcW w:w="3056" w:type="dxa"/>
            <w:shd w:val="clear" w:color="auto" w:fill="auto"/>
          </w:tcPr>
          <w:p w14:paraId="2875914C" w14:textId="67D7DDC0" w:rsidR="0096003D" w:rsidRDefault="0096003D" w:rsidP="00D6260E">
            <w:pPr>
              <w:pStyle w:val="Tabletext9after3"/>
            </w:pPr>
            <w:r>
              <w:t xml:space="preserve">Students engage with a variety of fiction and non-fiction texts that provide a stimulus for constructing persuasive responses. These texts may include </w:t>
            </w:r>
            <w:r w:rsidR="008E408B">
              <w:t>picture or chapter books</w:t>
            </w:r>
            <w:r>
              <w:t xml:space="preserve"> and informative texts containing topics of interest and topics being studied in other </w:t>
            </w:r>
            <w:r w:rsidR="00F34732">
              <w:t>learning areas.</w:t>
            </w:r>
          </w:p>
          <w:p w14:paraId="6314D610" w14:textId="5EF3EFD1" w:rsidR="0096003D" w:rsidRDefault="0096003D" w:rsidP="00D6260E">
            <w:pPr>
              <w:pStyle w:val="Tabletext9after3"/>
            </w:pPr>
            <w:r>
              <w:rPr>
                <w:rFonts w:eastAsia="SimSun"/>
                <w:lang w:eastAsia="zh-CN"/>
              </w:rPr>
              <w:t xml:space="preserve">Students read, view and comprehend texts </w:t>
            </w:r>
            <w:r>
              <w:t>with content of increasing complexity and technicality that extends students as independent readers.</w:t>
            </w:r>
          </w:p>
          <w:p w14:paraId="3164FEDA" w14:textId="32A082E2" w:rsidR="0096003D" w:rsidRDefault="0096003D" w:rsidP="00D6260E">
            <w:pPr>
              <w:pStyle w:val="Tabletext9after3"/>
            </w:pPr>
            <w:r>
              <w:t>Through texts, students explore how texts are created, using different language features and structures depending on their purpose and audience.</w:t>
            </w:r>
          </w:p>
          <w:p w14:paraId="07A7F5B3" w14:textId="1EDFF41F" w:rsidR="0096003D" w:rsidRDefault="0096003D" w:rsidP="00D6260E">
            <w:pPr>
              <w:pStyle w:val="Tabletext9after6"/>
            </w:pPr>
            <w:r>
              <w:t>Students engage in shared and independent writing and/or learning</w:t>
            </w:r>
            <w:r w:rsidR="007450C8">
              <w:t xml:space="preserve"> experiences</w:t>
            </w:r>
            <w:r>
              <w:t xml:space="preserve"> to create persuasive responses for a particular purpose and audience</w:t>
            </w:r>
            <w:r w:rsidR="007450C8">
              <w:t>. They use</w:t>
            </w:r>
            <w:r>
              <w:t xml:space="preserve"> language of evaluation and emotion such as modal verbs, words, phrases and images</w:t>
            </w:r>
            <w:r w:rsidR="007450C8">
              <w:t>, and text structures including the stages of a basic argument,</w:t>
            </w:r>
            <w:r>
              <w:t xml:space="preserve"> to persuade</w:t>
            </w:r>
            <w:r w:rsidR="007450C8">
              <w:t>. Students</w:t>
            </w:r>
            <w:r>
              <w:t xml:space="preserve"> use interaction skills to contribute to discussions and share ideas for an audience using a clear structure, details to elaborate ideas, and topic</w:t>
            </w:r>
            <w:r w:rsidR="006A0F43">
              <w:t>-</w:t>
            </w:r>
            <w:r>
              <w:t>specific and precise vocabulary.</w:t>
            </w:r>
          </w:p>
          <w:p w14:paraId="418FAC64" w14:textId="14944E6B" w:rsidR="0096003D" w:rsidRPr="00D6260E" w:rsidRDefault="0096003D" w:rsidP="006A208A">
            <w:pPr>
              <w:pStyle w:val="Tabletext9"/>
              <w:spacing w:after="60"/>
              <w:rPr>
                <w:rStyle w:val="Bluebold9pt"/>
              </w:rPr>
            </w:pPr>
            <w:r w:rsidRPr="00D6260E">
              <w:rPr>
                <w:rStyle w:val="Bluebold9pt"/>
              </w:rPr>
              <w:t>For assessment, students:</w:t>
            </w:r>
          </w:p>
          <w:p w14:paraId="52C1CF29" w14:textId="77777777" w:rsidR="00820AEF" w:rsidRDefault="00820AEF" w:rsidP="00D6260E">
            <w:pPr>
              <w:pStyle w:val="Tabletext9after3"/>
            </w:pPr>
          </w:p>
          <w:p w14:paraId="431552BA" w14:textId="114171E5" w:rsidR="00820AEF" w:rsidRDefault="00081FAA" w:rsidP="00D6260E">
            <w:pPr>
              <w:pStyle w:val="Tabletext9after3"/>
            </w:pPr>
            <w:r w:rsidRPr="00DC5BCC">
              <w:t>create a</w:t>
            </w:r>
            <w:r>
              <w:t xml:space="preserve"> written evaluative</w:t>
            </w:r>
            <w:r w:rsidRPr="00DC5BCC">
              <w:t xml:space="preserve"> text </w:t>
            </w:r>
            <w:r>
              <w:t>for an audience.</w:t>
            </w:r>
          </w:p>
          <w:p w14:paraId="7847F196" w14:textId="70352D3C" w:rsidR="0096003D" w:rsidRPr="00433696" w:rsidRDefault="0096003D" w:rsidP="00D6260E">
            <w:pPr>
              <w:pStyle w:val="Tabletext9after3"/>
            </w:pPr>
            <w:r>
              <w:t>create a spoken text to express a preference and opinion about a favourite activity.</w:t>
            </w:r>
          </w:p>
        </w:tc>
        <w:tc>
          <w:tcPr>
            <w:tcW w:w="3056" w:type="dxa"/>
            <w:shd w:val="clear" w:color="auto" w:fill="auto"/>
          </w:tcPr>
          <w:p w14:paraId="59A0B9A5" w14:textId="42C7AB74" w:rsidR="00F34732" w:rsidRDefault="0096003D" w:rsidP="00D6260E">
            <w:pPr>
              <w:pStyle w:val="Tabletext9after3"/>
            </w:pPr>
            <w:r>
              <w:t xml:space="preserve">Through </w:t>
            </w:r>
            <w:r w:rsidR="00F34732">
              <w:t>a novel study,</w:t>
            </w:r>
            <w:r>
              <w:t xml:space="preserve"> students build their understanding of narrative texts and </w:t>
            </w:r>
            <w:r w:rsidRPr="00975920">
              <w:t>how authors use language and illustrations to portray characters, settings and mood</w:t>
            </w:r>
            <w:r>
              <w:t>.</w:t>
            </w:r>
            <w:r w:rsidR="00F34732">
              <w:rPr>
                <w:rFonts w:eastAsia="SimSun"/>
                <w:lang w:eastAsia="zh-CN"/>
              </w:rPr>
              <w:t xml:space="preserve"> Additional texts may be provided to support meaning, build background knowledge and extend learning.</w:t>
            </w:r>
          </w:p>
          <w:p w14:paraId="5C53453B" w14:textId="31F7F67B" w:rsidR="0096003D" w:rsidRPr="00B94F5D" w:rsidRDefault="0096003D" w:rsidP="00D6260E">
            <w:pPr>
              <w:pStyle w:val="Tabletext9after3"/>
            </w:pPr>
            <w:r>
              <w:t xml:space="preserve">Students read, view and comprehend </w:t>
            </w:r>
            <w:r w:rsidR="00F34732">
              <w:t xml:space="preserve">a selected </w:t>
            </w:r>
            <w:r>
              <w:t xml:space="preserve">text </w:t>
            </w:r>
            <w:r w:rsidR="00F34732">
              <w:t xml:space="preserve">that </w:t>
            </w:r>
            <w:r>
              <w:rPr>
                <w:rFonts w:eastAsia="SimSun"/>
                <w:lang w:eastAsia="zh-CN"/>
              </w:rPr>
              <w:t xml:space="preserve">describes events that extend over several pages, </w:t>
            </w:r>
            <w:r w:rsidR="006A0F43">
              <w:rPr>
                <w:rFonts w:eastAsia="SimSun"/>
                <w:lang w:eastAsia="zh-CN"/>
              </w:rPr>
              <w:t xml:space="preserve">includes </w:t>
            </w:r>
            <w:r>
              <w:rPr>
                <w:rFonts w:eastAsia="SimSun"/>
                <w:lang w:eastAsia="zh-CN"/>
              </w:rPr>
              <w:t>unusual happenings within a framework of familiar experiences</w:t>
            </w:r>
            <w:r w:rsidR="008E408B">
              <w:rPr>
                <w:rFonts w:eastAsia="SimSun"/>
                <w:lang w:eastAsia="zh-CN"/>
              </w:rPr>
              <w:t>,</w:t>
            </w:r>
            <w:r>
              <w:rPr>
                <w:rFonts w:eastAsia="SimSun"/>
                <w:lang w:eastAsia="zh-CN"/>
              </w:rPr>
              <w:t xml:space="preserve"> and </w:t>
            </w:r>
            <w:r w:rsidR="003D6212">
              <w:rPr>
                <w:rFonts w:eastAsia="SimSun"/>
                <w:lang w:eastAsia="zh-CN"/>
              </w:rPr>
              <w:t xml:space="preserve">includes </w:t>
            </w:r>
            <w:r>
              <w:rPr>
                <w:rFonts w:eastAsia="SimSun"/>
                <w:lang w:eastAsia="zh-CN"/>
              </w:rPr>
              <w:t xml:space="preserve">images that extend meaning. </w:t>
            </w:r>
            <w:r w:rsidR="00882756">
              <w:rPr>
                <w:rFonts w:eastAsia="SimSun"/>
                <w:lang w:eastAsia="zh-CN"/>
              </w:rPr>
              <w:t>They use phonic, morphemic and grammatical knowledge to read accurately and fluently as independent readers.</w:t>
            </w:r>
          </w:p>
          <w:p w14:paraId="7F6C679D" w14:textId="189118CB" w:rsidR="0096003D" w:rsidRDefault="0096003D" w:rsidP="00D6260E">
            <w:pPr>
              <w:pStyle w:val="Tabletext9after6"/>
              <w:rPr>
                <w:lang w:eastAsia="zh-CN"/>
              </w:rPr>
            </w:pPr>
            <w:r>
              <w:rPr>
                <w:lang w:eastAsia="zh-CN"/>
              </w:rPr>
              <w:t xml:space="preserve">Students engage in shared and independent writing and/or learning experiences to create imaginative responses to the text. They use appropriate text structures to suit the purpose, paragraphs to group related ideas, and language features, including compound sentences, to add detail to their texts. </w:t>
            </w:r>
            <w:r w:rsidR="00882756">
              <w:rPr>
                <w:lang w:eastAsia="zh-CN"/>
              </w:rPr>
              <w:t>Students spell multisyllabic words with more complex letter patterns.</w:t>
            </w:r>
          </w:p>
          <w:p w14:paraId="7CCFF59B" w14:textId="2DB222D4" w:rsidR="0096003D" w:rsidRPr="00D6260E" w:rsidRDefault="0096003D" w:rsidP="00D6260E">
            <w:pPr>
              <w:pStyle w:val="Tabletext9after3"/>
              <w:rPr>
                <w:rStyle w:val="Bluebold9pt"/>
              </w:rPr>
            </w:pPr>
            <w:r w:rsidRPr="00D6260E">
              <w:rPr>
                <w:rStyle w:val="Bluebold9pt"/>
              </w:rPr>
              <w:t>For assessment, students:</w:t>
            </w:r>
          </w:p>
          <w:p w14:paraId="510E3A03" w14:textId="29F5BDFD" w:rsidR="0096003D" w:rsidRPr="00DC5BCC" w:rsidRDefault="0096003D" w:rsidP="00D6260E">
            <w:pPr>
              <w:pStyle w:val="Tabletext9after3"/>
            </w:pPr>
            <w:r w:rsidRPr="00DC5BCC">
              <w:t>read, view and comprehend a</w:t>
            </w:r>
            <w:r>
              <w:t>n</w:t>
            </w:r>
            <w:r w:rsidRPr="00DC5BCC">
              <w:t xml:space="preserve"> </w:t>
            </w:r>
            <w:r>
              <w:t>imaginative</w:t>
            </w:r>
            <w:r w:rsidRPr="00DC5BCC">
              <w:t xml:space="preserve"> text</w:t>
            </w:r>
          </w:p>
          <w:p w14:paraId="16DAF17C" w14:textId="49ACC97A" w:rsidR="0096003D" w:rsidRPr="00433696" w:rsidRDefault="0096003D" w:rsidP="00D6260E">
            <w:pPr>
              <w:pStyle w:val="Tabletext9after3"/>
            </w:pPr>
            <w:r w:rsidRPr="00DC5BCC">
              <w:t>create a</w:t>
            </w:r>
            <w:r>
              <w:t xml:space="preserve"> written narrative</w:t>
            </w:r>
            <w:r w:rsidRPr="00DC5BCC">
              <w:t xml:space="preserve"> text </w:t>
            </w:r>
            <w:r>
              <w:t xml:space="preserve">using </w:t>
            </w:r>
            <w:r w:rsidR="004E7853">
              <w:t>ideas drawn from a familiar text.</w:t>
            </w:r>
          </w:p>
        </w:tc>
      </w:tr>
    </w:tbl>
    <w:p w14:paraId="00158694" w14:textId="77777777" w:rsidR="00CA27B1" w:rsidRPr="007268E2" w:rsidRDefault="00CA27B1" w:rsidP="000B348E">
      <w:pPr>
        <w:pStyle w:val="smallspace2"/>
        <w:rPr>
          <w:sz w:val="12"/>
          <w:szCs w:val="12"/>
        </w:rPr>
      </w:pPr>
    </w:p>
    <w:tbl>
      <w:tblPr>
        <w:tblW w:w="1505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846"/>
        <w:gridCol w:w="1984"/>
        <w:gridCol w:w="3056"/>
        <w:gridCol w:w="3056"/>
        <w:gridCol w:w="3056"/>
        <w:gridCol w:w="3056"/>
      </w:tblGrid>
      <w:tr w:rsidR="00CA27B1" w:rsidRPr="0027083F" w14:paraId="4CB166BB" w14:textId="77777777" w:rsidTr="00C42C6C">
        <w:trPr>
          <w:trHeight w:val="170"/>
        </w:trPr>
        <w:tc>
          <w:tcPr>
            <w:tcW w:w="2830" w:type="dxa"/>
            <w:gridSpan w:val="2"/>
            <w:vMerge w:val="restart"/>
            <w:shd w:val="clear" w:color="auto" w:fill="00B9D7"/>
            <w:vAlign w:val="center"/>
          </w:tcPr>
          <w:p w14:paraId="1C19538C" w14:textId="52C20A49" w:rsidR="00CA27B1" w:rsidRPr="002540AE" w:rsidRDefault="00CA27B1" w:rsidP="00597A1F">
            <w:pPr>
              <w:pStyle w:val="Tableheaderslvl1-singleblack"/>
            </w:pPr>
            <w:r w:rsidRPr="002540AE">
              <w:t>Assessment</w:t>
            </w:r>
          </w:p>
        </w:tc>
        <w:tc>
          <w:tcPr>
            <w:tcW w:w="6112" w:type="dxa"/>
            <w:gridSpan w:val="2"/>
            <w:shd w:val="clear" w:color="auto" w:fill="BFECF4"/>
            <w:tcMar>
              <w:top w:w="0" w:type="dxa"/>
              <w:bottom w:w="0" w:type="dxa"/>
            </w:tcMar>
            <w:vAlign w:val="center"/>
          </w:tcPr>
          <w:p w14:paraId="14A69251" w14:textId="3FA17D03" w:rsidR="00CA27B1" w:rsidRPr="008F5402" w:rsidRDefault="00CA27B1" w:rsidP="008F5402">
            <w:pPr>
              <w:pStyle w:val="Tableheaderslvl1-singleblack"/>
            </w:pPr>
            <w:r>
              <w:t>Semester 1</w:t>
            </w:r>
          </w:p>
        </w:tc>
        <w:tc>
          <w:tcPr>
            <w:tcW w:w="6112" w:type="dxa"/>
            <w:gridSpan w:val="2"/>
            <w:shd w:val="clear" w:color="auto" w:fill="BFECF4"/>
            <w:tcMar>
              <w:top w:w="0" w:type="dxa"/>
              <w:bottom w:w="0" w:type="dxa"/>
            </w:tcMar>
            <w:vAlign w:val="center"/>
          </w:tcPr>
          <w:p w14:paraId="373022BC" w14:textId="7B2B9998" w:rsidR="00CA27B1" w:rsidRPr="008F5402" w:rsidRDefault="00CA27B1" w:rsidP="008F5402">
            <w:pPr>
              <w:pStyle w:val="Tableheaderslvl1-singleblack"/>
            </w:pPr>
            <w:r>
              <w:t>Semester 2</w:t>
            </w:r>
          </w:p>
        </w:tc>
      </w:tr>
      <w:tr w:rsidR="005A3C87" w:rsidRPr="0027083F" w14:paraId="18E0CBFE" w14:textId="77777777" w:rsidTr="00C42C6C">
        <w:trPr>
          <w:trHeight w:val="170"/>
        </w:trPr>
        <w:tc>
          <w:tcPr>
            <w:tcW w:w="2830" w:type="dxa"/>
            <w:gridSpan w:val="2"/>
            <w:vMerge/>
            <w:tcBorders>
              <w:top w:val="nil"/>
            </w:tcBorders>
            <w:shd w:val="clear" w:color="auto" w:fill="00B9D7"/>
            <w:vAlign w:val="center"/>
          </w:tcPr>
          <w:p w14:paraId="0EAB0989" w14:textId="1F5D20DA" w:rsidR="005A3C87" w:rsidRPr="001E0FBC" w:rsidRDefault="005A3C87" w:rsidP="000A20AA">
            <w:pPr>
              <w:pStyle w:val="Tableheaderslvl1-white"/>
            </w:pPr>
          </w:p>
        </w:tc>
        <w:tc>
          <w:tcPr>
            <w:tcW w:w="3056" w:type="dxa"/>
            <w:shd w:val="clear" w:color="auto" w:fill="ECFAFF"/>
            <w:tcMar>
              <w:top w:w="0" w:type="dxa"/>
              <w:bottom w:w="0" w:type="dxa"/>
            </w:tcMar>
          </w:tcPr>
          <w:p w14:paraId="1003A49D" w14:textId="77777777" w:rsidR="00402FC5" w:rsidRDefault="005A3C87" w:rsidP="00902C6C">
            <w:pPr>
              <w:pStyle w:val="Tableheaderslvl1-singleblack"/>
              <w:spacing w:after="120"/>
            </w:pPr>
            <w:r w:rsidRPr="008F5402">
              <w:t>Assessment task</w:t>
            </w:r>
            <w:r w:rsidR="004E1065">
              <w:t xml:space="preserve"> 1.1 — </w:t>
            </w:r>
          </w:p>
          <w:p w14:paraId="529986D7" w14:textId="2E565489" w:rsidR="001A2586" w:rsidRPr="00902C6C" w:rsidRDefault="00402FC5" w:rsidP="00902C6C">
            <w:pPr>
              <w:pStyle w:val="Tableheaderslvl1-singleblack"/>
              <w:spacing w:after="120"/>
            </w:pPr>
            <w:r>
              <w:t xml:space="preserve">Writing and creating imaginative texts </w:t>
            </w:r>
          </w:p>
        </w:tc>
        <w:tc>
          <w:tcPr>
            <w:tcW w:w="3056" w:type="dxa"/>
            <w:shd w:val="clear" w:color="auto" w:fill="ECFAFF"/>
            <w:tcMar>
              <w:top w:w="0" w:type="dxa"/>
              <w:bottom w:w="0" w:type="dxa"/>
            </w:tcMar>
          </w:tcPr>
          <w:p w14:paraId="563E27B7" w14:textId="7DA794FB" w:rsidR="005A3C87" w:rsidRPr="008F5402" w:rsidRDefault="005A3C87" w:rsidP="00D6260E">
            <w:pPr>
              <w:pStyle w:val="Tableheaderslvl1-singleblack"/>
            </w:pPr>
            <w:r w:rsidRPr="008F5402">
              <w:t>Assessment task</w:t>
            </w:r>
            <w:r w:rsidR="004E1065">
              <w:t xml:space="preserve"> 2.1 —</w:t>
            </w:r>
            <w:r w:rsidR="00CB63FF">
              <w:t xml:space="preserve"> Reading, viewing and comprehending informative</w:t>
            </w:r>
            <w:r w:rsidR="00D6260E">
              <w:t> </w:t>
            </w:r>
            <w:r w:rsidR="00CB63FF">
              <w:t>texts</w:t>
            </w:r>
          </w:p>
        </w:tc>
        <w:tc>
          <w:tcPr>
            <w:tcW w:w="3056" w:type="dxa"/>
            <w:shd w:val="clear" w:color="auto" w:fill="ECFAFF"/>
            <w:tcMar>
              <w:top w:w="0" w:type="dxa"/>
              <w:bottom w:w="0" w:type="dxa"/>
            </w:tcMar>
          </w:tcPr>
          <w:p w14:paraId="2B1F867A" w14:textId="4D957A16" w:rsidR="00A45B20" w:rsidRDefault="00A45B20" w:rsidP="00A45B20">
            <w:pPr>
              <w:pStyle w:val="Tableheaderslvl1-singleblack"/>
              <w:spacing w:after="120"/>
            </w:pPr>
            <w:r w:rsidRPr="008F5402">
              <w:t>Assessment task</w:t>
            </w:r>
            <w:r>
              <w:t xml:space="preserve"> 3.1 — </w:t>
            </w:r>
          </w:p>
          <w:p w14:paraId="298686AD" w14:textId="6CBE261F" w:rsidR="005A3C87" w:rsidRPr="008F5402" w:rsidRDefault="00A45B20" w:rsidP="00A45B20">
            <w:pPr>
              <w:pStyle w:val="Tableheaderslvl1-singleblack"/>
            </w:pPr>
            <w:r>
              <w:t>Writing and creating evaluative texts</w:t>
            </w:r>
          </w:p>
        </w:tc>
        <w:tc>
          <w:tcPr>
            <w:tcW w:w="3056" w:type="dxa"/>
            <w:shd w:val="clear" w:color="auto" w:fill="ECFAFF"/>
            <w:tcMar>
              <w:top w:w="0" w:type="dxa"/>
              <w:bottom w:w="0" w:type="dxa"/>
            </w:tcMar>
          </w:tcPr>
          <w:p w14:paraId="1C9EF319" w14:textId="4F90F070" w:rsidR="005A3C87" w:rsidRPr="008F5402" w:rsidRDefault="005A3C87" w:rsidP="00D6260E">
            <w:pPr>
              <w:pStyle w:val="Tableheaderslvl1-singleblack"/>
            </w:pPr>
            <w:r w:rsidRPr="008F5402">
              <w:t>Assessment task</w:t>
            </w:r>
            <w:r w:rsidR="004E1065">
              <w:t xml:space="preserve"> 4.1</w:t>
            </w:r>
            <w:r w:rsidR="00D50B63">
              <w:t xml:space="preserve"> — </w:t>
            </w:r>
            <w:r w:rsidR="00545984">
              <w:t xml:space="preserve">Reading, viewing and comprehending </w:t>
            </w:r>
            <w:r w:rsidR="00B06B5B">
              <w:t>imaginative </w:t>
            </w:r>
            <w:r w:rsidR="00545984">
              <w:t>texts</w:t>
            </w:r>
          </w:p>
        </w:tc>
      </w:tr>
      <w:tr w:rsidR="001B2BD3" w:rsidRPr="0027083F" w14:paraId="6671EF38" w14:textId="77777777" w:rsidTr="00C42C6C">
        <w:trPr>
          <w:cantSplit/>
          <w:trHeight w:val="20"/>
        </w:trPr>
        <w:tc>
          <w:tcPr>
            <w:tcW w:w="846" w:type="dxa"/>
            <w:vMerge w:val="restart"/>
            <w:shd w:val="clear" w:color="auto" w:fill="D9D9D9" w:themeFill="background1" w:themeFillShade="D9"/>
            <w:textDirection w:val="btLr"/>
            <w:vAlign w:val="center"/>
          </w:tcPr>
          <w:p w14:paraId="24DA487A" w14:textId="3FC3CB4A" w:rsidR="001B2BD3" w:rsidRPr="00252C5C" w:rsidRDefault="001B2BD3" w:rsidP="001B2BD3">
            <w:pPr>
              <w:pStyle w:val="Tableheadersverticalsingle"/>
              <w:ind w:left="113" w:right="113"/>
            </w:pPr>
            <w:r>
              <w:t>Range and balance of assessment conventions</w:t>
            </w:r>
            <w:r>
              <w:rPr>
                <w:rStyle w:val="FootnoteReference"/>
              </w:rPr>
              <w:footnoteReference w:id="1"/>
            </w:r>
          </w:p>
        </w:tc>
        <w:tc>
          <w:tcPr>
            <w:tcW w:w="1984" w:type="dxa"/>
            <w:tcBorders>
              <w:bottom w:val="nil"/>
            </w:tcBorders>
            <w:shd w:val="clear" w:color="auto" w:fill="auto"/>
            <w:vAlign w:val="center"/>
          </w:tcPr>
          <w:p w14:paraId="02FE94D0" w14:textId="1D48E67D" w:rsidR="001B2BD3" w:rsidRPr="00275710" w:rsidRDefault="001B2BD3" w:rsidP="001B2BD3">
            <w:pPr>
              <w:pStyle w:val="Tableheaderslvl1-blue"/>
              <w:jc w:val="right"/>
            </w:pPr>
            <w:r w:rsidRPr="00275710">
              <w:t>Technique</w:t>
            </w:r>
          </w:p>
        </w:tc>
        <w:sdt>
          <w:sdtPr>
            <w:alias w:val="Technique"/>
            <w:tag w:val="Technique"/>
            <w:id w:val="-1010287676"/>
            <w:placeholder>
              <w:docPart w:val="A4105357D1D5429B959DD3E63D3A6F02"/>
            </w:placeholder>
            <w15:color w:val="002060"/>
            <w:dropDownList>
              <w:listItem w:value="Choose an item."/>
              <w:listItem w:displayText="Assignment" w:value="Assignment"/>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3056" w:type="dxa"/>
                <w:shd w:val="clear" w:color="auto" w:fill="auto"/>
                <w:tcMar>
                  <w:top w:w="0" w:type="dxa"/>
                  <w:bottom w:w="0" w:type="dxa"/>
                </w:tcMar>
                <w:vAlign w:val="center"/>
              </w:tcPr>
              <w:p w14:paraId="7B9F9240" w14:textId="60E11C5B" w:rsidR="001B2BD3" w:rsidRPr="00BD1F53" w:rsidRDefault="00402FC5" w:rsidP="001B2BD3">
                <w:pPr>
                  <w:pStyle w:val="Chooseanitem"/>
                </w:pPr>
                <w:r>
                  <w:t>Extended response</w:t>
                </w:r>
              </w:p>
            </w:tc>
          </w:sdtContent>
        </w:sdt>
        <w:sdt>
          <w:sdtPr>
            <w:alias w:val="Technique"/>
            <w:tag w:val="Technique"/>
            <w:id w:val="38951209"/>
            <w:placeholder>
              <w:docPart w:val="9468A27EB9DC4F3BA3708FEE78BDF126"/>
            </w:placeholder>
            <w15:color w:val="002060"/>
            <w:dropDownList>
              <w:listItem w:value="Choose an item."/>
              <w:listItem w:displayText="Assignment" w:value="Assignment"/>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3056" w:type="dxa"/>
                <w:shd w:val="clear" w:color="auto" w:fill="auto"/>
                <w:tcMar>
                  <w:top w:w="0" w:type="dxa"/>
                  <w:bottom w:w="0" w:type="dxa"/>
                </w:tcMar>
                <w:vAlign w:val="center"/>
              </w:tcPr>
              <w:p w14:paraId="1A63614C" w14:textId="1A56098D" w:rsidR="001B2BD3" w:rsidRPr="00BD1F53" w:rsidRDefault="0008068E" w:rsidP="001B2BD3">
                <w:pPr>
                  <w:pStyle w:val="Chooseanitem"/>
                </w:pPr>
                <w:r>
                  <w:t>Short response</w:t>
                </w:r>
              </w:p>
            </w:tc>
          </w:sdtContent>
        </w:sdt>
        <w:sdt>
          <w:sdtPr>
            <w:alias w:val="Technique"/>
            <w:tag w:val="Technique"/>
            <w:id w:val="2109084277"/>
            <w:placeholder>
              <w:docPart w:val="F82636B1F21A40338BE69DD0B4BBC474"/>
            </w:placeholder>
            <w15:color w:val="002060"/>
            <w:dropDownList>
              <w:listItem w:value="Choose an item."/>
              <w:listItem w:displayText="Assignment" w:value="Assignment"/>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3056" w:type="dxa"/>
                <w:shd w:val="clear" w:color="auto" w:fill="auto"/>
                <w:tcMar>
                  <w:top w:w="0" w:type="dxa"/>
                  <w:bottom w:w="0" w:type="dxa"/>
                </w:tcMar>
                <w:vAlign w:val="center"/>
              </w:tcPr>
              <w:p w14:paraId="7198658A" w14:textId="4C69B584" w:rsidR="001B2BD3" w:rsidRPr="00BD1F53" w:rsidRDefault="00A45B20" w:rsidP="001B2BD3">
                <w:pPr>
                  <w:pStyle w:val="Chooseanitem"/>
                </w:pPr>
                <w:r>
                  <w:t>Extended response</w:t>
                </w:r>
              </w:p>
            </w:tc>
          </w:sdtContent>
        </w:sdt>
        <w:sdt>
          <w:sdtPr>
            <w:alias w:val="Technique"/>
            <w:tag w:val="Technique"/>
            <w:id w:val="1783386144"/>
            <w:placeholder>
              <w:docPart w:val="1738A9EF3FE945D4AFBBD9E8ABC7581C"/>
            </w:placeholder>
            <w15:color w:val="002060"/>
            <w:dropDownList>
              <w:listItem w:value="Choose an item."/>
              <w:listItem w:displayText="Assignment" w:value="Assignment"/>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3056" w:type="dxa"/>
                <w:shd w:val="clear" w:color="auto" w:fill="auto"/>
                <w:tcMar>
                  <w:top w:w="0" w:type="dxa"/>
                  <w:bottom w:w="0" w:type="dxa"/>
                </w:tcMar>
                <w:vAlign w:val="center"/>
              </w:tcPr>
              <w:p w14:paraId="050330C0" w14:textId="65656577" w:rsidR="001B2BD3" w:rsidRPr="00BD1F53" w:rsidRDefault="004E7853" w:rsidP="001B2BD3">
                <w:pPr>
                  <w:pStyle w:val="Chooseanitem"/>
                </w:pPr>
                <w:r>
                  <w:t>Short response</w:t>
                </w:r>
              </w:p>
            </w:tc>
          </w:sdtContent>
        </w:sdt>
      </w:tr>
      <w:tr w:rsidR="0066309B" w:rsidRPr="0027083F" w14:paraId="30A931BA" w14:textId="77777777" w:rsidTr="00C42C6C">
        <w:trPr>
          <w:trHeight w:val="20"/>
        </w:trPr>
        <w:tc>
          <w:tcPr>
            <w:tcW w:w="846" w:type="dxa"/>
            <w:vMerge/>
            <w:shd w:val="clear" w:color="auto" w:fill="D9D9D9" w:themeFill="background1" w:themeFillShade="D9"/>
            <w:vAlign w:val="center"/>
          </w:tcPr>
          <w:p w14:paraId="4EBD1BD2" w14:textId="77777777" w:rsidR="0066309B" w:rsidRPr="00252C5C" w:rsidRDefault="0066309B" w:rsidP="0066309B">
            <w:pPr>
              <w:pStyle w:val="Tableheaderslvl1-blue"/>
            </w:pPr>
          </w:p>
        </w:tc>
        <w:tc>
          <w:tcPr>
            <w:tcW w:w="1984" w:type="dxa"/>
            <w:tcBorders>
              <w:top w:val="nil"/>
            </w:tcBorders>
            <w:shd w:val="clear" w:color="auto" w:fill="auto"/>
          </w:tcPr>
          <w:p w14:paraId="3BF31D66" w14:textId="24E37B26" w:rsidR="0066309B" w:rsidRPr="00275710" w:rsidRDefault="0066309B" w:rsidP="0041329D">
            <w:pPr>
              <w:pStyle w:val="Tableheaderslvl1-blue8"/>
            </w:pPr>
            <w:r w:rsidRPr="005E0CB6">
              <w:t xml:space="preserve">If </w:t>
            </w:r>
            <w:r w:rsidRPr="005E0CB6">
              <w:rPr>
                <w:i/>
                <w:iCs/>
              </w:rPr>
              <w:t>other</w:t>
            </w:r>
            <w:r w:rsidRPr="005E0CB6">
              <w:t xml:space="preserve">, or more </w:t>
            </w:r>
            <w:r w:rsidR="008A46C0" w:rsidRPr="005E0CB6">
              <w:br/>
            </w:r>
            <w:r w:rsidRPr="005E0CB6">
              <w:t>than one, specify</w:t>
            </w:r>
          </w:p>
        </w:tc>
        <w:tc>
          <w:tcPr>
            <w:tcW w:w="3056" w:type="dxa"/>
            <w:shd w:val="clear" w:color="auto" w:fill="auto"/>
            <w:tcMar>
              <w:top w:w="0" w:type="dxa"/>
              <w:bottom w:w="0" w:type="dxa"/>
            </w:tcMar>
            <w:vAlign w:val="center"/>
          </w:tcPr>
          <w:p w14:paraId="78BB94AA" w14:textId="3CCD2217" w:rsidR="00CB63FF" w:rsidRPr="00BD1F53" w:rsidRDefault="00CB63FF" w:rsidP="0066309B">
            <w:pPr>
              <w:pStyle w:val="Chooseanitem"/>
            </w:pPr>
          </w:p>
        </w:tc>
        <w:tc>
          <w:tcPr>
            <w:tcW w:w="3056" w:type="dxa"/>
            <w:shd w:val="clear" w:color="auto" w:fill="auto"/>
            <w:tcMar>
              <w:top w:w="0" w:type="dxa"/>
              <w:bottom w:w="0" w:type="dxa"/>
            </w:tcMar>
            <w:vAlign w:val="center"/>
          </w:tcPr>
          <w:p w14:paraId="5EAD5A91" w14:textId="67738AB1" w:rsidR="0066309B" w:rsidRPr="00BD1F53" w:rsidRDefault="0008068E" w:rsidP="0066309B">
            <w:pPr>
              <w:pStyle w:val="Chooseanitem"/>
            </w:pPr>
            <w:r>
              <w:t>Observed demonstration</w:t>
            </w:r>
          </w:p>
        </w:tc>
        <w:tc>
          <w:tcPr>
            <w:tcW w:w="3056" w:type="dxa"/>
            <w:shd w:val="clear" w:color="auto" w:fill="auto"/>
            <w:tcMar>
              <w:top w:w="0" w:type="dxa"/>
              <w:bottom w:w="0" w:type="dxa"/>
            </w:tcMar>
            <w:vAlign w:val="center"/>
          </w:tcPr>
          <w:p w14:paraId="3B786037" w14:textId="75D4BFDB" w:rsidR="0066309B" w:rsidRPr="00BD1F53" w:rsidRDefault="0066309B" w:rsidP="0066309B">
            <w:pPr>
              <w:pStyle w:val="Chooseanitem"/>
            </w:pPr>
          </w:p>
        </w:tc>
        <w:tc>
          <w:tcPr>
            <w:tcW w:w="3056" w:type="dxa"/>
            <w:shd w:val="clear" w:color="auto" w:fill="auto"/>
            <w:tcMar>
              <w:top w:w="0" w:type="dxa"/>
              <w:bottom w:w="0" w:type="dxa"/>
            </w:tcMar>
            <w:vAlign w:val="center"/>
          </w:tcPr>
          <w:p w14:paraId="44273F03" w14:textId="2E513B8C" w:rsidR="0066309B" w:rsidRPr="00BD1F53" w:rsidRDefault="00180B56" w:rsidP="0066309B">
            <w:pPr>
              <w:pStyle w:val="Chooseanitem"/>
            </w:pPr>
            <w:r>
              <w:t>Observed demonstration</w:t>
            </w:r>
          </w:p>
        </w:tc>
      </w:tr>
      <w:tr w:rsidR="00A45B20" w:rsidRPr="0027083F" w14:paraId="3D47FA5F" w14:textId="77777777" w:rsidTr="00C42C6C">
        <w:trPr>
          <w:trHeight w:val="170"/>
        </w:trPr>
        <w:tc>
          <w:tcPr>
            <w:tcW w:w="846" w:type="dxa"/>
            <w:vMerge/>
            <w:shd w:val="clear" w:color="auto" w:fill="D9D9D9" w:themeFill="background1" w:themeFillShade="D9"/>
            <w:vAlign w:val="center"/>
          </w:tcPr>
          <w:p w14:paraId="7AF1C278" w14:textId="77777777" w:rsidR="00A45B20" w:rsidRPr="00252C5C" w:rsidRDefault="00A45B20" w:rsidP="00A45B20">
            <w:pPr>
              <w:pStyle w:val="Tableheaderslvl1-blue"/>
            </w:pPr>
          </w:p>
        </w:tc>
        <w:tc>
          <w:tcPr>
            <w:tcW w:w="1984" w:type="dxa"/>
            <w:shd w:val="clear" w:color="auto" w:fill="auto"/>
          </w:tcPr>
          <w:p w14:paraId="6EE8831E" w14:textId="1EAB716F" w:rsidR="00A45B20" w:rsidRPr="00275710" w:rsidRDefault="00A45B20" w:rsidP="00A45B20">
            <w:pPr>
              <w:pStyle w:val="Tableheaderslvl1-blue"/>
              <w:jc w:val="right"/>
            </w:pPr>
            <w:r w:rsidRPr="00275710">
              <w:t>Mode</w:t>
            </w:r>
          </w:p>
        </w:tc>
        <w:tc>
          <w:tcPr>
            <w:tcW w:w="3056" w:type="dxa"/>
            <w:tcBorders>
              <w:bottom w:val="single" w:sz="4" w:space="0" w:color="A6A6A6" w:themeColor="background1" w:themeShade="A6"/>
            </w:tcBorders>
            <w:shd w:val="clear" w:color="auto" w:fill="auto"/>
            <w:tcMar>
              <w:top w:w="0" w:type="dxa"/>
              <w:bottom w:w="0" w:type="dxa"/>
            </w:tcMar>
          </w:tcPr>
          <w:p w14:paraId="68FB0CE2" w14:textId="6DE349C2" w:rsidR="00A45B20" w:rsidRPr="00902C6C" w:rsidRDefault="00A34033" w:rsidP="00A45B20">
            <w:pPr>
              <w:spacing w:after="60" w:line="240" w:lineRule="auto"/>
              <w:ind w:left="284" w:hanging="284"/>
              <w:rPr>
                <w:szCs w:val="18"/>
              </w:rPr>
            </w:pPr>
            <w:sdt>
              <w:sdtPr>
                <w:rPr>
                  <w:szCs w:val="18"/>
                </w:rPr>
                <w:id w:val="212164398"/>
                <w14:checkbox>
                  <w14:checked w14:val="1"/>
                  <w14:checkedState w14:val="2612" w14:font="MS Gothic"/>
                  <w14:uncheckedState w14:val="2610" w14:font="MS Gothic"/>
                </w14:checkbox>
              </w:sdtPr>
              <w:sdtEndPr/>
              <w:sdtContent>
                <w:r w:rsidR="00A45B20" w:rsidRPr="00902C6C">
                  <w:rPr>
                    <w:rFonts w:ascii="MS Gothic" w:eastAsia="MS Gothic" w:hAnsi="MS Gothic" w:hint="eastAsia"/>
                    <w:szCs w:val="18"/>
                  </w:rPr>
                  <w:t>☒</w:t>
                </w:r>
              </w:sdtContent>
            </w:sdt>
            <w:r w:rsidR="00A45B20" w:rsidRPr="00902C6C">
              <w:rPr>
                <w:szCs w:val="18"/>
              </w:rPr>
              <w:tab/>
              <w:t>Written</w:t>
            </w:r>
          </w:p>
        </w:tc>
        <w:tc>
          <w:tcPr>
            <w:tcW w:w="3056" w:type="dxa"/>
            <w:tcBorders>
              <w:bottom w:val="single" w:sz="4" w:space="0" w:color="A6A6A6" w:themeColor="background1" w:themeShade="A6"/>
            </w:tcBorders>
            <w:shd w:val="clear" w:color="auto" w:fill="auto"/>
            <w:tcMar>
              <w:top w:w="0" w:type="dxa"/>
              <w:bottom w:w="0" w:type="dxa"/>
            </w:tcMar>
          </w:tcPr>
          <w:p w14:paraId="2A6F0F69" w14:textId="77777777" w:rsidR="00A45B20" w:rsidRPr="00902C6C" w:rsidRDefault="00A34033" w:rsidP="00A45B20">
            <w:pPr>
              <w:spacing w:after="60" w:line="240" w:lineRule="auto"/>
              <w:ind w:left="284" w:hanging="284"/>
              <w:rPr>
                <w:szCs w:val="18"/>
              </w:rPr>
            </w:pPr>
            <w:sdt>
              <w:sdtPr>
                <w:rPr>
                  <w:szCs w:val="18"/>
                </w:rPr>
                <w:id w:val="950202281"/>
                <w14:checkbox>
                  <w14:checked w14:val="1"/>
                  <w14:checkedState w14:val="2612" w14:font="MS Gothic"/>
                  <w14:uncheckedState w14:val="2610" w14:font="MS Gothic"/>
                </w14:checkbox>
              </w:sdtPr>
              <w:sdtEndPr/>
              <w:sdtContent>
                <w:r w:rsidR="00A45B20" w:rsidRPr="00902C6C">
                  <w:rPr>
                    <w:rFonts w:ascii="MS Gothic" w:eastAsia="MS Gothic" w:hAnsi="MS Gothic" w:hint="eastAsia"/>
                    <w:szCs w:val="18"/>
                  </w:rPr>
                  <w:t>☒</w:t>
                </w:r>
              </w:sdtContent>
            </w:sdt>
            <w:r w:rsidR="00A45B20" w:rsidRPr="00902C6C">
              <w:rPr>
                <w:szCs w:val="18"/>
              </w:rPr>
              <w:tab/>
              <w:t>Written</w:t>
            </w:r>
          </w:p>
          <w:p w14:paraId="25DB38BD" w14:textId="1D3B0228" w:rsidR="00A45B20" w:rsidRPr="00902C6C" w:rsidRDefault="00A34033" w:rsidP="00A45B20">
            <w:pPr>
              <w:spacing w:after="60" w:line="240" w:lineRule="auto"/>
              <w:ind w:left="284" w:hanging="284"/>
              <w:rPr>
                <w:szCs w:val="18"/>
              </w:rPr>
            </w:pPr>
            <w:sdt>
              <w:sdtPr>
                <w:rPr>
                  <w:szCs w:val="18"/>
                </w:rPr>
                <w:id w:val="-1934822759"/>
                <w14:checkbox>
                  <w14:checked w14:val="1"/>
                  <w14:checkedState w14:val="2612" w14:font="MS Gothic"/>
                  <w14:uncheckedState w14:val="2610" w14:font="MS Gothic"/>
                </w14:checkbox>
              </w:sdtPr>
              <w:sdtEndPr/>
              <w:sdtContent>
                <w:r w:rsidR="00A45B20" w:rsidRPr="00902C6C">
                  <w:rPr>
                    <w:rFonts w:ascii="MS Gothic" w:eastAsia="MS Gothic" w:hAnsi="MS Gothic" w:hint="eastAsia"/>
                    <w:szCs w:val="18"/>
                  </w:rPr>
                  <w:t>☒</w:t>
                </w:r>
              </w:sdtContent>
            </w:sdt>
            <w:r w:rsidR="00A45B20" w:rsidRPr="00902C6C">
              <w:rPr>
                <w:szCs w:val="18"/>
              </w:rPr>
              <w:tab/>
              <w:t>Spoken/Signed</w:t>
            </w:r>
          </w:p>
        </w:tc>
        <w:tc>
          <w:tcPr>
            <w:tcW w:w="3056" w:type="dxa"/>
            <w:tcBorders>
              <w:bottom w:val="single" w:sz="4" w:space="0" w:color="A6A6A6" w:themeColor="background1" w:themeShade="A6"/>
            </w:tcBorders>
            <w:shd w:val="clear" w:color="auto" w:fill="auto"/>
            <w:tcMar>
              <w:top w:w="0" w:type="dxa"/>
              <w:bottom w:w="0" w:type="dxa"/>
            </w:tcMar>
          </w:tcPr>
          <w:p w14:paraId="661C712B" w14:textId="621F27EC" w:rsidR="00A45B20" w:rsidRPr="00902C6C" w:rsidRDefault="00A34033" w:rsidP="00A45B20">
            <w:pPr>
              <w:spacing w:after="60" w:line="240" w:lineRule="auto"/>
              <w:ind w:left="284" w:hanging="284"/>
              <w:rPr>
                <w:szCs w:val="18"/>
              </w:rPr>
            </w:pPr>
            <w:sdt>
              <w:sdtPr>
                <w:rPr>
                  <w:szCs w:val="18"/>
                </w:rPr>
                <w:id w:val="1557197342"/>
                <w14:checkbox>
                  <w14:checked w14:val="1"/>
                  <w14:checkedState w14:val="2612" w14:font="MS Gothic"/>
                  <w14:uncheckedState w14:val="2610" w14:font="MS Gothic"/>
                </w14:checkbox>
              </w:sdtPr>
              <w:sdtEndPr/>
              <w:sdtContent>
                <w:r w:rsidR="00A45B20" w:rsidRPr="00902C6C">
                  <w:rPr>
                    <w:rFonts w:ascii="MS Gothic" w:eastAsia="MS Gothic" w:hAnsi="MS Gothic" w:hint="eastAsia"/>
                    <w:szCs w:val="18"/>
                  </w:rPr>
                  <w:t>☒</w:t>
                </w:r>
              </w:sdtContent>
            </w:sdt>
            <w:r w:rsidR="00A45B20" w:rsidRPr="00902C6C">
              <w:rPr>
                <w:szCs w:val="18"/>
              </w:rPr>
              <w:tab/>
              <w:t>Written</w:t>
            </w:r>
          </w:p>
        </w:tc>
        <w:tc>
          <w:tcPr>
            <w:tcW w:w="3056" w:type="dxa"/>
            <w:tcBorders>
              <w:bottom w:val="single" w:sz="4" w:space="0" w:color="A6A6A6" w:themeColor="background1" w:themeShade="A6"/>
            </w:tcBorders>
            <w:shd w:val="clear" w:color="auto" w:fill="auto"/>
            <w:tcMar>
              <w:top w:w="0" w:type="dxa"/>
              <w:bottom w:w="0" w:type="dxa"/>
            </w:tcMar>
          </w:tcPr>
          <w:p w14:paraId="3B40D7FB" w14:textId="2DCF0D02" w:rsidR="00A45B20" w:rsidRPr="00902C6C" w:rsidRDefault="00A34033" w:rsidP="00A45B20">
            <w:pPr>
              <w:spacing w:after="60" w:line="240" w:lineRule="auto"/>
              <w:ind w:left="284" w:hanging="284"/>
              <w:rPr>
                <w:szCs w:val="18"/>
              </w:rPr>
            </w:pPr>
            <w:sdt>
              <w:sdtPr>
                <w:rPr>
                  <w:szCs w:val="18"/>
                </w:rPr>
                <w:id w:val="-2000039372"/>
                <w14:checkbox>
                  <w14:checked w14:val="1"/>
                  <w14:checkedState w14:val="2612" w14:font="MS Gothic"/>
                  <w14:uncheckedState w14:val="2610" w14:font="MS Gothic"/>
                </w14:checkbox>
              </w:sdtPr>
              <w:sdtEndPr/>
              <w:sdtContent>
                <w:r w:rsidR="00A45B20" w:rsidRPr="00902C6C">
                  <w:rPr>
                    <w:rFonts w:ascii="MS Gothic" w:eastAsia="MS Gothic" w:hAnsi="MS Gothic" w:hint="eastAsia"/>
                    <w:szCs w:val="18"/>
                  </w:rPr>
                  <w:t>☒</w:t>
                </w:r>
              </w:sdtContent>
            </w:sdt>
            <w:r w:rsidR="00A45B20" w:rsidRPr="00902C6C">
              <w:rPr>
                <w:szCs w:val="18"/>
              </w:rPr>
              <w:tab/>
              <w:t>Written</w:t>
            </w:r>
          </w:p>
          <w:p w14:paraId="4C06D5E1" w14:textId="397CB59D" w:rsidR="00A45B20" w:rsidRPr="00902C6C" w:rsidRDefault="00A34033" w:rsidP="00A45B20">
            <w:pPr>
              <w:spacing w:after="60" w:line="240" w:lineRule="auto"/>
              <w:ind w:left="284" w:hanging="284"/>
              <w:rPr>
                <w:szCs w:val="18"/>
              </w:rPr>
            </w:pPr>
            <w:sdt>
              <w:sdtPr>
                <w:rPr>
                  <w:szCs w:val="18"/>
                </w:rPr>
                <w:id w:val="-695082556"/>
                <w14:checkbox>
                  <w14:checked w14:val="1"/>
                  <w14:checkedState w14:val="2612" w14:font="MS Gothic"/>
                  <w14:uncheckedState w14:val="2610" w14:font="MS Gothic"/>
                </w14:checkbox>
              </w:sdtPr>
              <w:sdtEndPr/>
              <w:sdtContent>
                <w:r w:rsidR="00A45B20" w:rsidRPr="00902C6C">
                  <w:rPr>
                    <w:rFonts w:ascii="MS Gothic" w:eastAsia="MS Gothic" w:hAnsi="MS Gothic" w:hint="eastAsia"/>
                    <w:szCs w:val="18"/>
                  </w:rPr>
                  <w:t>☒</w:t>
                </w:r>
              </w:sdtContent>
            </w:sdt>
            <w:r w:rsidR="00A45B20" w:rsidRPr="00902C6C">
              <w:rPr>
                <w:szCs w:val="18"/>
              </w:rPr>
              <w:tab/>
              <w:t>Spoken/Signed</w:t>
            </w:r>
          </w:p>
        </w:tc>
      </w:tr>
      <w:tr w:rsidR="00A45B20" w:rsidRPr="0027083F" w14:paraId="293CB813" w14:textId="77777777" w:rsidTr="00C42C6C">
        <w:trPr>
          <w:trHeight w:val="757"/>
        </w:trPr>
        <w:tc>
          <w:tcPr>
            <w:tcW w:w="846" w:type="dxa"/>
            <w:vMerge/>
            <w:shd w:val="clear" w:color="auto" w:fill="D9D9D9" w:themeFill="background1" w:themeFillShade="D9"/>
            <w:vAlign w:val="center"/>
          </w:tcPr>
          <w:p w14:paraId="589CA19A" w14:textId="77777777" w:rsidR="00A45B20" w:rsidRPr="00252C5C" w:rsidRDefault="00A45B20" w:rsidP="00A45B20">
            <w:pPr>
              <w:pStyle w:val="Tableheaderslvl1-blue"/>
            </w:pPr>
          </w:p>
        </w:tc>
        <w:tc>
          <w:tcPr>
            <w:tcW w:w="1984" w:type="dxa"/>
            <w:tcBorders>
              <w:bottom w:val="nil"/>
            </w:tcBorders>
            <w:shd w:val="clear" w:color="auto" w:fill="auto"/>
          </w:tcPr>
          <w:p w14:paraId="0BF07D38" w14:textId="5A4E238F" w:rsidR="00A45B20" w:rsidRPr="00902C6C" w:rsidRDefault="00A45B20" w:rsidP="00A45B20">
            <w:pPr>
              <w:pStyle w:val="Tableheaderslvl1-blue"/>
              <w:spacing w:after="120"/>
              <w:jc w:val="right"/>
              <w:rPr>
                <w:rFonts w:asciiTheme="majorHAnsi" w:hAnsiTheme="majorHAnsi" w:cstheme="majorHAnsi"/>
                <w:bCs/>
                <w:i/>
                <w:iCs/>
                <w:color w:val="000000"/>
                <w:sz w:val="14"/>
                <w:szCs w:val="14"/>
                <w:shd w:val="clear" w:color="auto" w:fill="FFFFFF"/>
              </w:rPr>
            </w:pPr>
            <w:r w:rsidRPr="00275710">
              <w:t>Conditions</w:t>
            </w:r>
          </w:p>
        </w:tc>
        <w:tc>
          <w:tcPr>
            <w:tcW w:w="3056" w:type="dxa"/>
            <w:tcBorders>
              <w:bottom w:val="nil"/>
            </w:tcBorders>
            <w:shd w:val="clear" w:color="auto" w:fill="auto"/>
            <w:tcMar>
              <w:right w:w="57" w:type="dxa"/>
            </w:tcMar>
          </w:tcPr>
          <w:p w14:paraId="3F732071" w14:textId="77777777" w:rsidR="00A45B20" w:rsidRPr="00902C6C" w:rsidRDefault="00A34033" w:rsidP="00A45B20">
            <w:pPr>
              <w:spacing w:after="60" w:line="240" w:lineRule="auto"/>
              <w:ind w:left="284" w:hanging="284"/>
              <w:rPr>
                <w:szCs w:val="18"/>
              </w:rPr>
            </w:pPr>
            <w:sdt>
              <w:sdtPr>
                <w:rPr>
                  <w:szCs w:val="18"/>
                </w:rPr>
                <w:id w:val="1533308140"/>
                <w14:checkbox>
                  <w14:checked w14:val="0"/>
                  <w14:checkedState w14:val="2612" w14:font="MS Gothic"/>
                  <w14:uncheckedState w14:val="2610" w14:font="MS Gothic"/>
                </w14:checkbox>
              </w:sdtPr>
              <w:sdtEndPr/>
              <w:sdtContent>
                <w:r w:rsidR="00A45B20" w:rsidRPr="00902C6C">
                  <w:rPr>
                    <w:rFonts w:ascii="MS Gothic" w:eastAsia="MS Gothic" w:hAnsi="MS Gothic" w:hint="eastAsia"/>
                    <w:szCs w:val="18"/>
                  </w:rPr>
                  <w:t>☐</w:t>
                </w:r>
              </w:sdtContent>
            </w:sdt>
            <w:r w:rsidR="00A45B20" w:rsidRPr="00902C6C">
              <w:rPr>
                <w:szCs w:val="18"/>
              </w:rPr>
              <w:tab/>
              <w:t>Access to resources</w:t>
            </w:r>
          </w:p>
          <w:p w14:paraId="3EB06C69" w14:textId="77777777" w:rsidR="00A45B20" w:rsidRPr="00902C6C" w:rsidRDefault="00A34033" w:rsidP="00A45B20">
            <w:pPr>
              <w:spacing w:after="40" w:line="240" w:lineRule="auto"/>
              <w:ind w:left="284" w:hanging="284"/>
              <w:rPr>
                <w:szCs w:val="18"/>
              </w:rPr>
            </w:pPr>
            <w:sdt>
              <w:sdtPr>
                <w:rPr>
                  <w:szCs w:val="18"/>
                </w:rPr>
                <w:id w:val="-265386539"/>
                <w14:checkbox>
                  <w14:checked w14:val="0"/>
                  <w14:checkedState w14:val="2612" w14:font="MS Gothic"/>
                  <w14:uncheckedState w14:val="2610" w14:font="MS Gothic"/>
                </w14:checkbox>
              </w:sdtPr>
              <w:sdtEndPr/>
              <w:sdtContent>
                <w:r w:rsidR="00A45B20" w:rsidRPr="00902C6C">
                  <w:rPr>
                    <w:rFonts w:ascii="MS Gothic" w:eastAsia="MS Gothic" w:hAnsi="MS Gothic" w:hint="eastAsia"/>
                    <w:szCs w:val="18"/>
                  </w:rPr>
                  <w:t>☐</w:t>
                </w:r>
              </w:sdtContent>
            </w:sdt>
            <w:r w:rsidR="00A45B20" w:rsidRPr="00902C6C">
              <w:rPr>
                <w:szCs w:val="18"/>
              </w:rPr>
              <w:tab/>
              <w:t xml:space="preserve">Individual task </w:t>
            </w:r>
            <w:r w:rsidR="00A45B20" w:rsidRPr="00902C6C">
              <w:rPr>
                <w:rStyle w:val="Bluebold9pt"/>
                <w:szCs w:val="18"/>
              </w:rPr>
              <w:t>or</w:t>
            </w:r>
          </w:p>
          <w:p w14:paraId="240092E1" w14:textId="222E5365" w:rsidR="00A45B20" w:rsidRPr="00902C6C" w:rsidRDefault="00A34033" w:rsidP="00A45B20">
            <w:pPr>
              <w:spacing w:line="240" w:lineRule="auto"/>
              <w:ind w:left="284" w:hanging="284"/>
              <w:rPr>
                <w:szCs w:val="18"/>
              </w:rPr>
            </w:pPr>
            <w:sdt>
              <w:sdtPr>
                <w:rPr>
                  <w:szCs w:val="18"/>
                </w:rPr>
                <w:id w:val="-2001574856"/>
                <w14:checkbox>
                  <w14:checked w14:val="0"/>
                  <w14:checkedState w14:val="2612" w14:font="MS Gothic"/>
                  <w14:uncheckedState w14:val="2610" w14:font="MS Gothic"/>
                </w14:checkbox>
              </w:sdtPr>
              <w:sdtEndPr/>
              <w:sdtContent>
                <w:r w:rsidR="00A45B20" w:rsidRPr="00902C6C">
                  <w:rPr>
                    <w:rFonts w:ascii="MS Gothic" w:eastAsia="MS Gothic" w:hAnsi="MS Gothic" w:hint="eastAsia"/>
                    <w:szCs w:val="18"/>
                  </w:rPr>
                  <w:t>☐</w:t>
                </w:r>
              </w:sdtContent>
            </w:sdt>
            <w:r w:rsidR="00A45B20" w:rsidRPr="00902C6C">
              <w:rPr>
                <w:szCs w:val="18"/>
              </w:rPr>
              <w:tab/>
              <w:t>Group work</w:t>
            </w:r>
          </w:p>
        </w:tc>
        <w:tc>
          <w:tcPr>
            <w:tcW w:w="3056" w:type="dxa"/>
            <w:tcBorders>
              <w:bottom w:val="nil"/>
            </w:tcBorders>
            <w:shd w:val="clear" w:color="auto" w:fill="auto"/>
            <w:tcMar>
              <w:right w:w="57" w:type="dxa"/>
            </w:tcMar>
          </w:tcPr>
          <w:p w14:paraId="6789CDD8" w14:textId="77777777" w:rsidR="00A45B20" w:rsidRPr="00902C6C" w:rsidRDefault="00A34033" w:rsidP="00A45B20">
            <w:pPr>
              <w:spacing w:after="60" w:line="240" w:lineRule="auto"/>
              <w:ind w:left="284" w:hanging="284"/>
              <w:rPr>
                <w:szCs w:val="18"/>
              </w:rPr>
            </w:pPr>
            <w:sdt>
              <w:sdtPr>
                <w:rPr>
                  <w:szCs w:val="18"/>
                </w:rPr>
                <w:id w:val="-505981868"/>
                <w14:checkbox>
                  <w14:checked w14:val="0"/>
                  <w14:checkedState w14:val="2612" w14:font="MS Gothic"/>
                  <w14:uncheckedState w14:val="2610" w14:font="MS Gothic"/>
                </w14:checkbox>
              </w:sdtPr>
              <w:sdtEndPr/>
              <w:sdtContent>
                <w:r w:rsidR="00A45B20" w:rsidRPr="00902C6C">
                  <w:rPr>
                    <w:rFonts w:ascii="MS Gothic" w:eastAsia="MS Gothic" w:hAnsi="MS Gothic" w:hint="eastAsia"/>
                    <w:szCs w:val="18"/>
                  </w:rPr>
                  <w:t>☐</w:t>
                </w:r>
              </w:sdtContent>
            </w:sdt>
            <w:r w:rsidR="00A45B20" w:rsidRPr="00902C6C">
              <w:rPr>
                <w:szCs w:val="18"/>
              </w:rPr>
              <w:tab/>
              <w:t>Access to resources</w:t>
            </w:r>
          </w:p>
          <w:p w14:paraId="450F8ACB" w14:textId="55D4E698" w:rsidR="00A45B20" w:rsidRPr="00902C6C" w:rsidRDefault="00A34033" w:rsidP="00A45B20">
            <w:pPr>
              <w:spacing w:after="40" w:line="240" w:lineRule="auto"/>
              <w:ind w:left="284" w:hanging="284"/>
              <w:rPr>
                <w:szCs w:val="18"/>
              </w:rPr>
            </w:pPr>
            <w:sdt>
              <w:sdtPr>
                <w:rPr>
                  <w:szCs w:val="18"/>
                </w:rPr>
                <w:id w:val="-680194896"/>
                <w14:checkbox>
                  <w14:checked w14:val="0"/>
                  <w14:checkedState w14:val="2612" w14:font="MS Gothic"/>
                  <w14:uncheckedState w14:val="2610" w14:font="MS Gothic"/>
                </w14:checkbox>
              </w:sdtPr>
              <w:sdtEndPr/>
              <w:sdtContent>
                <w:r w:rsidR="00A45B20">
                  <w:rPr>
                    <w:rFonts w:ascii="MS Gothic" w:eastAsia="MS Gothic" w:hAnsi="MS Gothic" w:hint="eastAsia"/>
                    <w:szCs w:val="18"/>
                  </w:rPr>
                  <w:t>☐</w:t>
                </w:r>
              </w:sdtContent>
            </w:sdt>
            <w:r w:rsidR="00A45B20" w:rsidRPr="00902C6C">
              <w:rPr>
                <w:szCs w:val="18"/>
              </w:rPr>
              <w:tab/>
              <w:t>Individual task</w:t>
            </w:r>
          </w:p>
        </w:tc>
        <w:tc>
          <w:tcPr>
            <w:tcW w:w="3056" w:type="dxa"/>
            <w:tcBorders>
              <w:bottom w:val="nil"/>
            </w:tcBorders>
            <w:shd w:val="clear" w:color="auto" w:fill="auto"/>
            <w:tcMar>
              <w:right w:w="57" w:type="dxa"/>
            </w:tcMar>
          </w:tcPr>
          <w:p w14:paraId="14F56CE0" w14:textId="77777777" w:rsidR="00A45B20" w:rsidRPr="00902C6C" w:rsidRDefault="00A34033" w:rsidP="00A45B20">
            <w:pPr>
              <w:spacing w:after="60" w:line="240" w:lineRule="auto"/>
              <w:ind w:left="284" w:hanging="284"/>
              <w:rPr>
                <w:szCs w:val="18"/>
              </w:rPr>
            </w:pPr>
            <w:sdt>
              <w:sdtPr>
                <w:rPr>
                  <w:szCs w:val="18"/>
                </w:rPr>
                <w:id w:val="-654840365"/>
                <w14:checkbox>
                  <w14:checked w14:val="0"/>
                  <w14:checkedState w14:val="2612" w14:font="MS Gothic"/>
                  <w14:uncheckedState w14:val="2610" w14:font="MS Gothic"/>
                </w14:checkbox>
              </w:sdtPr>
              <w:sdtEndPr/>
              <w:sdtContent>
                <w:r w:rsidR="00A45B20" w:rsidRPr="00902C6C">
                  <w:rPr>
                    <w:rFonts w:ascii="MS Gothic" w:eastAsia="MS Gothic" w:hAnsi="MS Gothic" w:hint="eastAsia"/>
                    <w:szCs w:val="18"/>
                  </w:rPr>
                  <w:t>☐</w:t>
                </w:r>
              </w:sdtContent>
            </w:sdt>
            <w:r w:rsidR="00A45B20" w:rsidRPr="00902C6C">
              <w:rPr>
                <w:szCs w:val="18"/>
              </w:rPr>
              <w:tab/>
              <w:t>Access to resources</w:t>
            </w:r>
          </w:p>
          <w:p w14:paraId="265E8B91" w14:textId="77777777" w:rsidR="00A45B20" w:rsidRPr="00902C6C" w:rsidRDefault="00A34033" w:rsidP="00A45B20">
            <w:pPr>
              <w:spacing w:after="40" w:line="240" w:lineRule="auto"/>
              <w:ind w:left="284" w:hanging="284"/>
              <w:rPr>
                <w:szCs w:val="18"/>
              </w:rPr>
            </w:pPr>
            <w:sdt>
              <w:sdtPr>
                <w:rPr>
                  <w:szCs w:val="18"/>
                </w:rPr>
                <w:id w:val="878984017"/>
                <w14:checkbox>
                  <w14:checked w14:val="0"/>
                  <w14:checkedState w14:val="2612" w14:font="MS Gothic"/>
                  <w14:uncheckedState w14:val="2610" w14:font="MS Gothic"/>
                </w14:checkbox>
              </w:sdtPr>
              <w:sdtEndPr/>
              <w:sdtContent>
                <w:r w:rsidR="00A45B20" w:rsidRPr="00902C6C">
                  <w:rPr>
                    <w:rFonts w:ascii="MS Gothic" w:eastAsia="MS Gothic" w:hAnsi="MS Gothic" w:hint="eastAsia"/>
                    <w:szCs w:val="18"/>
                  </w:rPr>
                  <w:t>☐</w:t>
                </w:r>
              </w:sdtContent>
            </w:sdt>
            <w:r w:rsidR="00A45B20" w:rsidRPr="00902C6C">
              <w:rPr>
                <w:szCs w:val="18"/>
              </w:rPr>
              <w:tab/>
              <w:t xml:space="preserve">Individual task </w:t>
            </w:r>
            <w:r w:rsidR="00A45B20" w:rsidRPr="00902C6C">
              <w:rPr>
                <w:rStyle w:val="Bluebold9pt"/>
                <w:szCs w:val="18"/>
              </w:rPr>
              <w:t>or</w:t>
            </w:r>
          </w:p>
          <w:p w14:paraId="004C6B69" w14:textId="10D5DB8A" w:rsidR="00A45B20" w:rsidRPr="00902C6C" w:rsidRDefault="00A34033" w:rsidP="00A45B20">
            <w:pPr>
              <w:spacing w:line="240" w:lineRule="auto"/>
              <w:ind w:left="284" w:hanging="284"/>
              <w:rPr>
                <w:szCs w:val="18"/>
              </w:rPr>
            </w:pPr>
            <w:sdt>
              <w:sdtPr>
                <w:rPr>
                  <w:szCs w:val="18"/>
                </w:rPr>
                <w:id w:val="-677501997"/>
                <w14:checkbox>
                  <w14:checked w14:val="0"/>
                  <w14:checkedState w14:val="2612" w14:font="MS Gothic"/>
                  <w14:uncheckedState w14:val="2610" w14:font="MS Gothic"/>
                </w14:checkbox>
              </w:sdtPr>
              <w:sdtEndPr/>
              <w:sdtContent>
                <w:r w:rsidR="00A45B20" w:rsidRPr="00902C6C">
                  <w:rPr>
                    <w:rFonts w:ascii="MS Gothic" w:eastAsia="MS Gothic" w:hAnsi="MS Gothic" w:hint="eastAsia"/>
                    <w:szCs w:val="18"/>
                  </w:rPr>
                  <w:t>☐</w:t>
                </w:r>
              </w:sdtContent>
            </w:sdt>
            <w:r w:rsidR="00A45B20" w:rsidRPr="00902C6C">
              <w:rPr>
                <w:szCs w:val="18"/>
              </w:rPr>
              <w:tab/>
              <w:t>Group work</w:t>
            </w:r>
          </w:p>
        </w:tc>
        <w:tc>
          <w:tcPr>
            <w:tcW w:w="3056" w:type="dxa"/>
            <w:tcBorders>
              <w:bottom w:val="nil"/>
            </w:tcBorders>
            <w:shd w:val="clear" w:color="auto" w:fill="auto"/>
            <w:tcMar>
              <w:right w:w="57" w:type="dxa"/>
            </w:tcMar>
          </w:tcPr>
          <w:p w14:paraId="1D9813A0" w14:textId="77777777" w:rsidR="00A45B20" w:rsidRPr="00902C6C" w:rsidRDefault="00A34033" w:rsidP="00A45B20">
            <w:pPr>
              <w:spacing w:after="60" w:line="240" w:lineRule="auto"/>
              <w:ind w:left="284" w:hanging="284"/>
              <w:rPr>
                <w:szCs w:val="18"/>
              </w:rPr>
            </w:pPr>
            <w:sdt>
              <w:sdtPr>
                <w:rPr>
                  <w:szCs w:val="18"/>
                </w:rPr>
                <w:id w:val="1273596504"/>
                <w14:checkbox>
                  <w14:checked w14:val="0"/>
                  <w14:checkedState w14:val="2612" w14:font="MS Gothic"/>
                  <w14:uncheckedState w14:val="2610" w14:font="MS Gothic"/>
                </w14:checkbox>
              </w:sdtPr>
              <w:sdtEndPr/>
              <w:sdtContent>
                <w:r w:rsidR="00A45B20" w:rsidRPr="00902C6C">
                  <w:rPr>
                    <w:rFonts w:ascii="MS Gothic" w:eastAsia="MS Gothic" w:hAnsi="MS Gothic" w:hint="eastAsia"/>
                    <w:szCs w:val="18"/>
                  </w:rPr>
                  <w:t>☐</w:t>
                </w:r>
              </w:sdtContent>
            </w:sdt>
            <w:r w:rsidR="00A45B20" w:rsidRPr="00902C6C">
              <w:rPr>
                <w:szCs w:val="18"/>
              </w:rPr>
              <w:tab/>
              <w:t>Access to resources</w:t>
            </w:r>
          </w:p>
          <w:p w14:paraId="0EC15092" w14:textId="38EEA0F0" w:rsidR="00A45B20" w:rsidRPr="00902C6C" w:rsidRDefault="00A34033" w:rsidP="00A45B20">
            <w:pPr>
              <w:spacing w:after="40" w:line="240" w:lineRule="auto"/>
              <w:ind w:left="284" w:hanging="284"/>
              <w:rPr>
                <w:szCs w:val="18"/>
              </w:rPr>
            </w:pPr>
            <w:sdt>
              <w:sdtPr>
                <w:rPr>
                  <w:szCs w:val="18"/>
                </w:rPr>
                <w:id w:val="20523866"/>
                <w14:checkbox>
                  <w14:checked w14:val="0"/>
                  <w14:checkedState w14:val="2612" w14:font="MS Gothic"/>
                  <w14:uncheckedState w14:val="2610" w14:font="MS Gothic"/>
                </w14:checkbox>
              </w:sdtPr>
              <w:sdtEndPr/>
              <w:sdtContent>
                <w:r w:rsidR="00A45B20" w:rsidRPr="00EF1089">
                  <w:rPr>
                    <w:rFonts w:ascii="MS Gothic" w:eastAsia="MS Gothic" w:hAnsi="MS Gothic" w:hint="eastAsia"/>
                    <w:szCs w:val="18"/>
                  </w:rPr>
                  <w:t>☐</w:t>
                </w:r>
              </w:sdtContent>
            </w:sdt>
            <w:r w:rsidR="00A45B20" w:rsidRPr="00902C6C">
              <w:rPr>
                <w:szCs w:val="18"/>
              </w:rPr>
              <w:tab/>
              <w:t>Individual task</w:t>
            </w:r>
          </w:p>
        </w:tc>
      </w:tr>
      <w:tr w:rsidR="00A45B20" w:rsidRPr="0027083F" w14:paraId="1658FCD7" w14:textId="77777777" w:rsidTr="00C42C6C">
        <w:trPr>
          <w:trHeight w:val="434"/>
        </w:trPr>
        <w:tc>
          <w:tcPr>
            <w:tcW w:w="846" w:type="dxa"/>
            <w:vMerge/>
            <w:shd w:val="clear" w:color="auto" w:fill="D9D9D9" w:themeFill="background1" w:themeFillShade="D9"/>
            <w:vAlign w:val="center"/>
          </w:tcPr>
          <w:p w14:paraId="40333928" w14:textId="77777777" w:rsidR="00A45B20" w:rsidRPr="00252C5C" w:rsidRDefault="00A45B20" w:rsidP="00A45B20">
            <w:pPr>
              <w:pStyle w:val="Tableheaderslvl1-blue"/>
            </w:pPr>
          </w:p>
        </w:tc>
        <w:tc>
          <w:tcPr>
            <w:tcW w:w="1984" w:type="dxa"/>
            <w:tcBorders>
              <w:top w:val="nil"/>
            </w:tcBorders>
            <w:shd w:val="clear" w:color="auto" w:fill="auto"/>
          </w:tcPr>
          <w:p w14:paraId="4B59D216" w14:textId="6B00C886" w:rsidR="00A45B20" w:rsidRPr="0041329D" w:rsidRDefault="00A45B20" w:rsidP="00A45B20">
            <w:pPr>
              <w:pStyle w:val="Tableheaderslvl1-blue8"/>
              <w:rPr>
                <w:i/>
                <w:iCs/>
              </w:rPr>
            </w:pPr>
            <w:r w:rsidRPr="0041329D">
              <w:rPr>
                <w:i/>
                <w:iCs/>
                <w:shd w:val="clear" w:color="auto" w:fill="FFFFFF"/>
              </w:rPr>
              <w:t>Schools consider and identify conditions that enable equitable access for all students.</w:t>
            </w:r>
          </w:p>
        </w:tc>
        <w:tc>
          <w:tcPr>
            <w:tcW w:w="3056" w:type="dxa"/>
            <w:tcBorders>
              <w:top w:val="nil"/>
              <w:bottom w:val="single" w:sz="4" w:space="0" w:color="A6A6A6" w:themeColor="background1" w:themeShade="A6"/>
            </w:tcBorders>
            <w:shd w:val="clear" w:color="auto" w:fill="auto"/>
            <w:tcMar>
              <w:right w:w="57" w:type="dxa"/>
            </w:tcMar>
          </w:tcPr>
          <w:p w14:paraId="77DEEA95" w14:textId="77777777" w:rsidR="00A45B20" w:rsidRPr="00EF1089" w:rsidRDefault="00A45B20" w:rsidP="00A45B20">
            <w:pPr>
              <w:pStyle w:val="Tabletextsubheader9pt"/>
              <w:spacing w:before="0"/>
              <w:rPr>
                <w:szCs w:val="18"/>
              </w:rPr>
            </w:pPr>
            <w:r w:rsidRPr="00EF1089">
              <w:rPr>
                <w:szCs w:val="18"/>
              </w:rPr>
              <w:t>Have you considered:</w:t>
            </w:r>
          </w:p>
          <w:p w14:paraId="3DDA4D7D" w14:textId="77777777" w:rsidR="00A45B20" w:rsidRPr="00EF1089" w:rsidRDefault="00A34033" w:rsidP="00A45B20">
            <w:pPr>
              <w:spacing w:after="60" w:line="240" w:lineRule="auto"/>
              <w:ind w:left="284" w:hanging="284"/>
              <w:rPr>
                <w:szCs w:val="18"/>
              </w:rPr>
            </w:pPr>
            <w:sdt>
              <w:sdtPr>
                <w:rPr>
                  <w:szCs w:val="18"/>
                </w:rPr>
                <w:id w:val="334880641"/>
                <w14:checkbox>
                  <w14:checked w14:val="0"/>
                  <w14:checkedState w14:val="2612" w14:font="MS Gothic"/>
                  <w14:uncheckedState w14:val="2610" w14:font="MS Gothic"/>
                </w14:checkbox>
              </w:sdtPr>
              <w:sdtEndPr/>
              <w:sdtContent>
                <w:r w:rsidR="00A45B20" w:rsidRPr="00EF1089">
                  <w:rPr>
                    <w:rFonts w:ascii="MS Gothic" w:eastAsia="MS Gothic" w:hAnsi="MS Gothic" w:hint="eastAsia"/>
                    <w:szCs w:val="18"/>
                  </w:rPr>
                  <w:t>☐</w:t>
                </w:r>
              </w:sdtContent>
            </w:sdt>
            <w:r w:rsidR="00A45B20" w:rsidRPr="00EF1089">
              <w:rPr>
                <w:szCs w:val="18"/>
              </w:rPr>
              <w:tab/>
              <w:t>Time considerations</w:t>
            </w:r>
          </w:p>
          <w:p w14:paraId="7ADB9BE2" w14:textId="552DC2EC" w:rsidR="00A45B20" w:rsidRPr="00EF1089" w:rsidRDefault="00A34033" w:rsidP="00A45B20">
            <w:pPr>
              <w:spacing w:after="60" w:line="240" w:lineRule="auto"/>
              <w:ind w:left="284" w:hanging="284"/>
              <w:rPr>
                <w:szCs w:val="18"/>
              </w:rPr>
            </w:pPr>
            <w:sdt>
              <w:sdtPr>
                <w:rPr>
                  <w:szCs w:val="18"/>
                </w:rPr>
                <w:id w:val="-2107022196"/>
                <w14:checkbox>
                  <w14:checked w14:val="0"/>
                  <w14:checkedState w14:val="2612" w14:font="MS Gothic"/>
                  <w14:uncheckedState w14:val="2610" w14:font="MS Gothic"/>
                </w14:checkbox>
              </w:sdtPr>
              <w:sdtEndPr/>
              <w:sdtContent>
                <w:r w:rsidR="00A45B20" w:rsidRPr="00EF1089">
                  <w:rPr>
                    <w:rFonts w:ascii="MS Gothic" w:eastAsia="MS Gothic" w:hAnsi="MS Gothic" w:hint="eastAsia"/>
                    <w:szCs w:val="18"/>
                  </w:rPr>
                  <w:t>☐</w:t>
                </w:r>
              </w:sdtContent>
            </w:sdt>
            <w:r w:rsidR="00A45B20" w:rsidRPr="00EF1089">
              <w:rPr>
                <w:szCs w:val="18"/>
              </w:rPr>
              <w:tab/>
              <w:t>Word length</w:t>
            </w:r>
          </w:p>
          <w:p w14:paraId="4FDD6C75" w14:textId="3A82D736" w:rsidR="00A45B20" w:rsidRPr="00EF1089" w:rsidRDefault="00A34033" w:rsidP="00A45B20">
            <w:pPr>
              <w:spacing w:after="60" w:line="240" w:lineRule="auto"/>
              <w:ind w:left="284" w:hanging="284"/>
              <w:rPr>
                <w:b/>
                <w:bCs/>
                <w:szCs w:val="18"/>
              </w:rPr>
            </w:pPr>
            <w:sdt>
              <w:sdtPr>
                <w:rPr>
                  <w:szCs w:val="18"/>
                </w:rPr>
                <w:id w:val="1397245752"/>
                <w14:checkbox>
                  <w14:checked w14:val="0"/>
                  <w14:checkedState w14:val="2612" w14:font="MS Gothic"/>
                  <w14:uncheckedState w14:val="2610" w14:font="MS Gothic"/>
                </w14:checkbox>
              </w:sdtPr>
              <w:sdtEndPr/>
              <w:sdtContent>
                <w:r w:rsidR="00A45B20" w:rsidRPr="00EF1089">
                  <w:rPr>
                    <w:rFonts w:ascii="MS Gothic" w:eastAsia="MS Gothic" w:hAnsi="MS Gothic" w:hint="eastAsia"/>
                    <w:szCs w:val="18"/>
                  </w:rPr>
                  <w:t>☐</w:t>
                </w:r>
              </w:sdtContent>
            </w:sdt>
            <w:r w:rsidR="00A45B20" w:rsidRPr="00EF1089">
              <w:rPr>
                <w:szCs w:val="18"/>
              </w:rPr>
              <w:tab/>
              <w:t>Accessibility for all students</w:t>
            </w:r>
          </w:p>
        </w:tc>
        <w:tc>
          <w:tcPr>
            <w:tcW w:w="3056" w:type="dxa"/>
            <w:tcBorders>
              <w:top w:val="nil"/>
              <w:bottom w:val="single" w:sz="4" w:space="0" w:color="A6A6A6" w:themeColor="background1" w:themeShade="A6"/>
            </w:tcBorders>
            <w:shd w:val="clear" w:color="auto" w:fill="auto"/>
            <w:tcMar>
              <w:right w:w="57" w:type="dxa"/>
            </w:tcMar>
          </w:tcPr>
          <w:p w14:paraId="62284E1A" w14:textId="77777777" w:rsidR="00A45B20" w:rsidRPr="00EF1089" w:rsidRDefault="00A45B20" w:rsidP="00A45B20">
            <w:pPr>
              <w:pStyle w:val="Tabletextsubheader9pt"/>
              <w:spacing w:before="0"/>
              <w:rPr>
                <w:szCs w:val="18"/>
              </w:rPr>
            </w:pPr>
            <w:r w:rsidRPr="00EF1089">
              <w:rPr>
                <w:szCs w:val="18"/>
              </w:rPr>
              <w:t>Have you considered:</w:t>
            </w:r>
          </w:p>
          <w:p w14:paraId="3F49373A" w14:textId="77777777" w:rsidR="00A45B20" w:rsidRPr="00EF1089" w:rsidRDefault="00A34033" w:rsidP="00A45B20">
            <w:pPr>
              <w:spacing w:after="60" w:line="240" w:lineRule="auto"/>
              <w:ind w:left="284" w:hanging="284"/>
              <w:rPr>
                <w:szCs w:val="18"/>
              </w:rPr>
            </w:pPr>
            <w:sdt>
              <w:sdtPr>
                <w:rPr>
                  <w:szCs w:val="18"/>
                </w:rPr>
                <w:id w:val="-1539353531"/>
                <w14:checkbox>
                  <w14:checked w14:val="0"/>
                  <w14:checkedState w14:val="2612" w14:font="MS Gothic"/>
                  <w14:uncheckedState w14:val="2610" w14:font="MS Gothic"/>
                </w14:checkbox>
              </w:sdtPr>
              <w:sdtEndPr/>
              <w:sdtContent>
                <w:r w:rsidR="00A45B20" w:rsidRPr="00EF1089">
                  <w:rPr>
                    <w:rFonts w:ascii="MS Gothic" w:eastAsia="MS Gothic" w:hAnsi="MS Gothic" w:hint="eastAsia"/>
                    <w:szCs w:val="18"/>
                  </w:rPr>
                  <w:t>☐</w:t>
                </w:r>
              </w:sdtContent>
            </w:sdt>
            <w:r w:rsidR="00A45B20" w:rsidRPr="00EF1089">
              <w:rPr>
                <w:szCs w:val="18"/>
              </w:rPr>
              <w:tab/>
              <w:t>Time considerations</w:t>
            </w:r>
          </w:p>
          <w:p w14:paraId="76D8889B" w14:textId="4E11CEAE" w:rsidR="00A45B20" w:rsidRPr="00EF1089" w:rsidRDefault="00A34033" w:rsidP="00A45B20">
            <w:pPr>
              <w:spacing w:after="60" w:line="240" w:lineRule="auto"/>
              <w:ind w:left="284" w:hanging="284"/>
              <w:rPr>
                <w:szCs w:val="18"/>
              </w:rPr>
            </w:pPr>
            <w:sdt>
              <w:sdtPr>
                <w:rPr>
                  <w:szCs w:val="18"/>
                </w:rPr>
                <w:id w:val="-358588747"/>
                <w14:checkbox>
                  <w14:checked w14:val="0"/>
                  <w14:checkedState w14:val="2612" w14:font="MS Gothic"/>
                  <w14:uncheckedState w14:val="2610" w14:font="MS Gothic"/>
                </w14:checkbox>
              </w:sdtPr>
              <w:sdtEndPr/>
              <w:sdtContent>
                <w:r w:rsidR="00A45B20" w:rsidRPr="00EF1089">
                  <w:rPr>
                    <w:rFonts w:ascii="MS Gothic" w:eastAsia="MS Gothic" w:hAnsi="MS Gothic" w:hint="eastAsia"/>
                    <w:szCs w:val="18"/>
                  </w:rPr>
                  <w:t>☐</w:t>
                </w:r>
              </w:sdtContent>
            </w:sdt>
            <w:r w:rsidR="00A45B20" w:rsidRPr="00EF1089">
              <w:rPr>
                <w:szCs w:val="18"/>
              </w:rPr>
              <w:tab/>
              <w:t>Word length</w:t>
            </w:r>
          </w:p>
          <w:p w14:paraId="3CCBFF08" w14:textId="43855EBE" w:rsidR="00A45B20" w:rsidRPr="00EF1089" w:rsidRDefault="00A34033" w:rsidP="00A45B20">
            <w:pPr>
              <w:spacing w:after="60" w:line="240" w:lineRule="auto"/>
              <w:ind w:left="284" w:hanging="284"/>
              <w:rPr>
                <w:b/>
                <w:bCs/>
                <w:szCs w:val="18"/>
              </w:rPr>
            </w:pPr>
            <w:sdt>
              <w:sdtPr>
                <w:rPr>
                  <w:szCs w:val="18"/>
                </w:rPr>
                <w:id w:val="-563563655"/>
                <w14:checkbox>
                  <w14:checked w14:val="0"/>
                  <w14:checkedState w14:val="2612" w14:font="MS Gothic"/>
                  <w14:uncheckedState w14:val="2610" w14:font="MS Gothic"/>
                </w14:checkbox>
              </w:sdtPr>
              <w:sdtEndPr/>
              <w:sdtContent>
                <w:r w:rsidR="00A45B20" w:rsidRPr="00EF1089">
                  <w:rPr>
                    <w:rFonts w:ascii="MS Gothic" w:eastAsia="MS Gothic" w:hAnsi="MS Gothic" w:hint="eastAsia"/>
                    <w:szCs w:val="18"/>
                  </w:rPr>
                  <w:t>☐</w:t>
                </w:r>
              </w:sdtContent>
            </w:sdt>
            <w:r w:rsidR="00A45B20" w:rsidRPr="00EF1089">
              <w:rPr>
                <w:szCs w:val="18"/>
              </w:rPr>
              <w:tab/>
              <w:t>Accessibility for all students</w:t>
            </w:r>
          </w:p>
        </w:tc>
        <w:tc>
          <w:tcPr>
            <w:tcW w:w="3056" w:type="dxa"/>
            <w:tcBorders>
              <w:top w:val="nil"/>
              <w:bottom w:val="single" w:sz="4" w:space="0" w:color="A6A6A6" w:themeColor="background1" w:themeShade="A6"/>
            </w:tcBorders>
            <w:shd w:val="clear" w:color="auto" w:fill="auto"/>
            <w:tcMar>
              <w:right w:w="57" w:type="dxa"/>
            </w:tcMar>
          </w:tcPr>
          <w:p w14:paraId="36C85C83" w14:textId="77777777" w:rsidR="00A45B20" w:rsidRPr="00EF1089" w:rsidRDefault="00A45B20" w:rsidP="00A45B20">
            <w:pPr>
              <w:pStyle w:val="Tabletextsubheader9pt"/>
              <w:spacing w:before="0"/>
              <w:rPr>
                <w:szCs w:val="18"/>
              </w:rPr>
            </w:pPr>
            <w:r w:rsidRPr="00EF1089">
              <w:rPr>
                <w:szCs w:val="18"/>
              </w:rPr>
              <w:t>Have you considered:</w:t>
            </w:r>
          </w:p>
          <w:p w14:paraId="3F91DA64" w14:textId="77777777" w:rsidR="00A45B20" w:rsidRPr="00EF1089" w:rsidRDefault="00A34033" w:rsidP="00A45B20">
            <w:pPr>
              <w:spacing w:after="60" w:line="240" w:lineRule="auto"/>
              <w:ind w:left="284" w:hanging="284"/>
              <w:rPr>
                <w:szCs w:val="18"/>
              </w:rPr>
            </w:pPr>
            <w:sdt>
              <w:sdtPr>
                <w:rPr>
                  <w:szCs w:val="18"/>
                </w:rPr>
                <w:id w:val="-948851322"/>
                <w14:checkbox>
                  <w14:checked w14:val="0"/>
                  <w14:checkedState w14:val="2612" w14:font="MS Gothic"/>
                  <w14:uncheckedState w14:val="2610" w14:font="MS Gothic"/>
                </w14:checkbox>
              </w:sdtPr>
              <w:sdtEndPr/>
              <w:sdtContent>
                <w:r w:rsidR="00A45B20" w:rsidRPr="00EF1089">
                  <w:rPr>
                    <w:rFonts w:ascii="MS Gothic" w:eastAsia="MS Gothic" w:hAnsi="MS Gothic" w:hint="eastAsia"/>
                    <w:szCs w:val="18"/>
                  </w:rPr>
                  <w:t>☐</w:t>
                </w:r>
              </w:sdtContent>
            </w:sdt>
            <w:r w:rsidR="00A45B20" w:rsidRPr="00EF1089">
              <w:rPr>
                <w:szCs w:val="18"/>
              </w:rPr>
              <w:tab/>
              <w:t>Time considerations</w:t>
            </w:r>
          </w:p>
          <w:p w14:paraId="59740F22" w14:textId="17C0806E" w:rsidR="00A45B20" w:rsidRPr="00EF1089" w:rsidRDefault="00A34033" w:rsidP="00A45B20">
            <w:pPr>
              <w:spacing w:after="60" w:line="240" w:lineRule="auto"/>
              <w:ind w:left="284" w:hanging="284"/>
              <w:rPr>
                <w:szCs w:val="18"/>
              </w:rPr>
            </w:pPr>
            <w:sdt>
              <w:sdtPr>
                <w:rPr>
                  <w:szCs w:val="18"/>
                </w:rPr>
                <w:id w:val="4794217"/>
                <w14:checkbox>
                  <w14:checked w14:val="0"/>
                  <w14:checkedState w14:val="2612" w14:font="MS Gothic"/>
                  <w14:uncheckedState w14:val="2610" w14:font="MS Gothic"/>
                </w14:checkbox>
              </w:sdtPr>
              <w:sdtEndPr/>
              <w:sdtContent>
                <w:r w:rsidR="00A45B20" w:rsidRPr="00EF1089">
                  <w:rPr>
                    <w:rFonts w:ascii="MS Gothic" w:eastAsia="MS Gothic" w:hAnsi="MS Gothic" w:hint="eastAsia"/>
                    <w:szCs w:val="18"/>
                  </w:rPr>
                  <w:t>☐</w:t>
                </w:r>
              </w:sdtContent>
            </w:sdt>
            <w:r w:rsidR="00A45B20" w:rsidRPr="00EF1089">
              <w:rPr>
                <w:szCs w:val="18"/>
              </w:rPr>
              <w:tab/>
              <w:t>Word length</w:t>
            </w:r>
          </w:p>
          <w:p w14:paraId="7903B9A2" w14:textId="2D8747DA" w:rsidR="00A45B20" w:rsidRPr="00EF1089" w:rsidRDefault="00A34033" w:rsidP="00A45B20">
            <w:pPr>
              <w:spacing w:after="60" w:line="240" w:lineRule="auto"/>
              <w:ind w:left="284" w:hanging="284"/>
              <w:rPr>
                <w:b/>
                <w:bCs/>
                <w:szCs w:val="18"/>
              </w:rPr>
            </w:pPr>
            <w:sdt>
              <w:sdtPr>
                <w:rPr>
                  <w:szCs w:val="18"/>
                </w:rPr>
                <w:id w:val="513267268"/>
                <w14:checkbox>
                  <w14:checked w14:val="0"/>
                  <w14:checkedState w14:val="2612" w14:font="MS Gothic"/>
                  <w14:uncheckedState w14:val="2610" w14:font="MS Gothic"/>
                </w14:checkbox>
              </w:sdtPr>
              <w:sdtEndPr/>
              <w:sdtContent>
                <w:r w:rsidR="00A45B20" w:rsidRPr="00EF1089">
                  <w:rPr>
                    <w:rFonts w:ascii="MS Gothic" w:eastAsia="MS Gothic" w:hAnsi="MS Gothic" w:hint="eastAsia"/>
                    <w:szCs w:val="18"/>
                  </w:rPr>
                  <w:t>☐</w:t>
                </w:r>
              </w:sdtContent>
            </w:sdt>
            <w:r w:rsidR="00A45B20" w:rsidRPr="00EF1089">
              <w:rPr>
                <w:szCs w:val="18"/>
              </w:rPr>
              <w:tab/>
              <w:t>Accessibility for all students</w:t>
            </w:r>
          </w:p>
        </w:tc>
        <w:tc>
          <w:tcPr>
            <w:tcW w:w="3056" w:type="dxa"/>
            <w:tcBorders>
              <w:top w:val="nil"/>
              <w:bottom w:val="single" w:sz="4" w:space="0" w:color="A6A6A6" w:themeColor="background1" w:themeShade="A6"/>
            </w:tcBorders>
            <w:shd w:val="clear" w:color="auto" w:fill="auto"/>
            <w:tcMar>
              <w:right w:w="57" w:type="dxa"/>
            </w:tcMar>
          </w:tcPr>
          <w:p w14:paraId="62A6841E" w14:textId="77777777" w:rsidR="00A45B20" w:rsidRPr="00EF1089" w:rsidRDefault="00A45B20" w:rsidP="00A45B20">
            <w:pPr>
              <w:pStyle w:val="Tabletextsubheader9pt"/>
              <w:spacing w:before="0"/>
              <w:rPr>
                <w:szCs w:val="18"/>
              </w:rPr>
            </w:pPr>
            <w:r w:rsidRPr="00EF1089">
              <w:rPr>
                <w:szCs w:val="18"/>
              </w:rPr>
              <w:t>Have you considered:</w:t>
            </w:r>
          </w:p>
          <w:p w14:paraId="2927671D" w14:textId="77777777" w:rsidR="00A45B20" w:rsidRPr="00EF1089" w:rsidRDefault="00A34033" w:rsidP="00A45B20">
            <w:pPr>
              <w:spacing w:after="60" w:line="240" w:lineRule="auto"/>
              <w:ind w:left="284" w:hanging="284"/>
              <w:rPr>
                <w:szCs w:val="18"/>
              </w:rPr>
            </w:pPr>
            <w:sdt>
              <w:sdtPr>
                <w:rPr>
                  <w:szCs w:val="18"/>
                </w:rPr>
                <w:id w:val="1778367285"/>
                <w14:checkbox>
                  <w14:checked w14:val="0"/>
                  <w14:checkedState w14:val="2612" w14:font="MS Gothic"/>
                  <w14:uncheckedState w14:val="2610" w14:font="MS Gothic"/>
                </w14:checkbox>
              </w:sdtPr>
              <w:sdtEndPr/>
              <w:sdtContent>
                <w:r w:rsidR="00A45B20" w:rsidRPr="00EF1089">
                  <w:rPr>
                    <w:rFonts w:ascii="MS Gothic" w:eastAsia="MS Gothic" w:hAnsi="MS Gothic" w:hint="eastAsia"/>
                    <w:szCs w:val="18"/>
                  </w:rPr>
                  <w:t>☐</w:t>
                </w:r>
              </w:sdtContent>
            </w:sdt>
            <w:r w:rsidR="00A45B20" w:rsidRPr="00EF1089">
              <w:rPr>
                <w:szCs w:val="18"/>
              </w:rPr>
              <w:tab/>
              <w:t>Time considerations</w:t>
            </w:r>
          </w:p>
          <w:p w14:paraId="67AB92CF" w14:textId="70207727" w:rsidR="00A45B20" w:rsidRPr="00EF1089" w:rsidRDefault="00A34033" w:rsidP="00A45B20">
            <w:pPr>
              <w:spacing w:after="60" w:line="240" w:lineRule="auto"/>
              <w:ind w:left="284" w:hanging="284"/>
              <w:rPr>
                <w:szCs w:val="18"/>
              </w:rPr>
            </w:pPr>
            <w:sdt>
              <w:sdtPr>
                <w:rPr>
                  <w:szCs w:val="18"/>
                </w:rPr>
                <w:id w:val="1679777449"/>
                <w14:checkbox>
                  <w14:checked w14:val="0"/>
                  <w14:checkedState w14:val="2612" w14:font="MS Gothic"/>
                  <w14:uncheckedState w14:val="2610" w14:font="MS Gothic"/>
                </w14:checkbox>
              </w:sdtPr>
              <w:sdtEndPr/>
              <w:sdtContent>
                <w:r w:rsidR="00A45B20" w:rsidRPr="00EF1089">
                  <w:rPr>
                    <w:rFonts w:ascii="MS Gothic" w:eastAsia="MS Gothic" w:hAnsi="MS Gothic" w:hint="eastAsia"/>
                    <w:szCs w:val="18"/>
                  </w:rPr>
                  <w:t>☐</w:t>
                </w:r>
              </w:sdtContent>
            </w:sdt>
            <w:r w:rsidR="00A45B20" w:rsidRPr="00EF1089">
              <w:rPr>
                <w:szCs w:val="18"/>
              </w:rPr>
              <w:tab/>
              <w:t>Word length</w:t>
            </w:r>
          </w:p>
          <w:p w14:paraId="4949268E" w14:textId="67B878AD" w:rsidR="00A45B20" w:rsidRPr="00EF1089" w:rsidRDefault="00A34033" w:rsidP="00A45B20">
            <w:pPr>
              <w:spacing w:after="60" w:line="240" w:lineRule="auto"/>
              <w:ind w:left="284" w:hanging="284"/>
              <w:rPr>
                <w:b/>
                <w:bCs/>
                <w:szCs w:val="18"/>
              </w:rPr>
            </w:pPr>
            <w:sdt>
              <w:sdtPr>
                <w:rPr>
                  <w:szCs w:val="18"/>
                </w:rPr>
                <w:id w:val="-1919083691"/>
                <w14:checkbox>
                  <w14:checked w14:val="0"/>
                  <w14:checkedState w14:val="2612" w14:font="MS Gothic"/>
                  <w14:uncheckedState w14:val="2610" w14:font="MS Gothic"/>
                </w14:checkbox>
              </w:sdtPr>
              <w:sdtEndPr/>
              <w:sdtContent>
                <w:r w:rsidR="00A45B20" w:rsidRPr="00EF1089">
                  <w:rPr>
                    <w:rFonts w:ascii="MS Gothic" w:eastAsia="MS Gothic" w:hAnsi="MS Gothic" w:hint="eastAsia"/>
                    <w:szCs w:val="18"/>
                  </w:rPr>
                  <w:t>☐</w:t>
                </w:r>
              </w:sdtContent>
            </w:sdt>
            <w:r w:rsidR="00A45B20" w:rsidRPr="00EF1089">
              <w:rPr>
                <w:szCs w:val="18"/>
              </w:rPr>
              <w:tab/>
              <w:t>Accessibility for all students</w:t>
            </w:r>
          </w:p>
        </w:tc>
      </w:tr>
    </w:tbl>
    <w:p w14:paraId="324300B5" w14:textId="36451851" w:rsidR="00C652A7" w:rsidRDefault="00C652A7" w:rsidP="00EF1089">
      <w:pPr>
        <w:pStyle w:val="smallspace2"/>
      </w:pPr>
    </w:p>
    <w:p w14:paraId="13C2B33F" w14:textId="77777777" w:rsidR="00C652A7" w:rsidRDefault="00C652A7">
      <w:pPr>
        <w:spacing w:line="240" w:lineRule="auto"/>
        <w:rPr>
          <w:sz w:val="14"/>
          <w:szCs w:val="16"/>
        </w:rPr>
      </w:pPr>
      <w:r>
        <w:br w:type="page"/>
      </w:r>
    </w:p>
    <w:p w14:paraId="556C494E" w14:textId="77777777" w:rsidR="0041329D" w:rsidRDefault="0041329D" w:rsidP="00EF1089">
      <w:pPr>
        <w:pStyle w:val="smallspace2"/>
      </w:pPr>
    </w:p>
    <w:tbl>
      <w:tblPr>
        <w:tblW w:w="1505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846"/>
        <w:gridCol w:w="1984"/>
        <w:gridCol w:w="3056"/>
        <w:gridCol w:w="3056"/>
        <w:gridCol w:w="3056"/>
        <w:gridCol w:w="3056"/>
      </w:tblGrid>
      <w:tr w:rsidR="004E1065" w:rsidRPr="0027083F" w14:paraId="2A3AB6EB" w14:textId="77777777" w:rsidTr="00C42C6C">
        <w:trPr>
          <w:trHeight w:val="170"/>
        </w:trPr>
        <w:tc>
          <w:tcPr>
            <w:tcW w:w="2830" w:type="dxa"/>
            <w:gridSpan w:val="2"/>
            <w:vMerge w:val="restart"/>
            <w:shd w:val="clear" w:color="auto" w:fill="00B9D7"/>
            <w:vAlign w:val="center"/>
          </w:tcPr>
          <w:p w14:paraId="4C2F0E01" w14:textId="77777777" w:rsidR="004E1065" w:rsidRPr="002540AE" w:rsidRDefault="004E1065" w:rsidP="006A08F1">
            <w:pPr>
              <w:pStyle w:val="Tableheaderslvl1-singleblack"/>
            </w:pPr>
            <w:r w:rsidRPr="002540AE">
              <w:t>Assessment</w:t>
            </w:r>
          </w:p>
        </w:tc>
        <w:tc>
          <w:tcPr>
            <w:tcW w:w="6112" w:type="dxa"/>
            <w:gridSpan w:val="2"/>
            <w:shd w:val="clear" w:color="auto" w:fill="BFECF4"/>
            <w:tcMar>
              <w:top w:w="0" w:type="dxa"/>
              <w:bottom w:w="0" w:type="dxa"/>
            </w:tcMar>
            <w:vAlign w:val="center"/>
          </w:tcPr>
          <w:p w14:paraId="4439288F" w14:textId="77777777" w:rsidR="004E1065" w:rsidRPr="008F5402" w:rsidRDefault="004E1065" w:rsidP="006A08F1">
            <w:pPr>
              <w:pStyle w:val="Tableheaderslvl1-singleblack"/>
            </w:pPr>
            <w:r>
              <w:t>Semester 1</w:t>
            </w:r>
          </w:p>
        </w:tc>
        <w:tc>
          <w:tcPr>
            <w:tcW w:w="6112" w:type="dxa"/>
            <w:gridSpan w:val="2"/>
            <w:shd w:val="clear" w:color="auto" w:fill="BFECF4"/>
            <w:tcMar>
              <w:top w:w="0" w:type="dxa"/>
              <w:bottom w:w="0" w:type="dxa"/>
            </w:tcMar>
            <w:vAlign w:val="center"/>
          </w:tcPr>
          <w:p w14:paraId="5FD5DAE0" w14:textId="77777777" w:rsidR="004E1065" w:rsidRPr="008F5402" w:rsidRDefault="004E1065" w:rsidP="006A08F1">
            <w:pPr>
              <w:pStyle w:val="Tableheaderslvl1-singleblack"/>
            </w:pPr>
            <w:r>
              <w:t>Semester 2</w:t>
            </w:r>
          </w:p>
        </w:tc>
      </w:tr>
      <w:tr w:rsidR="00A45B20" w:rsidRPr="0027083F" w14:paraId="55A987AB" w14:textId="77777777" w:rsidTr="00322F0D">
        <w:trPr>
          <w:trHeight w:val="170"/>
        </w:trPr>
        <w:tc>
          <w:tcPr>
            <w:tcW w:w="2830" w:type="dxa"/>
            <w:gridSpan w:val="2"/>
            <w:vMerge/>
            <w:tcBorders>
              <w:top w:val="nil"/>
            </w:tcBorders>
            <w:shd w:val="clear" w:color="auto" w:fill="00B9D7"/>
            <w:vAlign w:val="center"/>
          </w:tcPr>
          <w:p w14:paraId="29880C4C" w14:textId="77777777" w:rsidR="00A45B20" w:rsidRPr="001E0FBC" w:rsidRDefault="00A45B20" w:rsidP="00A45B20">
            <w:pPr>
              <w:pStyle w:val="Tableheaderslvl1-white"/>
            </w:pPr>
          </w:p>
        </w:tc>
        <w:tc>
          <w:tcPr>
            <w:tcW w:w="3056" w:type="dxa"/>
            <w:tcBorders>
              <w:bottom w:val="nil"/>
            </w:tcBorders>
            <w:shd w:val="clear" w:color="auto" w:fill="ECFAFF" w:themeFill="background2"/>
            <w:tcMar>
              <w:top w:w="0" w:type="dxa"/>
              <w:bottom w:w="0" w:type="dxa"/>
            </w:tcMar>
            <w:vAlign w:val="center"/>
          </w:tcPr>
          <w:p w14:paraId="634C788E" w14:textId="3B6B6F22" w:rsidR="00A45B20" w:rsidRPr="008F5402" w:rsidRDefault="00A45B20" w:rsidP="00A45B20">
            <w:pPr>
              <w:pStyle w:val="Tableheaderslvl1-singleblack"/>
            </w:pPr>
            <w:r w:rsidRPr="008F5402">
              <w:t>Assessment task</w:t>
            </w:r>
            <w:r>
              <w:t xml:space="preserve"> 1.2 — Speaking and listening</w:t>
            </w:r>
          </w:p>
        </w:tc>
        <w:tc>
          <w:tcPr>
            <w:tcW w:w="3056" w:type="dxa"/>
            <w:shd w:val="clear" w:color="auto" w:fill="ECFAFF"/>
            <w:tcMar>
              <w:top w:w="0" w:type="dxa"/>
              <w:bottom w:w="0" w:type="dxa"/>
            </w:tcMar>
            <w:vAlign w:val="center"/>
          </w:tcPr>
          <w:p w14:paraId="07B9BB3A" w14:textId="76513540" w:rsidR="00A45B20" w:rsidRPr="008F5402" w:rsidRDefault="00A45B20" w:rsidP="00A45B20">
            <w:pPr>
              <w:pStyle w:val="Tableheaderslvl1-singleblack"/>
            </w:pPr>
            <w:r w:rsidRPr="008F5402">
              <w:t>Assessment task</w:t>
            </w:r>
            <w:r>
              <w:t xml:space="preserve"> 2.2 — Writing and creating informative texts</w:t>
            </w:r>
          </w:p>
        </w:tc>
        <w:tc>
          <w:tcPr>
            <w:tcW w:w="3056" w:type="dxa"/>
            <w:shd w:val="clear" w:color="auto" w:fill="ECFAFF"/>
            <w:tcMar>
              <w:top w:w="0" w:type="dxa"/>
              <w:bottom w:w="0" w:type="dxa"/>
            </w:tcMar>
          </w:tcPr>
          <w:p w14:paraId="7B50592A" w14:textId="5EE2D30D" w:rsidR="00A45B20" w:rsidRPr="008F5402" w:rsidRDefault="00A45B20" w:rsidP="00A45B20">
            <w:pPr>
              <w:pStyle w:val="Tableheaderslvl1-singleblack"/>
            </w:pPr>
            <w:r w:rsidRPr="008F5402">
              <w:t>Assessment task</w:t>
            </w:r>
            <w:r>
              <w:t xml:space="preserve"> 3.2 — Speaking and listening</w:t>
            </w:r>
          </w:p>
        </w:tc>
        <w:tc>
          <w:tcPr>
            <w:tcW w:w="3056" w:type="dxa"/>
            <w:shd w:val="clear" w:color="auto" w:fill="ECFAFF"/>
            <w:tcMar>
              <w:top w:w="0" w:type="dxa"/>
              <w:bottom w:w="0" w:type="dxa"/>
            </w:tcMar>
            <w:vAlign w:val="center"/>
          </w:tcPr>
          <w:p w14:paraId="547989D5" w14:textId="3D4D68AA" w:rsidR="00A45B20" w:rsidRPr="008F5402" w:rsidRDefault="00A45B20" w:rsidP="00A45B20">
            <w:pPr>
              <w:pStyle w:val="Tableheaderslvl1-singleblack"/>
            </w:pPr>
            <w:r w:rsidRPr="008F5402">
              <w:t>Assessment task</w:t>
            </w:r>
            <w:r>
              <w:t xml:space="preserve"> 4.2 — Writing and creating imaginative texts</w:t>
            </w:r>
          </w:p>
        </w:tc>
      </w:tr>
      <w:tr w:rsidR="00A45B20" w:rsidRPr="0027083F" w14:paraId="4E6AD49D" w14:textId="77777777" w:rsidTr="005408DB">
        <w:trPr>
          <w:cantSplit/>
          <w:trHeight w:val="20"/>
        </w:trPr>
        <w:tc>
          <w:tcPr>
            <w:tcW w:w="846" w:type="dxa"/>
            <w:vMerge w:val="restart"/>
            <w:shd w:val="clear" w:color="auto" w:fill="D9D9D9" w:themeFill="background1" w:themeFillShade="D9"/>
            <w:textDirection w:val="btLr"/>
            <w:vAlign w:val="center"/>
          </w:tcPr>
          <w:p w14:paraId="63C69C69" w14:textId="1862EBD5" w:rsidR="00A45B20" w:rsidRPr="00252C5C" w:rsidRDefault="00A45B20" w:rsidP="00A45B20">
            <w:pPr>
              <w:pStyle w:val="Tableheadersverticalsingle"/>
              <w:ind w:left="113" w:right="113"/>
            </w:pPr>
            <w:r>
              <w:t>Range and balance of assessment conventions</w:t>
            </w:r>
            <w:r>
              <w:rPr>
                <w:rStyle w:val="FootnoteReference"/>
              </w:rPr>
              <w:t>1</w:t>
            </w:r>
          </w:p>
        </w:tc>
        <w:tc>
          <w:tcPr>
            <w:tcW w:w="1984" w:type="dxa"/>
            <w:tcBorders>
              <w:bottom w:val="nil"/>
            </w:tcBorders>
            <w:shd w:val="clear" w:color="auto" w:fill="auto"/>
            <w:vAlign w:val="center"/>
          </w:tcPr>
          <w:p w14:paraId="556B5A8F" w14:textId="77777777" w:rsidR="00A45B20" w:rsidRPr="00275710" w:rsidRDefault="00A45B20" w:rsidP="00A45B20">
            <w:pPr>
              <w:pStyle w:val="Tableheaderslvl1-blue"/>
              <w:jc w:val="right"/>
            </w:pPr>
            <w:r w:rsidRPr="00275710">
              <w:t>Technique</w:t>
            </w:r>
          </w:p>
        </w:tc>
        <w:sdt>
          <w:sdtPr>
            <w:rPr>
              <w:b w:val="0"/>
              <w:bCs/>
              <w:color w:val="002060"/>
              <w:sz w:val="18"/>
              <w:szCs w:val="18"/>
            </w:rPr>
            <w:alias w:val="Technique"/>
            <w:tag w:val="Technique"/>
            <w:id w:val="225342441"/>
            <w:placeholder>
              <w:docPart w:val="FDA722A1616141EA87F19E45060E470B"/>
            </w:placeholder>
            <w15:color w:val="002060"/>
            <w:dropDownList>
              <w:listItem w:value="Choose an item."/>
              <w:listItem w:displayText="Assignment" w:value="Assignment"/>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3056" w:type="dxa"/>
                <w:shd w:val="clear" w:color="auto" w:fill="auto"/>
                <w:tcMar>
                  <w:top w:w="0" w:type="dxa"/>
                  <w:bottom w:w="0" w:type="dxa"/>
                </w:tcMar>
                <w:vAlign w:val="center"/>
              </w:tcPr>
              <w:p w14:paraId="127E07CE" w14:textId="0964C870" w:rsidR="00A45B20" w:rsidRPr="00402FC5" w:rsidRDefault="00A45B20" w:rsidP="00A45B20">
                <w:pPr>
                  <w:pStyle w:val="Tableheaderslvl1-singleblack"/>
                  <w:rPr>
                    <w:b w:val="0"/>
                    <w:bCs/>
                    <w:sz w:val="18"/>
                    <w:szCs w:val="18"/>
                  </w:rPr>
                </w:pPr>
                <w:r>
                  <w:rPr>
                    <w:b w:val="0"/>
                    <w:bCs/>
                    <w:color w:val="002060"/>
                    <w:sz w:val="18"/>
                    <w:szCs w:val="18"/>
                  </w:rPr>
                  <w:t>Performance/Presentation</w:t>
                </w:r>
              </w:p>
            </w:tc>
          </w:sdtContent>
        </w:sdt>
        <w:sdt>
          <w:sdtPr>
            <w:alias w:val="Technique"/>
            <w:tag w:val="Technique"/>
            <w:id w:val="-1844694912"/>
            <w:placeholder>
              <w:docPart w:val="2194B8D8698744519343C66DD2A37591"/>
            </w:placeholder>
            <w15:color w:val="002060"/>
            <w:dropDownList>
              <w:listItem w:value="Choose an item."/>
              <w:listItem w:displayText="Assignment" w:value="Assignment"/>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3056" w:type="dxa"/>
                <w:shd w:val="clear" w:color="auto" w:fill="auto"/>
                <w:tcMar>
                  <w:top w:w="0" w:type="dxa"/>
                  <w:bottom w:w="0" w:type="dxa"/>
                </w:tcMar>
                <w:vAlign w:val="center"/>
              </w:tcPr>
              <w:p w14:paraId="07FE13E0" w14:textId="310572DF" w:rsidR="00A45B20" w:rsidRPr="00BD1F53" w:rsidRDefault="00A45B20" w:rsidP="00A45B20">
                <w:pPr>
                  <w:pStyle w:val="Chooseanitem"/>
                </w:pPr>
                <w:r>
                  <w:t>Extended response</w:t>
                </w:r>
              </w:p>
            </w:tc>
          </w:sdtContent>
        </w:sdt>
        <w:sdt>
          <w:sdtPr>
            <w:alias w:val="Technique"/>
            <w:tag w:val="Technique"/>
            <w:id w:val="1472869214"/>
            <w:placeholder>
              <w:docPart w:val="AC4C2B07C956468CB549BC0D798096C3"/>
            </w:placeholder>
            <w15:color w:val="002060"/>
            <w:dropDownList>
              <w:listItem w:value="Choose an item."/>
              <w:listItem w:displayText="Assignment" w:value="Assignment"/>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3056" w:type="dxa"/>
                <w:shd w:val="clear" w:color="auto" w:fill="auto"/>
                <w:tcMar>
                  <w:top w:w="0" w:type="dxa"/>
                  <w:bottom w:w="0" w:type="dxa"/>
                </w:tcMar>
                <w:vAlign w:val="center"/>
              </w:tcPr>
              <w:p w14:paraId="394D2808" w14:textId="6F28644D" w:rsidR="00A45B20" w:rsidRPr="00BD1F53" w:rsidRDefault="00A45B20" w:rsidP="00A45B20">
                <w:pPr>
                  <w:pStyle w:val="Chooseanitem"/>
                </w:pPr>
                <w:r>
                  <w:t>Performance/Presentation</w:t>
                </w:r>
              </w:p>
            </w:tc>
          </w:sdtContent>
        </w:sdt>
        <w:sdt>
          <w:sdtPr>
            <w:alias w:val="Technique"/>
            <w:tag w:val="Technique"/>
            <w:id w:val="1431778220"/>
            <w:placeholder>
              <w:docPart w:val="7915EC98FA41443986C77FBC1561FFC4"/>
            </w:placeholder>
            <w15:color w:val="002060"/>
            <w:dropDownList>
              <w:listItem w:value="Choose an item."/>
              <w:listItem w:displayText="Assignment" w:value="Assignment"/>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3056" w:type="dxa"/>
                <w:shd w:val="clear" w:color="auto" w:fill="auto"/>
                <w:tcMar>
                  <w:top w:w="0" w:type="dxa"/>
                  <w:bottom w:w="0" w:type="dxa"/>
                </w:tcMar>
                <w:vAlign w:val="center"/>
              </w:tcPr>
              <w:p w14:paraId="60058276" w14:textId="061363BA" w:rsidR="00A45B20" w:rsidRPr="00BD1F53" w:rsidRDefault="00A45B20" w:rsidP="00A45B20">
                <w:pPr>
                  <w:pStyle w:val="Chooseanitem"/>
                </w:pPr>
                <w:r>
                  <w:t>Extended response</w:t>
                </w:r>
              </w:p>
            </w:tc>
          </w:sdtContent>
        </w:sdt>
      </w:tr>
      <w:tr w:rsidR="00A45B20" w:rsidRPr="0027083F" w14:paraId="53E07625" w14:textId="77777777" w:rsidTr="005408DB">
        <w:trPr>
          <w:trHeight w:val="170"/>
        </w:trPr>
        <w:tc>
          <w:tcPr>
            <w:tcW w:w="846" w:type="dxa"/>
            <w:vMerge/>
            <w:shd w:val="clear" w:color="auto" w:fill="D9D9D9" w:themeFill="background1" w:themeFillShade="D9"/>
            <w:vAlign w:val="center"/>
          </w:tcPr>
          <w:p w14:paraId="114D2517" w14:textId="77777777" w:rsidR="00A45B20" w:rsidRPr="00252C5C" w:rsidRDefault="00A45B20" w:rsidP="00A45B20">
            <w:pPr>
              <w:pStyle w:val="Tableheaderslvl1-blue"/>
            </w:pPr>
          </w:p>
        </w:tc>
        <w:tc>
          <w:tcPr>
            <w:tcW w:w="1984" w:type="dxa"/>
            <w:shd w:val="clear" w:color="auto" w:fill="auto"/>
          </w:tcPr>
          <w:p w14:paraId="5794A7FD" w14:textId="77777777" w:rsidR="00A45B20" w:rsidRPr="00275710" w:rsidRDefault="00A45B20" w:rsidP="00A45B20">
            <w:pPr>
              <w:pStyle w:val="Tableheaderslvl1-blue"/>
              <w:jc w:val="right"/>
            </w:pPr>
            <w:r w:rsidRPr="00275710">
              <w:t>Mode</w:t>
            </w:r>
          </w:p>
        </w:tc>
        <w:tc>
          <w:tcPr>
            <w:tcW w:w="3056" w:type="dxa"/>
            <w:tcBorders>
              <w:bottom w:val="single" w:sz="4" w:space="0" w:color="A6A6A6" w:themeColor="background1" w:themeShade="A6"/>
            </w:tcBorders>
            <w:shd w:val="clear" w:color="auto" w:fill="auto"/>
            <w:tcMar>
              <w:top w:w="0" w:type="dxa"/>
              <w:bottom w:w="0" w:type="dxa"/>
            </w:tcMar>
          </w:tcPr>
          <w:p w14:paraId="12FD4DF0" w14:textId="77777777" w:rsidR="00A34033" w:rsidRDefault="00A34033" w:rsidP="00A45B20">
            <w:pPr>
              <w:spacing w:after="60" w:line="240" w:lineRule="auto"/>
              <w:ind w:left="284" w:hanging="284"/>
              <w:rPr>
                <w:szCs w:val="18"/>
              </w:rPr>
            </w:pPr>
            <w:sdt>
              <w:sdtPr>
                <w:rPr>
                  <w:szCs w:val="18"/>
                </w:rPr>
                <w:id w:val="-2064322743"/>
                <w14:checkbox>
                  <w14:checked w14:val="1"/>
                  <w14:checkedState w14:val="2612" w14:font="MS Gothic"/>
                  <w14:uncheckedState w14:val="2610" w14:font="MS Gothic"/>
                </w14:checkbox>
              </w:sdtPr>
              <w:sdtContent>
                <w:r w:rsidRPr="00902C6C">
                  <w:rPr>
                    <w:rFonts w:ascii="MS Gothic" w:eastAsia="MS Gothic" w:hAnsi="MS Gothic" w:hint="eastAsia"/>
                    <w:szCs w:val="18"/>
                  </w:rPr>
                  <w:t>☒</w:t>
                </w:r>
              </w:sdtContent>
            </w:sdt>
            <w:r w:rsidRPr="00902C6C">
              <w:rPr>
                <w:szCs w:val="18"/>
              </w:rPr>
              <w:tab/>
              <w:t>Spoken/Signed</w:t>
            </w:r>
            <w:r>
              <w:rPr>
                <w:szCs w:val="18"/>
              </w:rPr>
              <w:t xml:space="preserve"> </w:t>
            </w:r>
          </w:p>
          <w:p w14:paraId="1D73A602" w14:textId="3EE28461" w:rsidR="00A45B20" w:rsidRPr="00402FC5" w:rsidRDefault="00A34033" w:rsidP="00A45B20">
            <w:pPr>
              <w:spacing w:after="60" w:line="240" w:lineRule="auto"/>
              <w:ind w:left="284" w:hanging="284"/>
              <w:rPr>
                <w:szCs w:val="16"/>
              </w:rPr>
            </w:pPr>
            <w:sdt>
              <w:sdtPr>
                <w:rPr>
                  <w:szCs w:val="18"/>
                </w:rPr>
                <w:id w:val="201602538"/>
                <w14:checkbox>
                  <w14:checked w14:val="1"/>
                  <w14:checkedState w14:val="2612" w14:font="MS Gothic"/>
                  <w14:uncheckedState w14:val="2610" w14:font="MS Gothic"/>
                </w14:checkbox>
              </w:sdtPr>
              <w:sdtEndPr/>
              <w:sdtContent>
                <w:r w:rsidR="00A45B20" w:rsidRPr="00402FC5">
                  <w:rPr>
                    <w:rFonts w:ascii="Segoe UI Symbol" w:hAnsi="Segoe UI Symbol" w:cs="Segoe UI Symbol"/>
                    <w:szCs w:val="18"/>
                  </w:rPr>
                  <w:t>☒</w:t>
                </w:r>
              </w:sdtContent>
            </w:sdt>
            <w:r w:rsidR="00A45B20" w:rsidRPr="00902C6C">
              <w:rPr>
                <w:szCs w:val="18"/>
              </w:rPr>
              <w:tab/>
              <w:t>Multimodal</w:t>
            </w:r>
          </w:p>
        </w:tc>
        <w:tc>
          <w:tcPr>
            <w:tcW w:w="3056" w:type="dxa"/>
            <w:tcBorders>
              <w:bottom w:val="single" w:sz="4" w:space="0" w:color="A6A6A6" w:themeColor="background1" w:themeShade="A6"/>
            </w:tcBorders>
            <w:shd w:val="clear" w:color="auto" w:fill="auto"/>
            <w:tcMar>
              <w:top w:w="0" w:type="dxa"/>
              <w:bottom w:w="0" w:type="dxa"/>
            </w:tcMar>
          </w:tcPr>
          <w:p w14:paraId="00FBF847" w14:textId="02FBCAC7" w:rsidR="00A45B20" w:rsidRPr="00902C6C" w:rsidRDefault="00A34033" w:rsidP="00A45B20">
            <w:pPr>
              <w:spacing w:after="60" w:line="240" w:lineRule="auto"/>
              <w:ind w:left="284" w:hanging="284"/>
              <w:rPr>
                <w:szCs w:val="18"/>
              </w:rPr>
            </w:pPr>
            <w:sdt>
              <w:sdtPr>
                <w:rPr>
                  <w:szCs w:val="18"/>
                </w:rPr>
                <w:id w:val="-1445229372"/>
                <w14:checkbox>
                  <w14:checked w14:val="1"/>
                  <w14:checkedState w14:val="2612" w14:font="MS Gothic"/>
                  <w14:uncheckedState w14:val="2610" w14:font="MS Gothic"/>
                </w14:checkbox>
              </w:sdtPr>
              <w:sdtEndPr/>
              <w:sdtContent>
                <w:r w:rsidR="00A45B20" w:rsidRPr="00902C6C">
                  <w:rPr>
                    <w:rFonts w:ascii="MS Gothic" w:eastAsia="MS Gothic" w:hAnsi="MS Gothic" w:hint="eastAsia"/>
                    <w:szCs w:val="18"/>
                  </w:rPr>
                  <w:t>☒</w:t>
                </w:r>
              </w:sdtContent>
            </w:sdt>
            <w:r w:rsidR="00A45B20" w:rsidRPr="00902C6C">
              <w:rPr>
                <w:szCs w:val="18"/>
              </w:rPr>
              <w:tab/>
              <w:t>Written</w:t>
            </w:r>
          </w:p>
          <w:p w14:paraId="6BE74407" w14:textId="22312AE5" w:rsidR="00A45B20" w:rsidRPr="00902C6C" w:rsidRDefault="00A34033" w:rsidP="00A45B20">
            <w:pPr>
              <w:spacing w:after="60" w:line="240" w:lineRule="auto"/>
              <w:ind w:left="284" w:hanging="284"/>
              <w:rPr>
                <w:szCs w:val="18"/>
              </w:rPr>
            </w:pPr>
            <w:sdt>
              <w:sdtPr>
                <w:rPr>
                  <w:szCs w:val="18"/>
                </w:rPr>
                <w:id w:val="-1391271567"/>
                <w14:checkbox>
                  <w14:checked w14:val="1"/>
                  <w14:checkedState w14:val="2612" w14:font="MS Gothic"/>
                  <w14:uncheckedState w14:val="2610" w14:font="MS Gothic"/>
                </w14:checkbox>
              </w:sdtPr>
              <w:sdtEndPr/>
              <w:sdtContent>
                <w:r w:rsidR="00A45B20" w:rsidRPr="00902C6C">
                  <w:rPr>
                    <w:rFonts w:ascii="MS Gothic" w:eastAsia="MS Gothic" w:hAnsi="MS Gothic" w:hint="eastAsia"/>
                    <w:szCs w:val="18"/>
                  </w:rPr>
                  <w:t>☒</w:t>
                </w:r>
              </w:sdtContent>
            </w:sdt>
            <w:r w:rsidR="00A45B20" w:rsidRPr="00902C6C">
              <w:rPr>
                <w:szCs w:val="18"/>
              </w:rPr>
              <w:tab/>
              <w:t>Multimodal</w:t>
            </w:r>
          </w:p>
        </w:tc>
        <w:tc>
          <w:tcPr>
            <w:tcW w:w="3056" w:type="dxa"/>
            <w:shd w:val="clear" w:color="auto" w:fill="auto"/>
            <w:tcMar>
              <w:top w:w="0" w:type="dxa"/>
              <w:bottom w:w="0" w:type="dxa"/>
            </w:tcMar>
            <w:vAlign w:val="center"/>
          </w:tcPr>
          <w:p w14:paraId="6673898F" w14:textId="4E838F5B" w:rsidR="00A45B20" w:rsidRPr="00902C6C" w:rsidRDefault="00A34033" w:rsidP="00A45B20">
            <w:pPr>
              <w:spacing w:after="60" w:line="240" w:lineRule="auto"/>
              <w:ind w:left="227" w:hanging="227"/>
              <w:rPr>
                <w:szCs w:val="18"/>
              </w:rPr>
            </w:pPr>
            <w:sdt>
              <w:sdtPr>
                <w:rPr>
                  <w:szCs w:val="18"/>
                </w:rPr>
                <w:id w:val="-433970161"/>
                <w14:checkbox>
                  <w14:checked w14:val="1"/>
                  <w14:checkedState w14:val="2612" w14:font="MS Gothic"/>
                  <w14:uncheckedState w14:val="2610" w14:font="MS Gothic"/>
                </w14:checkbox>
              </w:sdtPr>
              <w:sdtEndPr/>
              <w:sdtContent>
                <w:r w:rsidR="00A45B20" w:rsidRPr="00902C6C">
                  <w:rPr>
                    <w:rFonts w:ascii="MS Gothic" w:eastAsia="MS Gothic" w:hAnsi="MS Gothic" w:hint="eastAsia"/>
                    <w:szCs w:val="18"/>
                  </w:rPr>
                  <w:t>☒</w:t>
                </w:r>
              </w:sdtContent>
            </w:sdt>
            <w:r w:rsidR="00A45B20" w:rsidRPr="00902C6C">
              <w:rPr>
                <w:szCs w:val="18"/>
              </w:rPr>
              <w:tab/>
              <w:t>Spoken/Signed</w:t>
            </w:r>
          </w:p>
        </w:tc>
        <w:tc>
          <w:tcPr>
            <w:tcW w:w="3056" w:type="dxa"/>
            <w:tcBorders>
              <w:bottom w:val="single" w:sz="4" w:space="0" w:color="A6A6A6" w:themeColor="background1" w:themeShade="A6"/>
            </w:tcBorders>
            <w:shd w:val="clear" w:color="auto" w:fill="auto"/>
            <w:tcMar>
              <w:top w:w="0" w:type="dxa"/>
              <w:bottom w:w="0" w:type="dxa"/>
            </w:tcMar>
          </w:tcPr>
          <w:p w14:paraId="0B3037FC" w14:textId="42A61395" w:rsidR="00A45B20" w:rsidRPr="00902C6C" w:rsidRDefault="00A34033" w:rsidP="00A45B20">
            <w:pPr>
              <w:spacing w:after="60" w:line="240" w:lineRule="auto"/>
              <w:ind w:left="284" w:hanging="284"/>
              <w:rPr>
                <w:szCs w:val="18"/>
              </w:rPr>
            </w:pPr>
            <w:sdt>
              <w:sdtPr>
                <w:rPr>
                  <w:szCs w:val="18"/>
                </w:rPr>
                <w:id w:val="1926845389"/>
                <w14:checkbox>
                  <w14:checked w14:val="1"/>
                  <w14:checkedState w14:val="2612" w14:font="MS Gothic"/>
                  <w14:uncheckedState w14:val="2610" w14:font="MS Gothic"/>
                </w14:checkbox>
              </w:sdtPr>
              <w:sdtEndPr/>
              <w:sdtContent>
                <w:r w:rsidR="00A45B20" w:rsidRPr="00902C6C">
                  <w:rPr>
                    <w:rFonts w:ascii="MS Gothic" w:eastAsia="MS Gothic" w:hAnsi="MS Gothic" w:hint="eastAsia"/>
                    <w:szCs w:val="18"/>
                  </w:rPr>
                  <w:t>☒</w:t>
                </w:r>
              </w:sdtContent>
            </w:sdt>
            <w:r w:rsidR="00A45B20" w:rsidRPr="00902C6C">
              <w:rPr>
                <w:szCs w:val="18"/>
              </w:rPr>
              <w:tab/>
              <w:t>Written</w:t>
            </w:r>
          </w:p>
        </w:tc>
      </w:tr>
      <w:tr w:rsidR="00A45B20" w:rsidRPr="0027083F" w14:paraId="6A497754" w14:textId="77777777" w:rsidTr="005408DB">
        <w:trPr>
          <w:trHeight w:val="268"/>
        </w:trPr>
        <w:tc>
          <w:tcPr>
            <w:tcW w:w="846" w:type="dxa"/>
            <w:vMerge/>
            <w:shd w:val="clear" w:color="auto" w:fill="D9D9D9" w:themeFill="background1" w:themeFillShade="D9"/>
            <w:vAlign w:val="center"/>
          </w:tcPr>
          <w:p w14:paraId="4AF78DEE" w14:textId="77777777" w:rsidR="00A45B20" w:rsidRPr="00252C5C" w:rsidRDefault="00A45B20" w:rsidP="00A45B20">
            <w:pPr>
              <w:pStyle w:val="Tableheaderslvl1-blue"/>
            </w:pPr>
          </w:p>
        </w:tc>
        <w:tc>
          <w:tcPr>
            <w:tcW w:w="1984" w:type="dxa"/>
            <w:tcBorders>
              <w:bottom w:val="nil"/>
            </w:tcBorders>
            <w:shd w:val="clear" w:color="auto" w:fill="auto"/>
          </w:tcPr>
          <w:p w14:paraId="160CAEC4" w14:textId="22F54FFA" w:rsidR="00A45B20" w:rsidRPr="00275710" w:rsidRDefault="00A45B20" w:rsidP="00A45B20">
            <w:pPr>
              <w:pStyle w:val="Tableheaderslvl1-blue"/>
              <w:spacing w:after="120"/>
              <w:jc w:val="right"/>
            </w:pPr>
            <w:r w:rsidRPr="00275710">
              <w:t>Conditions</w:t>
            </w:r>
          </w:p>
        </w:tc>
        <w:tc>
          <w:tcPr>
            <w:tcW w:w="3056" w:type="dxa"/>
            <w:tcBorders>
              <w:bottom w:val="nil"/>
            </w:tcBorders>
            <w:shd w:val="clear" w:color="auto" w:fill="auto"/>
            <w:tcMar>
              <w:right w:w="57" w:type="dxa"/>
            </w:tcMar>
          </w:tcPr>
          <w:p w14:paraId="779F3DEA" w14:textId="4E91500D" w:rsidR="00A45B20" w:rsidRPr="00902C6C" w:rsidRDefault="00A34033" w:rsidP="00A45B20">
            <w:pPr>
              <w:spacing w:after="60" w:line="240" w:lineRule="auto"/>
              <w:ind w:left="284" w:hanging="284"/>
              <w:rPr>
                <w:szCs w:val="18"/>
              </w:rPr>
            </w:pPr>
            <w:sdt>
              <w:sdtPr>
                <w:rPr>
                  <w:szCs w:val="18"/>
                </w:rPr>
                <w:id w:val="-483695109"/>
                <w14:checkbox>
                  <w14:checked w14:val="0"/>
                  <w14:checkedState w14:val="2612" w14:font="MS Gothic"/>
                  <w14:uncheckedState w14:val="2610" w14:font="MS Gothic"/>
                </w14:checkbox>
              </w:sdtPr>
              <w:sdtEndPr/>
              <w:sdtContent>
                <w:r w:rsidR="00A45B20" w:rsidRPr="00402FC5">
                  <w:rPr>
                    <w:rFonts w:ascii="Segoe UI Symbol" w:hAnsi="Segoe UI Symbol" w:cs="Segoe UI Symbol"/>
                    <w:szCs w:val="18"/>
                  </w:rPr>
                  <w:t>☐</w:t>
                </w:r>
              </w:sdtContent>
            </w:sdt>
            <w:r w:rsidR="00A45B20" w:rsidRPr="00902C6C">
              <w:rPr>
                <w:szCs w:val="18"/>
              </w:rPr>
              <w:tab/>
              <w:t>Access to resources</w:t>
            </w:r>
          </w:p>
          <w:p w14:paraId="08701235" w14:textId="301A65D3" w:rsidR="00A45B20" w:rsidRPr="00A45B20" w:rsidRDefault="00A34033" w:rsidP="00A45B20">
            <w:pPr>
              <w:spacing w:after="60" w:line="240" w:lineRule="auto"/>
              <w:ind w:left="284" w:hanging="284"/>
              <w:rPr>
                <w:bCs/>
                <w:szCs w:val="18"/>
              </w:rPr>
            </w:pPr>
            <w:sdt>
              <w:sdtPr>
                <w:rPr>
                  <w:szCs w:val="18"/>
                </w:rPr>
                <w:id w:val="-1259438013"/>
                <w14:checkbox>
                  <w14:checked w14:val="0"/>
                  <w14:checkedState w14:val="2612" w14:font="MS Gothic"/>
                  <w14:uncheckedState w14:val="2610" w14:font="MS Gothic"/>
                </w14:checkbox>
              </w:sdtPr>
              <w:sdtEndPr/>
              <w:sdtContent>
                <w:r w:rsidR="00A45B20" w:rsidRPr="00402FC5">
                  <w:rPr>
                    <w:rFonts w:ascii="Segoe UI Symbol" w:hAnsi="Segoe UI Symbol" w:cs="Segoe UI Symbol"/>
                    <w:szCs w:val="18"/>
                  </w:rPr>
                  <w:t>☐</w:t>
                </w:r>
              </w:sdtContent>
            </w:sdt>
            <w:r w:rsidR="00A45B20" w:rsidRPr="00402FC5">
              <w:rPr>
                <w:szCs w:val="18"/>
              </w:rPr>
              <w:tab/>
              <w:t>Individual</w:t>
            </w:r>
            <w:r w:rsidR="00A45B20" w:rsidRPr="00402FC5">
              <w:rPr>
                <w:b/>
                <w:szCs w:val="18"/>
              </w:rPr>
              <w:t xml:space="preserve"> </w:t>
            </w:r>
            <w:r w:rsidR="00A45B20" w:rsidRPr="00402FC5">
              <w:rPr>
                <w:bCs/>
                <w:szCs w:val="18"/>
              </w:rPr>
              <w:t>task</w:t>
            </w:r>
            <w:r w:rsidR="00A45B20">
              <w:rPr>
                <w:bCs/>
                <w:szCs w:val="18"/>
              </w:rPr>
              <w:t xml:space="preserve"> </w:t>
            </w:r>
            <w:r w:rsidR="00A45B20" w:rsidRPr="00902C6C">
              <w:rPr>
                <w:rStyle w:val="Bluebold9pt"/>
                <w:szCs w:val="18"/>
              </w:rPr>
              <w:t>or</w:t>
            </w:r>
          </w:p>
          <w:p w14:paraId="7F995DBB" w14:textId="4E773D8E" w:rsidR="00A45B20" w:rsidRPr="00402FC5" w:rsidRDefault="00A34033" w:rsidP="00A45B20">
            <w:pPr>
              <w:spacing w:after="60" w:line="240" w:lineRule="auto"/>
              <w:ind w:left="284" w:hanging="284"/>
              <w:rPr>
                <w:b/>
                <w:szCs w:val="18"/>
              </w:rPr>
            </w:pPr>
            <w:sdt>
              <w:sdtPr>
                <w:rPr>
                  <w:szCs w:val="18"/>
                </w:rPr>
                <w:id w:val="95228084"/>
                <w14:checkbox>
                  <w14:checked w14:val="0"/>
                  <w14:checkedState w14:val="2612" w14:font="MS Gothic"/>
                  <w14:uncheckedState w14:val="2610" w14:font="MS Gothic"/>
                </w14:checkbox>
              </w:sdtPr>
              <w:sdtEndPr/>
              <w:sdtContent>
                <w:r w:rsidR="00A45B20" w:rsidRPr="00902C6C">
                  <w:rPr>
                    <w:rFonts w:ascii="MS Gothic" w:eastAsia="MS Gothic" w:hAnsi="MS Gothic" w:hint="eastAsia"/>
                    <w:szCs w:val="18"/>
                  </w:rPr>
                  <w:t>☐</w:t>
                </w:r>
              </w:sdtContent>
            </w:sdt>
            <w:r w:rsidR="00A45B20" w:rsidRPr="00902C6C">
              <w:rPr>
                <w:szCs w:val="18"/>
              </w:rPr>
              <w:tab/>
              <w:t>Group work</w:t>
            </w:r>
          </w:p>
        </w:tc>
        <w:tc>
          <w:tcPr>
            <w:tcW w:w="3056" w:type="dxa"/>
            <w:tcBorders>
              <w:bottom w:val="nil"/>
            </w:tcBorders>
            <w:shd w:val="clear" w:color="auto" w:fill="auto"/>
            <w:tcMar>
              <w:right w:w="57" w:type="dxa"/>
            </w:tcMar>
          </w:tcPr>
          <w:p w14:paraId="3FB4C9AF" w14:textId="1572AED5" w:rsidR="00A45B20" w:rsidRPr="00902C6C" w:rsidRDefault="00A34033" w:rsidP="00A45B20">
            <w:pPr>
              <w:spacing w:after="60" w:line="240" w:lineRule="auto"/>
              <w:ind w:left="284" w:hanging="284"/>
              <w:rPr>
                <w:szCs w:val="18"/>
              </w:rPr>
            </w:pPr>
            <w:sdt>
              <w:sdtPr>
                <w:rPr>
                  <w:szCs w:val="18"/>
                </w:rPr>
                <w:id w:val="264426363"/>
                <w14:checkbox>
                  <w14:checked w14:val="0"/>
                  <w14:checkedState w14:val="2612" w14:font="MS Gothic"/>
                  <w14:uncheckedState w14:val="2610" w14:font="MS Gothic"/>
                </w14:checkbox>
              </w:sdtPr>
              <w:sdtEndPr/>
              <w:sdtContent>
                <w:r w:rsidR="00A45B20">
                  <w:rPr>
                    <w:rFonts w:ascii="MS Gothic" w:eastAsia="MS Gothic" w:hAnsi="MS Gothic" w:hint="eastAsia"/>
                    <w:szCs w:val="18"/>
                  </w:rPr>
                  <w:t>☐</w:t>
                </w:r>
              </w:sdtContent>
            </w:sdt>
            <w:r w:rsidR="00A45B20" w:rsidRPr="00902C6C">
              <w:rPr>
                <w:szCs w:val="18"/>
              </w:rPr>
              <w:tab/>
              <w:t>Access to resources</w:t>
            </w:r>
          </w:p>
          <w:p w14:paraId="39ADC88B" w14:textId="28594520" w:rsidR="00A45B20" w:rsidRPr="00902C6C" w:rsidRDefault="00A34033" w:rsidP="00A45B20">
            <w:pPr>
              <w:spacing w:after="100" w:afterAutospacing="1" w:line="240" w:lineRule="auto"/>
              <w:ind w:left="284" w:hanging="284"/>
              <w:rPr>
                <w:szCs w:val="18"/>
              </w:rPr>
            </w:pPr>
            <w:sdt>
              <w:sdtPr>
                <w:rPr>
                  <w:szCs w:val="18"/>
                </w:rPr>
                <w:id w:val="-1496179833"/>
                <w14:checkbox>
                  <w14:checked w14:val="0"/>
                  <w14:checkedState w14:val="2612" w14:font="MS Gothic"/>
                  <w14:uncheckedState w14:val="2610" w14:font="MS Gothic"/>
                </w14:checkbox>
              </w:sdtPr>
              <w:sdtEndPr/>
              <w:sdtContent>
                <w:r w:rsidR="00A45B20" w:rsidRPr="00EF1089">
                  <w:rPr>
                    <w:rFonts w:ascii="MS Gothic" w:eastAsia="MS Gothic" w:hAnsi="MS Gothic" w:hint="eastAsia"/>
                    <w:szCs w:val="18"/>
                  </w:rPr>
                  <w:t>☐</w:t>
                </w:r>
              </w:sdtContent>
            </w:sdt>
            <w:r w:rsidR="00A45B20" w:rsidRPr="00902C6C">
              <w:rPr>
                <w:szCs w:val="18"/>
              </w:rPr>
              <w:tab/>
              <w:t>Individual task</w:t>
            </w:r>
          </w:p>
        </w:tc>
        <w:tc>
          <w:tcPr>
            <w:tcW w:w="3056" w:type="dxa"/>
            <w:tcBorders>
              <w:bottom w:val="single" w:sz="4" w:space="0" w:color="A6A6A6" w:themeColor="background1" w:themeShade="A6"/>
            </w:tcBorders>
            <w:shd w:val="clear" w:color="auto" w:fill="auto"/>
            <w:tcMar>
              <w:right w:w="57" w:type="dxa"/>
            </w:tcMar>
          </w:tcPr>
          <w:p w14:paraId="39B22649" w14:textId="77777777" w:rsidR="00A45B20" w:rsidRPr="00902C6C" w:rsidRDefault="00A34033" w:rsidP="00A45B20">
            <w:pPr>
              <w:spacing w:after="60" w:line="240" w:lineRule="auto"/>
              <w:ind w:left="284" w:hanging="284"/>
              <w:rPr>
                <w:szCs w:val="18"/>
              </w:rPr>
            </w:pPr>
            <w:sdt>
              <w:sdtPr>
                <w:rPr>
                  <w:szCs w:val="18"/>
                </w:rPr>
                <w:id w:val="1054506316"/>
                <w14:checkbox>
                  <w14:checked w14:val="0"/>
                  <w14:checkedState w14:val="2612" w14:font="MS Gothic"/>
                  <w14:uncheckedState w14:val="2610" w14:font="MS Gothic"/>
                </w14:checkbox>
              </w:sdtPr>
              <w:sdtEndPr/>
              <w:sdtContent>
                <w:r w:rsidR="00A45B20" w:rsidRPr="00402FC5">
                  <w:rPr>
                    <w:rFonts w:ascii="Segoe UI Symbol" w:hAnsi="Segoe UI Symbol" w:cs="Segoe UI Symbol"/>
                    <w:szCs w:val="18"/>
                  </w:rPr>
                  <w:t>☐</w:t>
                </w:r>
              </w:sdtContent>
            </w:sdt>
            <w:r w:rsidR="00A45B20" w:rsidRPr="00902C6C">
              <w:rPr>
                <w:szCs w:val="18"/>
              </w:rPr>
              <w:tab/>
              <w:t>Access to resources</w:t>
            </w:r>
          </w:p>
          <w:p w14:paraId="02739165" w14:textId="77777777" w:rsidR="00A45B20" w:rsidRPr="00A45B20" w:rsidRDefault="00A34033" w:rsidP="00A45B20">
            <w:pPr>
              <w:spacing w:after="60" w:line="240" w:lineRule="auto"/>
              <w:ind w:left="284" w:hanging="284"/>
              <w:rPr>
                <w:bCs/>
                <w:szCs w:val="18"/>
              </w:rPr>
            </w:pPr>
            <w:sdt>
              <w:sdtPr>
                <w:rPr>
                  <w:szCs w:val="18"/>
                </w:rPr>
                <w:id w:val="563601082"/>
                <w14:checkbox>
                  <w14:checked w14:val="0"/>
                  <w14:checkedState w14:val="2612" w14:font="MS Gothic"/>
                  <w14:uncheckedState w14:val="2610" w14:font="MS Gothic"/>
                </w14:checkbox>
              </w:sdtPr>
              <w:sdtEndPr/>
              <w:sdtContent>
                <w:r w:rsidR="00A45B20" w:rsidRPr="00402FC5">
                  <w:rPr>
                    <w:rFonts w:ascii="Segoe UI Symbol" w:hAnsi="Segoe UI Symbol" w:cs="Segoe UI Symbol"/>
                    <w:szCs w:val="18"/>
                  </w:rPr>
                  <w:t>☐</w:t>
                </w:r>
              </w:sdtContent>
            </w:sdt>
            <w:r w:rsidR="00A45B20" w:rsidRPr="00402FC5">
              <w:rPr>
                <w:szCs w:val="18"/>
              </w:rPr>
              <w:tab/>
              <w:t>Individual</w:t>
            </w:r>
            <w:r w:rsidR="00A45B20" w:rsidRPr="00402FC5">
              <w:rPr>
                <w:b/>
                <w:szCs w:val="18"/>
              </w:rPr>
              <w:t xml:space="preserve"> </w:t>
            </w:r>
            <w:r w:rsidR="00A45B20" w:rsidRPr="00402FC5">
              <w:rPr>
                <w:bCs/>
                <w:szCs w:val="18"/>
              </w:rPr>
              <w:t>task</w:t>
            </w:r>
            <w:r w:rsidR="00A45B20">
              <w:rPr>
                <w:bCs/>
                <w:szCs w:val="18"/>
              </w:rPr>
              <w:t xml:space="preserve"> </w:t>
            </w:r>
            <w:r w:rsidR="00A45B20" w:rsidRPr="00902C6C">
              <w:rPr>
                <w:rStyle w:val="Bluebold9pt"/>
                <w:szCs w:val="18"/>
              </w:rPr>
              <w:t>or</w:t>
            </w:r>
          </w:p>
          <w:p w14:paraId="5AF34ED7" w14:textId="269D7F1F" w:rsidR="00A45B20" w:rsidRPr="00902C6C" w:rsidRDefault="00A34033" w:rsidP="00A45B20">
            <w:pPr>
              <w:spacing w:line="240" w:lineRule="auto"/>
              <w:ind w:left="227" w:hanging="227"/>
              <w:rPr>
                <w:szCs w:val="18"/>
              </w:rPr>
            </w:pPr>
            <w:sdt>
              <w:sdtPr>
                <w:rPr>
                  <w:szCs w:val="18"/>
                </w:rPr>
                <w:id w:val="-343097342"/>
                <w14:checkbox>
                  <w14:checked w14:val="0"/>
                  <w14:checkedState w14:val="2612" w14:font="MS Gothic"/>
                  <w14:uncheckedState w14:val="2610" w14:font="MS Gothic"/>
                </w14:checkbox>
              </w:sdtPr>
              <w:sdtEndPr/>
              <w:sdtContent>
                <w:r w:rsidR="00A45B20" w:rsidRPr="00902C6C">
                  <w:rPr>
                    <w:rFonts w:ascii="MS Gothic" w:eastAsia="MS Gothic" w:hAnsi="MS Gothic" w:hint="eastAsia"/>
                    <w:szCs w:val="18"/>
                  </w:rPr>
                  <w:t>☐</w:t>
                </w:r>
              </w:sdtContent>
            </w:sdt>
            <w:r w:rsidR="00A45B20" w:rsidRPr="00902C6C">
              <w:rPr>
                <w:szCs w:val="18"/>
              </w:rPr>
              <w:tab/>
              <w:t>Group work</w:t>
            </w:r>
          </w:p>
        </w:tc>
        <w:tc>
          <w:tcPr>
            <w:tcW w:w="3056" w:type="dxa"/>
            <w:tcBorders>
              <w:bottom w:val="nil"/>
            </w:tcBorders>
            <w:shd w:val="clear" w:color="auto" w:fill="auto"/>
            <w:tcMar>
              <w:right w:w="57" w:type="dxa"/>
            </w:tcMar>
          </w:tcPr>
          <w:p w14:paraId="062FCFC6" w14:textId="77777777" w:rsidR="00A45B20" w:rsidRPr="00902C6C" w:rsidRDefault="00A34033" w:rsidP="00A45B20">
            <w:pPr>
              <w:spacing w:after="60" w:line="240" w:lineRule="auto"/>
              <w:ind w:left="284" w:hanging="284"/>
              <w:rPr>
                <w:szCs w:val="18"/>
              </w:rPr>
            </w:pPr>
            <w:sdt>
              <w:sdtPr>
                <w:rPr>
                  <w:szCs w:val="18"/>
                </w:rPr>
                <w:id w:val="-716052440"/>
                <w14:checkbox>
                  <w14:checked w14:val="0"/>
                  <w14:checkedState w14:val="2612" w14:font="MS Gothic"/>
                  <w14:uncheckedState w14:val="2610" w14:font="MS Gothic"/>
                </w14:checkbox>
              </w:sdtPr>
              <w:sdtEndPr/>
              <w:sdtContent>
                <w:r w:rsidR="00A45B20" w:rsidRPr="00902C6C">
                  <w:rPr>
                    <w:rFonts w:ascii="MS Gothic" w:eastAsia="MS Gothic" w:hAnsi="MS Gothic" w:hint="eastAsia"/>
                    <w:szCs w:val="18"/>
                  </w:rPr>
                  <w:t>☐</w:t>
                </w:r>
              </w:sdtContent>
            </w:sdt>
            <w:r w:rsidR="00A45B20" w:rsidRPr="00902C6C">
              <w:rPr>
                <w:szCs w:val="18"/>
              </w:rPr>
              <w:tab/>
              <w:t>Access to resources</w:t>
            </w:r>
          </w:p>
          <w:p w14:paraId="73429028" w14:textId="77777777" w:rsidR="00A45B20" w:rsidRPr="00902C6C" w:rsidRDefault="00A34033" w:rsidP="00A45B20">
            <w:pPr>
              <w:spacing w:after="40" w:line="240" w:lineRule="auto"/>
              <w:ind w:left="284" w:hanging="284"/>
              <w:rPr>
                <w:szCs w:val="18"/>
              </w:rPr>
            </w:pPr>
            <w:sdt>
              <w:sdtPr>
                <w:rPr>
                  <w:szCs w:val="18"/>
                </w:rPr>
                <w:id w:val="-1272545098"/>
                <w14:checkbox>
                  <w14:checked w14:val="0"/>
                  <w14:checkedState w14:val="2612" w14:font="MS Gothic"/>
                  <w14:uncheckedState w14:val="2610" w14:font="MS Gothic"/>
                </w14:checkbox>
              </w:sdtPr>
              <w:sdtEndPr/>
              <w:sdtContent>
                <w:r w:rsidR="00A45B20" w:rsidRPr="00902C6C">
                  <w:rPr>
                    <w:rFonts w:ascii="MS Gothic" w:eastAsia="MS Gothic" w:hAnsi="MS Gothic" w:hint="eastAsia"/>
                    <w:szCs w:val="18"/>
                  </w:rPr>
                  <w:t>☐</w:t>
                </w:r>
              </w:sdtContent>
            </w:sdt>
            <w:r w:rsidR="00A45B20" w:rsidRPr="00902C6C">
              <w:rPr>
                <w:szCs w:val="18"/>
              </w:rPr>
              <w:tab/>
              <w:t xml:space="preserve">Individual task </w:t>
            </w:r>
            <w:r w:rsidR="00A45B20" w:rsidRPr="00902C6C">
              <w:rPr>
                <w:rStyle w:val="Bluebold9pt"/>
                <w:szCs w:val="18"/>
              </w:rPr>
              <w:t>or</w:t>
            </w:r>
          </w:p>
          <w:p w14:paraId="43247FD9" w14:textId="7E2CFB35" w:rsidR="00A45B20" w:rsidRPr="00902C6C" w:rsidRDefault="00A34033" w:rsidP="00A45B20">
            <w:pPr>
              <w:spacing w:line="240" w:lineRule="auto"/>
              <w:ind w:left="284" w:hanging="284"/>
              <w:rPr>
                <w:szCs w:val="18"/>
              </w:rPr>
            </w:pPr>
            <w:sdt>
              <w:sdtPr>
                <w:rPr>
                  <w:szCs w:val="18"/>
                </w:rPr>
                <w:id w:val="744622627"/>
                <w14:checkbox>
                  <w14:checked w14:val="0"/>
                  <w14:checkedState w14:val="2612" w14:font="MS Gothic"/>
                  <w14:uncheckedState w14:val="2610" w14:font="MS Gothic"/>
                </w14:checkbox>
              </w:sdtPr>
              <w:sdtEndPr/>
              <w:sdtContent>
                <w:r w:rsidR="00A45B20" w:rsidRPr="00902C6C">
                  <w:rPr>
                    <w:rFonts w:ascii="MS Gothic" w:eastAsia="MS Gothic" w:hAnsi="MS Gothic" w:hint="eastAsia"/>
                    <w:szCs w:val="18"/>
                  </w:rPr>
                  <w:t>☐</w:t>
                </w:r>
              </w:sdtContent>
            </w:sdt>
            <w:r w:rsidR="00A45B20" w:rsidRPr="00902C6C">
              <w:rPr>
                <w:szCs w:val="18"/>
              </w:rPr>
              <w:tab/>
              <w:t>Group work</w:t>
            </w:r>
          </w:p>
        </w:tc>
      </w:tr>
      <w:tr w:rsidR="00402FC5" w:rsidRPr="0027083F" w14:paraId="0108E176" w14:textId="77777777" w:rsidTr="00A45B20">
        <w:trPr>
          <w:trHeight w:val="332"/>
        </w:trPr>
        <w:tc>
          <w:tcPr>
            <w:tcW w:w="846" w:type="dxa"/>
            <w:vMerge/>
            <w:shd w:val="clear" w:color="auto" w:fill="D9D9D9" w:themeFill="background1" w:themeFillShade="D9"/>
            <w:vAlign w:val="center"/>
          </w:tcPr>
          <w:p w14:paraId="65213ABD" w14:textId="77777777" w:rsidR="00402FC5" w:rsidRPr="00252C5C" w:rsidRDefault="00402FC5" w:rsidP="00402FC5">
            <w:pPr>
              <w:pStyle w:val="Tableheaderslvl1-blue"/>
            </w:pPr>
          </w:p>
        </w:tc>
        <w:tc>
          <w:tcPr>
            <w:tcW w:w="1984" w:type="dxa"/>
            <w:tcBorders>
              <w:top w:val="nil"/>
            </w:tcBorders>
            <w:shd w:val="clear" w:color="auto" w:fill="auto"/>
          </w:tcPr>
          <w:p w14:paraId="46D74192" w14:textId="5AA2E10D" w:rsidR="00402FC5" w:rsidRPr="0041329D" w:rsidRDefault="00402FC5" w:rsidP="00402FC5">
            <w:pPr>
              <w:pStyle w:val="Tableheaderslvl1-blue8"/>
              <w:rPr>
                <w:i/>
                <w:iCs/>
              </w:rPr>
            </w:pPr>
            <w:r w:rsidRPr="0041329D">
              <w:rPr>
                <w:i/>
                <w:iCs/>
                <w:shd w:val="clear" w:color="auto" w:fill="FFFFFF"/>
              </w:rPr>
              <w:t>Schools consider and identify conditions that enable equitable access for all students.</w:t>
            </w:r>
          </w:p>
        </w:tc>
        <w:tc>
          <w:tcPr>
            <w:tcW w:w="3056" w:type="dxa"/>
            <w:tcBorders>
              <w:top w:val="nil"/>
              <w:bottom w:val="single" w:sz="4" w:space="0" w:color="A6A6A6" w:themeColor="background1" w:themeShade="A6"/>
            </w:tcBorders>
            <w:shd w:val="clear" w:color="auto" w:fill="auto"/>
            <w:tcMar>
              <w:right w:w="57" w:type="dxa"/>
            </w:tcMar>
          </w:tcPr>
          <w:p w14:paraId="679E9136" w14:textId="77777777" w:rsidR="00402FC5" w:rsidRPr="00902C6C" w:rsidRDefault="00402FC5" w:rsidP="00402FC5">
            <w:pPr>
              <w:spacing w:after="60" w:line="240" w:lineRule="auto"/>
              <w:ind w:left="284" w:hanging="284"/>
              <w:rPr>
                <w:szCs w:val="18"/>
              </w:rPr>
            </w:pPr>
            <w:r w:rsidRPr="00902C6C">
              <w:rPr>
                <w:szCs w:val="18"/>
              </w:rPr>
              <w:t>Have you considered:</w:t>
            </w:r>
          </w:p>
          <w:p w14:paraId="4935A606" w14:textId="77777777" w:rsidR="00402FC5" w:rsidRPr="00902C6C" w:rsidRDefault="00A34033" w:rsidP="00402FC5">
            <w:pPr>
              <w:spacing w:after="60" w:line="240" w:lineRule="auto"/>
              <w:ind w:left="284" w:hanging="284"/>
              <w:rPr>
                <w:szCs w:val="18"/>
              </w:rPr>
            </w:pPr>
            <w:sdt>
              <w:sdtPr>
                <w:rPr>
                  <w:szCs w:val="18"/>
                </w:rPr>
                <w:id w:val="839890411"/>
                <w14:checkbox>
                  <w14:checked w14:val="0"/>
                  <w14:checkedState w14:val="2612" w14:font="MS Gothic"/>
                  <w14:uncheckedState w14:val="2610" w14:font="MS Gothic"/>
                </w14:checkbox>
              </w:sdtPr>
              <w:sdtEndPr/>
              <w:sdtContent>
                <w:r w:rsidR="00402FC5" w:rsidRPr="00402FC5">
                  <w:rPr>
                    <w:rFonts w:ascii="Segoe UI Symbol" w:hAnsi="Segoe UI Symbol" w:cs="Segoe UI Symbol"/>
                    <w:szCs w:val="18"/>
                  </w:rPr>
                  <w:t>☐</w:t>
                </w:r>
              </w:sdtContent>
            </w:sdt>
            <w:r w:rsidR="00402FC5" w:rsidRPr="00902C6C">
              <w:rPr>
                <w:szCs w:val="18"/>
              </w:rPr>
              <w:tab/>
              <w:t>Time considerations</w:t>
            </w:r>
          </w:p>
          <w:p w14:paraId="2A2F131E" w14:textId="77777777" w:rsidR="00402FC5" w:rsidRPr="00902C6C" w:rsidRDefault="00A34033" w:rsidP="00402FC5">
            <w:pPr>
              <w:spacing w:after="60" w:line="240" w:lineRule="auto"/>
              <w:ind w:left="284" w:hanging="284"/>
              <w:rPr>
                <w:szCs w:val="18"/>
              </w:rPr>
            </w:pPr>
            <w:sdt>
              <w:sdtPr>
                <w:rPr>
                  <w:szCs w:val="18"/>
                </w:rPr>
                <w:id w:val="1287087991"/>
                <w14:checkbox>
                  <w14:checked w14:val="0"/>
                  <w14:checkedState w14:val="2612" w14:font="MS Gothic"/>
                  <w14:uncheckedState w14:val="2610" w14:font="MS Gothic"/>
                </w14:checkbox>
              </w:sdtPr>
              <w:sdtEndPr/>
              <w:sdtContent>
                <w:r w:rsidR="00402FC5" w:rsidRPr="00402FC5">
                  <w:rPr>
                    <w:rFonts w:ascii="Segoe UI Symbol" w:hAnsi="Segoe UI Symbol" w:cs="Segoe UI Symbol"/>
                    <w:szCs w:val="18"/>
                  </w:rPr>
                  <w:t>☐</w:t>
                </w:r>
              </w:sdtContent>
            </w:sdt>
            <w:r w:rsidR="00402FC5" w:rsidRPr="00902C6C">
              <w:rPr>
                <w:szCs w:val="18"/>
              </w:rPr>
              <w:tab/>
              <w:t>Word length</w:t>
            </w:r>
          </w:p>
          <w:p w14:paraId="5B647FC0" w14:textId="6AFD1EB1" w:rsidR="00402FC5" w:rsidRPr="00402FC5" w:rsidRDefault="00A34033" w:rsidP="00402FC5">
            <w:pPr>
              <w:spacing w:after="60" w:line="240" w:lineRule="auto"/>
              <w:ind w:left="284" w:hanging="284"/>
              <w:rPr>
                <w:szCs w:val="18"/>
              </w:rPr>
            </w:pPr>
            <w:sdt>
              <w:sdtPr>
                <w:rPr>
                  <w:szCs w:val="18"/>
                </w:rPr>
                <w:id w:val="-1517763249"/>
                <w14:checkbox>
                  <w14:checked w14:val="0"/>
                  <w14:checkedState w14:val="2612" w14:font="MS Gothic"/>
                  <w14:uncheckedState w14:val="2610" w14:font="MS Gothic"/>
                </w14:checkbox>
              </w:sdtPr>
              <w:sdtEndPr/>
              <w:sdtContent>
                <w:r w:rsidR="00402FC5" w:rsidRPr="00402FC5">
                  <w:rPr>
                    <w:rFonts w:ascii="Segoe UI Symbol" w:hAnsi="Segoe UI Symbol" w:cs="Segoe UI Symbol"/>
                    <w:szCs w:val="18"/>
                  </w:rPr>
                  <w:t>☐</w:t>
                </w:r>
              </w:sdtContent>
            </w:sdt>
            <w:r w:rsidR="00402FC5" w:rsidRPr="00902C6C">
              <w:rPr>
                <w:szCs w:val="18"/>
              </w:rPr>
              <w:tab/>
              <w:t>Accessibility for all students</w:t>
            </w:r>
          </w:p>
        </w:tc>
        <w:tc>
          <w:tcPr>
            <w:tcW w:w="3056" w:type="dxa"/>
            <w:tcBorders>
              <w:top w:val="nil"/>
              <w:bottom w:val="single" w:sz="4" w:space="0" w:color="A6A6A6" w:themeColor="background1" w:themeShade="A6"/>
            </w:tcBorders>
            <w:shd w:val="clear" w:color="auto" w:fill="auto"/>
            <w:tcMar>
              <w:right w:w="57" w:type="dxa"/>
            </w:tcMar>
          </w:tcPr>
          <w:p w14:paraId="16CEA1DD" w14:textId="77777777" w:rsidR="00402FC5" w:rsidRPr="00902C6C" w:rsidRDefault="00402FC5" w:rsidP="00402FC5">
            <w:pPr>
              <w:pStyle w:val="Tabletextsubheader9pt"/>
              <w:spacing w:before="0"/>
              <w:rPr>
                <w:szCs w:val="18"/>
              </w:rPr>
            </w:pPr>
            <w:r w:rsidRPr="00902C6C">
              <w:rPr>
                <w:szCs w:val="18"/>
              </w:rPr>
              <w:t>Have you considered:</w:t>
            </w:r>
          </w:p>
          <w:p w14:paraId="102447F2" w14:textId="77777777" w:rsidR="00402FC5" w:rsidRPr="00902C6C" w:rsidRDefault="00A34033" w:rsidP="00402FC5">
            <w:pPr>
              <w:spacing w:after="60" w:line="240" w:lineRule="auto"/>
              <w:ind w:left="284" w:hanging="284"/>
              <w:rPr>
                <w:szCs w:val="18"/>
              </w:rPr>
            </w:pPr>
            <w:sdt>
              <w:sdtPr>
                <w:rPr>
                  <w:szCs w:val="18"/>
                </w:rPr>
                <w:id w:val="-490400599"/>
                <w14:checkbox>
                  <w14:checked w14:val="0"/>
                  <w14:checkedState w14:val="2612" w14:font="MS Gothic"/>
                  <w14:uncheckedState w14:val="2610" w14:font="MS Gothic"/>
                </w14:checkbox>
              </w:sdtPr>
              <w:sdtEndPr/>
              <w:sdtContent>
                <w:r w:rsidR="00402FC5" w:rsidRPr="00902C6C">
                  <w:rPr>
                    <w:rFonts w:ascii="MS Gothic" w:eastAsia="MS Gothic" w:hAnsi="MS Gothic" w:hint="eastAsia"/>
                    <w:szCs w:val="18"/>
                  </w:rPr>
                  <w:t>☐</w:t>
                </w:r>
              </w:sdtContent>
            </w:sdt>
            <w:r w:rsidR="00402FC5" w:rsidRPr="00902C6C">
              <w:rPr>
                <w:szCs w:val="18"/>
              </w:rPr>
              <w:tab/>
              <w:t>Time considerations</w:t>
            </w:r>
          </w:p>
          <w:p w14:paraId="5AE8CC47" w14:textId="2CDF0C13" w:rsidR="00402FC5" w:rsidRPr="00902C6C" w:rsidRDefault="00A34033" w:rsidP="00402FC5">
            <w:pPr>
              <w:spacing w:after="60" w:line="240" w:lineRule="auto"/>
              <w:ind w:left="284" w:hanging="284"/>
              <w:rPr>
                <w:szCs w:val="18"/>
              </w:rPr>
            </w:pPr>
            <w:sdt>
              <w:sdtPr>
                <w:rPr>
                  <w:szCs w:val="18"/>
                </w:rPr>
                <w:id w:val="1038776923"/>
                <w14:checkbox>
                  <w14:checked w14:val="0"/>
                  <w14:checkedState w14:val="2612" w14:font="MS Gothic"/>
                  <w14:uncheckedState w14:val="2610" w14:font="MS Gothic"/>
                </w14:checkbox>
              </w:sdtPr>
              <w:sdtEndPr/>
              <w:sdtContent>
                <w:r w:rsidR="00402FC5" w:rsidRPr="00EF1089">
                  <w:rPr>
                    <w:rFonts w:ascii="MS Gothic" w:eastAsia="MS Gothic" w:hAnsi="MS Gothic" w:hint="eastAsia"/>
                    <w:szCs w:val="18"/>
                  </w:rPr>
                  <w:t>☐</w:t>
                </w:r>
              </w:sdtContent>
            </w:sdt>
            <w:r w:rsidR="00402FC5" w:rsidRPr="00902C6C">
              <w:rPr>
                <w:szCs w:val="18"/>
              </w:rPr>
              <w:tab/>
              <w:t>Word length</w:t>
            </w:r>
          </w:p>
          <w:p w14:paraId="2FF1B6EE" w14:textId="77A056E5" w:rsidR="00402FC5" w:rsidRPr="00902C6C" w:rsidRDefault="00A34033" w:rsidP="00402FC5">
            <w:pPr>
              <w:spacing w:after="60" w:line="240" w:lineRule="auto"/>
              <w:ind w:left="284" w:hanging="284"/>
              <w:rPr>
                <w:szCs w:val="18"/>
              </w:rPr>
            </w:pPr>
            <w:sdt>
              <w:sdtPr>
                <w:rPr>
                  <w:szCs w:val="18"/>
                </w:rPr>
                <w:id w:val="-516075476"/>
                <w14:checkbox>
                  <w14:checked w14:val="0"/>
                  <w14:checkedState w14:val="2612" w14:font="MS Gothic"/>
                  <w14:uncheckedState w14:val="2610" w14:font="MS Gothic"/>
                </w14:checkbox>
              </w:sdtPr>
              <w:sdtEndPr/>
              <w:sdtContent>
                <w:r w:rsidR="00402FC5" w:rsidRPr="00EF1089">
                  <w:rPr>
                    <w:rFonts w:ascii="MS Gothic" w:eastAsia="MS Gothic" w:hAnsi="MS Gothic" w:hint="eastAsia"/>
                    <w:szCs w:val="18"/>
                  </w:rPr>
                  <w:t>☐</w:t>
                </w:r>
              </w:sdtContent>
            </w:sdt>
            <w:r w:rsidR="00402FC5" w:rsidRPr="00902C6C">
              <w:rPr>
                <w:szCs w:val="18"/>
              </w:rPr>
              <w:tab/>
              <w:t>Accessibility for all students</w:t>
            </w:r>
          </w:p>
        </w:tc>
        <w:tc>
          <w:tcPr>
            <w:tcW w:w="3056" w:type="dxa"/>
            <w:tcBorders>
              <w:top w:val="nil"/>
              <w:bottom w:val="single" w:sz="4" w:space="0" w:color="A6A6A6" w:themeColor="background1" w:themeShade="A6"/>
            </w:tcBorders>
            <w:shd w:val="clear" w:color="auto" w:fill="FFFFFF" w:themeFill="background1"/>
            <w:tcMar>
              <w:right w:w="57" w:type="dxa"/>
            </w:tcMar>
          </w:tcPr>
          <w:p w14:paraId="29EF814F" w14:textId="77777777" w:rsidR="00A45B20" w:rsidRPr="00EF1089" w:rsidRDefault="00A45B20" w:rsidP="00A45B20">
            <w:pPr>
              <w:pStyle w:val="Tabletextsubheader9pt"/>
              <w:spacing w:before="0"/>
              <w:rPr>
                <w:szCs w:val="18"/>
              </w:rPr>
            </w:pPr>
            <w:r w:rsidRPr="00EF1089">
              <w:rPr>
                <w:szCs w:val="18"/>
              </w:rPr>
              <w:t>Have you considered:</w:t>
            </w:r>
          </w:p>
          <w:p w14:paraId="644088BE" w14:textId="77777777" w:rsidR="00A45B20" w:rsidRPr="00EF1089" w:rsidRDefault="00A34033" w:rsidP="00A45B20">
            <w:pPr>
              <w:spacing w:after="60" w:line="240" w:lineRule="auto"/>
              <w:ind w:left="284" w:hanging="284"/>
              <w:rPr>
                <w:szCs w:val="18"/>
              </w:rPr>
            </w:pPr>
            <w:sdt>
              <w:sdtPr>
                <w:rPr>
                  <w:szCs w:val="18"/>
                </w:rPr>
                <w:id w:val="539104604"/>
                <w14:checkbox>
                  <w14:checked w14:val="0"/>
                  <w14:checkedState w14:val="2612" w14:font="MS Gothic"/>
                  <w14:uncheckedState w14:val="2610" w14:font="MS Gothic"/>
                </w14:checkbox>
              </w:sdtPr>
              <w:sdtEndPr/>
              <w:sdtContent>
                <w:r w:rsidR="00A45B20" w:rsidRPr="00EF1089">
                  <w:rPr>
                    <w:rFonts w:ascii="MS Gothic" w:eastAsia="MS Gothic" w:hAnsi="MS Gothic" w:hint="eastAsia"/>
                    <w:szCs w:val="18"/>
                  </w:rPr>
                  <w:t>☐</w:t>
                </w:r>
              </w:sdtContent>
            </w:sdt>
            <w:r w:rsidR="00A45B20" w:rsidRPr="00EF1089">
              <w:rPr>
                <w:szCs w:val="18"/>
              </w:rPr>
              <w:tab/>
              <w:t>Time considerations</w:t>
            </w:r>
          </w:p>
          <w:p w14:paraId="1ACAC116" w14:textId="77777777" w:rsidR="00A45B20" w:rsidRPr="00EF1089" w:rsidRDefault="00A34033" w:rsidP="00A45B20">
            <w:pPr>
              <w:spacing w:after="60" w:line="240" w:lineRule="auto"/>
              <w:ind w:left="284" w:hanging="284"/>
              <w:rPr>
                <w:szCs w:val="18"/>
              </w:rPr>
            </w:pPr>
            <w:sdt>
              <w:sdtPr>
                <w:rPr>
                  <w:szCs w:val="18"/>
                </w:rPr>
                <w:id w:val="-1412770267"/>
                <w14:checkbox>
                  <w14:checked w14:val="0"/>
                  <w14:checkedState w14:val="2612" w14:font="MS Gothic"/>
                  <w14:uncheckedState w14:val="2610" w14:font="MS Gothic"/>
                </w14:checkbox>
              </w:sdtPr>
              <w:sdtEndPr/>
              <w:sdtContent>
                <w:r w:rsidR="00A45B20" w:rsidRPr="00EF1089">
                  <w:rPr>
                    <w:rFonts w:ascii="MS Gothic" w:eastAsia="MS Gothic" w:hAnsi="MS Gothic" w:hint="eastAsia"/>
                    <w:szCs w:val="18"/>
                  </w:rPr>
                  <w:t>☐</w:t>
                </w:r>
              </w:sdtContent>
            </w:sdt>
            <w:r w:rsidR="00A45B20" w:rsidRPr="00EF1089">
              <w:rPr>
                <w:szCs w:val="18"/>
              </w:rPr>
              <w:tab/>
              <w:t>Word length</w:t>
            </w:r>
          </w:p>
          <w:p w14:paraId="3F1BE2A1" w14:textId="6F5E1738" w:rsidR="00402FC5" w:rsidRPr="00902C6C" w:rsidRDefault="00A34033" w:rsidP="00A45B20">
            <w:pPr>
              <w:spacing w:line="240" w:lineRule="auto"/>
              <w:ind w:left="227" w:hanging="227"/>
              <w:rPr>
                <w:szCs w:val="18"/>
              </w:rPr>
            </w:pPr>
            <w:sdt>
              <w:sdtPr>
                <w:rPr>
                  <w:szCs w:val="18"/>
                </w:rPr>
                <w:id w:val="-1015455576"/>
                <w14:checkbox>
                  <w14:checked w14:val="0"/>
                  <w14:checkedState w14:val="2612" w14:font="MS Gothic"/>
                  <w14:uncheckedState w14:val="2610" w14:font="MS Gothic"/>
                </w14:checkbox>
              </w:sdtPr>
              <w:sdtEndPr/>
              <w:sdtContent>
                <w:r w:rsidR="00A45B20" w:rsidRPr="00EF1089">
                  <w:rPr>
                    <w:rFonts w:ascii="MS Gothic" w:eastAsia="MS Gothic" w:hAnsi="MS Gothic" w:hint="eastAsia"/>
                    <w:szCs w:val="18"/>
                  </w:rPr>
                  <w:t>☐</w:t>
                </w:r>
              </w:sdtContent>
            </w:sdt>
            <w:r w:rsidR="00A45B20" w:rsidRPr="00EF1089">
              <w:rPr>
                <w:szCs w:val="18"/>
              </w:rPr>
              <w:tab/>
              <w:t>Accessibility for all students</w:t>
            </w:r>
          </w:p>
        </w:tc>
        <w:tc>
          <w:tcPr>
            <w:tcW w:w="3056" w:type="dxa"/>
            <w:tcBorders>
              <w:top w:val="nil"/>
              <w:bottom w:val="single" w:sz="4" w:space="0" w:color="A6A6A6" w:themeColor="background1" w:themeShade="A6"/>
            </w:tcBorders>
            <w:shd w:val="clear" w:color="auto" w:fill="auto"/>
            <w:tcMar>
              <w:right w:w="57" w:type="dxa"/>
            </w:tcMar>
          </w:tcPr>
          <w:p w14:paraId="7D4B2255" w14:textId="77777777" w:rsidR="00402FC5" w:rsidRPr="00902C6C" w:rsidRDefault="00402FC5" w:rsidP="00402FC5">
            <w:pPr>
              <w:pStyle w:val="Tabletextsubheader9pt"/>
              <w:spacing w:before="0"/>
              <w:rPr>
                <w:szCs w:val="18"/>
              </w:rPr>
            </w:pPr>
            <w:r w:rsidRPr="00902C6C">
              <w:rPr>
                <w:szCs w:val="18"/>
              </w:rPr>
              <w:t>Have you considered:</w:t>
            </w:r>
          </w:p>
          <w:p w14:paraId="46711DF9" w14:textId="77777777" w:rsidR="00402FC5" w:rsidRPr="00902C6C" w:rsidRDefault="00A34033" w:rsidP="00402FC5">
            <w:pPr>
              <w:spacing w:after="60" w:line="240" w:lineRule="auto"/>
              <w:ind w:left="284" w:hanging="284"/>
              <w:rPr>
                <w:szCs w:val="18"/>
              </w:rPr>
            </w:pPr>
            <w:sdt>
              <w:sdtPr>
                <w:rPr>
                  <w:szCs w:val="18"/>
                </w:rPr>
                <w:id w:val="1209298729"/>
                <w14:checkbox>
                  <w14:checked w14:val="0"/>
                  <w14:checkedState w14:val="2612" w14:font="MS Gothic"/>
                  <w14:uncheckedState w14:val="2610" w14:font="MS Gothic"/>
                </w14:checkbox>
              </w:sdtPr>
              <w:sdtEndPr/>
              <w:sdtContent>
                <w:r w:rsidR="00402FC5" w:rsidRPr="00902C6C">
                  <w:rPr>
                    <w:rFonts w:ascii="MS Gothic" w:eastAsia="MS Gothic" w:hAnsi="MS Gothic" w:hint="eastAsia"/>
                    <w:szCs w:val="18"/>
                  </w:rPr>
                  <w:t>☐</w:t>
                </w:r>
              </w:sdtContent>
            </w:sdt>
            <w:r w:rsidR="00402FC5" w:rsidRPr="00902C6C">
              <w:rPr>
                <w:szCs w:val="18"/>
              </w:rPr>
              <w:tab/>
              <w:t>Time considerations</w:t>
            </w:r>
          </w:p>
          <w:p w14:paraId="7C97C679" w14:textId="768FE052" w:rsidR="00402FC5" w:rsidRPr="00902C6C" w:rsidRDefault="00A34033" w:rsidP="00402FC5">
            <w:pPr>
              <w:spacing w:after="60" w:line="240" w:lineRule="auto"/>
              <w:ind w:left="284" w:hanging="284"/>
              <w:rPr>
                <w:szCs w:val="18"/>
              </w:rPr>
            </w:pPr>
            <w:sdt>
              <w:sdtPr>
                <w:rPr>
                  <w:szCs w:val="18"/>
                </w:rPr>
                <w:id w:val="1503779023"/>
                <w14:checkbox>
                  <w14:checked w14:val="0"/>
                  <w14:checkedState w14:val="2612" w14:font="MS Gothic"/>
                  <w14:uncheckedState w14:val="2610" w14:font="MS Gothic"/>
                </w14:checkbox>
              </w:sdtPr>
              <w:sdtEndPr/>
              <w:sdtContent>
                <w:r w:rsidR="00402FC5" w:rsidRPr="00EF1089">
                  <w:rPr>
                    <w:rFonts w:ascii="MS Gothic" w:eastAsia="MS Gothic" w:hAnsi="MS Gothic" w:hint="eastAsia"/>
                    <w:szCs w:val="18"/>
                  </w:rPr>
                  <w:t>☐</w:t>
                </w:r>
              </w:sdtContent>
            </w:sdt>
            <w:r w:rsidR="00402FC5" w:rsidRPr="00902C6C">
              <w:rPr>
                <w:szCs w:val="18"/>
              </w:rPr>
              <w:tab/>
              <w:t>Word length</w:t>
            </w:r>
          </w:p>
          <w:p w14:paraId="31F437AE" w14:textId="6A971FA9" w:rsidR="00402FC5" w:rsidRPr="00902C6C" w:rsidRDefault="00A34033" w:rsidP="00402FC5">
            <w:pPr>
              <w:spacing w:after="60" w:line="240" w:lineRule="auto"/>
              <w:ind w:left="284" w:hanging="284"/>
              <w:rPr>
                <w:szCs w:val="18"/>
              </w:rPr>
            </w:pPr>
            <w:sdt>
              <w:sdtPr>
                <w:rPr>
                  <w:szCs w:val="18"/>
                </w:rPr>
                <w:id w:val="610399477"/>
                <w14:checkbox>
                  <w14:checked w14:val="0"/>
                  <w14:checkedState w14:val="2612" w14:font="MS Gothic"/>
                  <w14:uncheckedState w14:val="2610" w14:font="MS Gothic"/>
                </w14:checkbox>
              </w:sdtPr>
              <w:sdtEndPr/>
              <w:sdtContent>
                <w:r w:rsidR="00402FC5" w:rsidRPr="00EF1089">
                  <w:rPr>
                    <w:rFonts w:ascii="MS Gothic" w:eastAsia="MS Gothic" w:hAnsi="MS Gothic" w:hint="eastAsia"/>
                    <w:szCs w:val="18"/>
                  </w:rPr>
                  <w:t>☐</w:t>
                </w:r>
              </w:sdtContent>
            </w:sdt>
            <w:r w:rsidR="00402FC5" w:rsidRPr="00902C6C">
              <w:rPr>
                <w:szCs w:val="18"/>
              </w:rPr>
              <w:tab/>
              <w:t>Accessibility for all students</w:t>
            </w:r>
          </w:p>
        </w:tc>
      </w:tr>
    </w:tbl>
    <w:p w14:paraId="485CBCC6" w14:textId="77777777" w:rsidR="001A2586" w:rsidRDefault="001A2586" w:rsidP="00C652A7">
      <w:pPr>
        <w:pStyle w:val="smallspace2"/>
      </w:pPr>
    </w:p>
    <w:tbl>
      <w:tblPr>
        <w:tblStyle w:val="TableGrid"/>
        <w:tblpPr w:leftFromText="180" w:rightFromText="180" w:vertAnchor="text" w:tblpY="1"/>
        <w:tblOverlap w:val="never"/>
        <w:tblW w:w="150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3397"/>
        <w:gridCol w:w="2914"/>
        <w:gridCol w:w="2915"/>
        <w:gridCol w:w="2915"/>
        <w:gridCol w:w="2915"/>
      </w:tblGrid>
      <w:tr w:rsidR="0096003D" w14:paraId="7B1C0C4B" w14:textId="77777777" w:rsidTr="00396E9B">
        <w:trPr>
          <w:trHeight w:val="25"/>
        </w:trPr>
        <w:tc>
          <w:tcPr>
            <w:tcW w:w="3397" w:type="dxa"/>
            <w:tcBorders>
              <w:top w:val="single" w:sz="4" w:space="0" w:color="A6A6A6" w:themeColor="background1" w:themeShade="A6"/>
              <w:bottom w:val="single" w:sz="4" w:space="0" w:color="A6A6A6" w:themeColor="background1" w:themeShade="A6"/>
            </w:tcBorders>
            <w:shd w:val="clear" w:color="auto" w:fill="00B9D7"/>
            <w:vAlign w:val="center"/>
          </w:tcPr>
          <w:p w14:paraId="3670BAA6" w14:textId="47F04262" w:rsidR="0096003D" w:rsidRPr="00597A1F" w:rsidRDefault="0096003D" w:rsidP="00396E9B">
            <w:pPr>
              <w:pStyle w:val="Tableheaderslvl1-singleblack"/>
              <w:rPr>
                <w:rStyle w:val="Bluebold9pt"/>
                <w:b/>
                <w:color w:val="000000" w:themeColor="text1"/>
                <w:sz w:val="20"/>
              </w:rPr>
            </w:pPr>
            <w:r w:rsidRPr="00597A1F">
              <w:t>Aspects of the achievement standard</w:t>
            </w:r>
          </w:p>
        </w:tc>
        <w:tc>
          <w:tcPr>
            <w:tcW w:w="5829" w:type="dxa"/>
            <w:gridSpan w:val="2"/>
            <w:tcBorders>
              <w:top w:val="single" w:sz="4" w:space="0" w:color="A6A6A6" w:themeColor="background1" w:themeShade="A6"/>
              <w:bottom w:val="single" w:sz="4" w:space="0" w:color="A6A6A6" w:themeColor="background1" w:themeShade="A6"/>
            </w:tcBorders>
            <w:shd w:val="clear" w:color="auto" w:fill="BFECF4"/>
            <w:vAlign w:val="center"/>
          </w:tcPr>
          <w:p w14:paraId="3042B6C7" w14:textId="186F3939" w:rsidR="0096003D" w:rsidRPr="003D6212" w:rsidDel="0096003D" w:rsidRDefault="0096003D" w:rsidP="00396E9B">
            <w:pPr>
              <w:pStyle w:val="Tabletext9"/>
              <w:jc w:val="center"/>
              <w:rPr>
                <w:b/>
                <w:bCs/>
                <w:sz w:val="20"/>
                <w:szCs w:val="20"/>
              </w:rPr>
            </w:pPr>
            <w:r w:rsidRPr="003D6212">
              <w:rPr>
                <w:b/>
                <w:bCs/>
                <w:sz w:val="20"/>
                <w:szCs w:val="20"/>
              </w:rPr>
              <w:t>Semester 1</w:t>
            </w:r>
          </w:p>
        </w:tc>
        <w:tc>
          <w:tcPr>
            <w:tcW w:w="5830" w:type="dxa"/>
            <w:gridSpan w:val="2"/>
            <w:tcBorders>
              <w:top w:val="single" w:sz="4" w:space="0" w:color="A6A6A6" w:themeColor="background1" w:themeShade="A6"/>
              <w:bottom w:val="single" w:sz="4" w:space="0" w:color="A6A6A6" w:themeColor="background1" w:themeShade="A6"/>
            </w:tcBorders>
            <w:shd w:val="clear" w:color="auto" w:fill="BFECF4"/>
            <w:vAlign w:val="center"/>
          </w:tcPr>
          <w:p w14:paraId="3BCE799B" w14:textId="5D09BE69" w:rsidR="0096003D" w:rsidRPr="003D6212" w:rsidRDefault="0096003D" w:rsidP="00396E9B">
            <w:pPr>
              <w:pStyle w:val="Tabletext9"/>
              <w:jc w:val="center"/>
              <w:rPr>
                <w:rStyle w:val="Bluebold9pt"/>
                <w:b w:val="0"/>
                <w:bCs/>
                <w:color w:val="auto"/>
                <w:sz w:val="20"/>
                <w:szCs w:val="20"/>
              </w:rPr>
            </w:pPr>
            <w:r w:rsidRPr="003D6212">
              <w:rPr>
                <w:b/>
                <w:bCs/>
                <w:sz w:val="20"/>
                <w:szCs w:val="20"/>
              </w:rPr>
              <w:t>Semester 2</w:t>
            </w:r>
          </w:p>
        </w:tc>
      </w:tr>
      <w:tr w:rsidR="000A20AA" w14:paraId="7CE60A6A" w14:textId="77777777" w:rsidTr="00396E9B">
        <w:trPr>
          <w:trHeight w:val="284"/>
        </w:trPr>
        <w:tc>
          <w:tcPr>
            <w:tcW w:w="15056" w:type="dxa"/>
            <w:gridSpan w:val="5"/>
            <w:shd w:val="clear" w:color="auto" w:fill="F2F2F2" w:themeFill="background1" w:themeFillShade="F2"/>
            <w:tcMar>
              <w:top w:w="28" w:type="dxa"/>
            </w:tcMar>
            <w:vAlign w:val="center"/>
          </w:tcPr>
          <w:p w14:paraId="12C72513" w14:textId="679D6720" w:rsidR="000A20AA" w:rsidRPr="00E900F6" w:rsidRDefault="007533CB" w:rsidP="00396E9B">
            <w:pPr>
              <w:pStyle w:val="Tabletext9"/>
              <w:rPr>
                <w:vertAlign w:val="subscript"/>
              </w:rPr>
            </w:pPr>
            <w:r w:rsidRPr="007533CB">
              <w:rPr>
                <w:rStyle w:val="Bluebold9pt"/>
              </w:rPr>
              <w:t xml:space="preserve">Speaking and </w:t>
            </w:r>
            <w:proofErr w:type="gramStart"/>
            <w:r w:rsidR="00902C6C">
              <w:rPr>
                <w:rStyle w:val="Bluebold9pt"/>
              </w:rPr>
              <w:t>L</w:t>
            </w:r>
            <w:r w:rsidRPr="007533CB">
              <w:rPr>
                <w:rStyle w:val="Bluebold9pt"/>
              </w:rPr>
              <w:t>istening</w:t>
            </w:r>
            <w:proofErr w:type="gramEnd"/>
            <w:r w:rsidR="00EF4A21" w:rsidRPr="00F6115F">
              <w:rPr>
                <w:rStyle w:val="Bluebold9pt"/>
                <w:sz w:val="6"/>
                <w:szCs w:val="6"/>
              </w:rPr>
              <w:t xml:space="preserve"> </w:t>
            </w:r>
            <w:r w:rsidR="00EF4A21" w:rsidRPr="00CA5B07">
              <w:rPr>
                <w:rStyle w:val="Bluebold9pt"/>
                <w:rFonts w:asciiTheme="majorHAnsi" w:hAnsiTheme="majorHAnsi" w:cstheme="majorHAnsi"/>
                <w:color w:val="595959" w:themeColor="text1" w:themeTint="A6"/>
                <w:position w:val="6"/>
              </w:rPr>
              <w:t>☼</w:t>
            </w:r>
          </w:p>
        </w:tc>
      </w:tr>
      <w:tr w:rsidR="005A3C87" w14:paraId="7A15546D" w14:textId="77777777" w:rsidTr="001D0B88">
        <w:trPr>
          <w:trHeight w:val="113"/>
        </w:trPr>
        <w:tc>
          <w:tcPr>
            <w:tcW w:w="3397" w:type="dxa"/>
          </w:tcPr>
          <w:p w14:paraId="548C32BF" w14:textId="49871579" w:rsidR="005A3C87" w:rsidRPr="00783C74" w:rsidRDefault="005A3C87" w:rsidP="00396E9B">
            <w:pPr>
              <w:pStyle w:val="Tabletext9"/>
              <w:rPr>
                <w:szCs w:val="18"/>
              </w:rPr>
            </w:pPr>
            <w:r w:rsidRPr="00783C74">
              <w:rPr>
                <w:rFonts w:cs="Arial"/>
                <w:color w:val="000000"/>
                <w:szCs w:val="18"/>
              </w:rPr>
              <w:t>interact with others, and listen to and create spoken and/or multimodal texts including stories</w:t>
            </w:r>
          </w:p>
        </w:tc>
        <w:tc>
          <w:tcPr>
            <w:tcW w:w="2914" w:type="dxa"/>
            <w:tcBorders>
              <w:bottom w:val="single" w:sz="4" w:space="0" w:color="A6A6A6" w:themeColor="background1" w:themeShade="A6"/>
            </w:tcBorders>
            <w:shd w:val="clear" w:color="auto" w:fill="D9D9D9" w:themeFill="background1" w:themeFillShade="D9"/>
            <w:vAlign w:val="center"/>
          </w:tcPr>
          <w:p w14:paraId="2183A10E" w14:textId="00DCA0F2" w:rsidR="005A3C87" w:rsidRPr="00783C74" w:rsidRDefault="003E3EF8" w:rsidP="00396E9B">
            <w:pPr>
              <w:pStyle w:val="Tabletext9"/>
              <w:jc w:val="center"/>
              <w:rPr>
                <w:szCs w:val="18"/>
              </w:rPr>
            </w:pPr>
            <w:r>
              <w:rPr>
                <w:szCs w:val="18"/>
              </w:rPr>
              <w:t>Monitoring strategy</w:t>
            </w:r>
          </w:p>
        </w:tc>
        <w:tc>
          <w:tcPr>
            <w:tcW w:w="2915" w:type="dxa"/>
          </w:tcPr>
          <w:p w14:paraId="41FD8895" w14:textId="77777777" w:rsidR="005A3C87" w:rsidRPr="00783C74" w:rsidRDefault="005A3C87" w:rsidP="00396E9B">
            <w:pPr>
              <w:pStyle w:val="Tabletext9"/>
              <w:rPr>
                <w:szCs w:val="18"/>
              </w:rPr>
            </w:pPr>
          </w:p>
        </w:tc>
        <w:tc>
          <w:tcPr>
            <w:tcW w:w="2915" w:type="dxa"/>
            <w:tcBorders>
              <w:bottom w:val="single" w:sz="4" w:space="0" w:color="A6A6A6" w:themeColor="background1" w:themeShade="A6"/>
            </w:tcBorders>
            <w:shd w:val="clear" w:color="auto" w:fill="D9D9D9" w:themeFill="background1" w:themeFillShade="D9"/>
            <w:vAlign w:val="center"/>
          </w:tcPr>
          <w:p w14:paraId="366DA5DB" w14:textId="3B717A6A" w:rsidR="005A3C87" w:rsidRPr="00783C74" w:rsidRDefault="005F12D3" w:rsidP="00396E9B">
            <w:pPr>
              <w:pStyle w:val="Tabletext9"/>
              <w:jc w:val="center"/>
              <w:rPr>
                <w:szCs w:val="18"/>
              </w:rPr>
            </w:pPr>
            <w:r>
              <w:rPr>
                <w:szCs w:val="18"/>
              </w:rPr>
              <w:t>Monitoring strategy</w:t>
            </w:r>
          </w:p>
        </w:tc>
        <w:tc>
          <w:tcPr>
            <w:tcW w:w="2915" w:type="dxa"/>
          </w:tcPr>
          <w:p w14:paraId="07EF156B" w14:textId="77777777" w:rsidR="005A3C87" w:rsidRPr="00783C74" w:rsidRDefault="005A3C87" w:rsidP="00396E9B">
            <w:pPr>
              <w:pStyle w:val="Tabletext9"/>
              <w:rPr>
                <w:szCs w:val="18"/>
              </w:rPr>
            </w:pPr>
          </w:p>
        </w:tc>
      </w:tr>
      <w:tr w:rsidR="00CB63FF" w14:paraId="557F3ECB" w14:textId="77777777" w:rsidTr="00396E9B">
        <w:trPr>
          <w:trHeight w:val="454"/>
        </w:trPr>
        <w:tc>
          <w:tcPr>
            <w:tcW w:w="3397" w:type="dxa"/>
          </w:tcPr>
          <w:p w14:paraId="5352EADD" w14:textId="236F3A9F" w:rsidR="00CB63FF" w:rsidRPr="00783C74" w:rsidRDefault="00CB63FF" w:rsidP="00396E9B">
            <w:pPr>
              <w:pStyle w:val="Tabletext9"/>
              <w:rPr>
                <w:szCs w:val="18"/>
              </w:rPr>
            </w:pPr>
            <w:r w:rsidRPr="00783C74">
              <w:rPr>
                <w:rFonts w:cs="Arial"/>
                <w:color w:val="000000"/>
                <w:szCs w:val="18"/>
              </w:rPr>
              <w:t>relate ideas; express opinion, preferences and appreciation of texts; and include relevant details from learnt topics, topics of interest or texts</w:t>
            </w:r>
          </w:p>
        </w:tc>
        <w:tc>
          <w:tcPr>
            <w:tcW w:w="2914" w:type="dxa"/>
            <w:shd w:val="clear" w:color="auto" w:fill="BFECF4"/>
            <w:vAlign w:val="center"/>
          </w:tcPr>
          <w:p w14:paraId="2F08FEB2" w14:textId="7809BB29" w:rsidR="00CB63FF" w:rsidRPr="00783C74" w:rsidRDefault="00CB63FF" w:rsidP="00396E9B">
            <w:pPr>
              <w:pStyle w:val="Tabletext9"/>
              <w:jc w:val="center"/>
              <w:rPr>
                <w:szCs w:val="18"/>
              </w:rPr>
            </w:pPr>
            <w:r>
              <w:t>Assessment task 1.</w:t>
            </w:r>
            <w:r w:rsidR="00820AEF">
              <w:t>2</w:t>
            </w:r>
          </w:p>
        </w:tc>
        <w:tc>
          <w:tcPr>
            <w:tcW w:w="2915" w:type="dxa"/>
          </w:tcPr>
          <w:p w14:paraId="6931CB54" w14:textId="77777777" w:rsidR="00CB63FF" w:rsidRPr="00783C74" w:rsidRDefault="00CB63FF" w:rsidP="00396E9B">
            <w:pPr>
              <w:pStyle w:val="Tabletext9"/>
              <w:rPr>
                <w:szCs w:val="18"/>
              </w:rPr>
            </w:pPr>
          </w:p>
        </w:tc>
        <w:tc>
          <w:tcPr>
            <w:tcW w:w="2915" w:type="dxa"/>
            <w:shd w:val="clear" w:color="auto" w:fill="BFECF4"/>
            <w:vAlign w:val="center"/>
          </w:tcPr>
          <w:p w14:paraId="36523A98" w14:textId="408D6217" w:rsidR="00CB63FF" w:rsidRPr="00783C74" w:rsidRDefault="00CB63FF" w:rsidP="00396E9B">
            <w:pPr>
              <w:pStyle w:val="Tabletext9"/>
              <w:jc w:val="center"/>
              <w:rPr>
                <w:szCs w:val="18"/>
              </w:rPr>
            </w:pPr>
            <w:r w:rsidRPr="000A3BB5">
              <w:rPr>
                <w:szCs w:val="18"/>
              </w:rPr>
              <w:t>Assessment task 3.</w:t>
            </w:r>
            <w:r w:rsidR="00820AEF">
              <w:rPr>
                <w:szCs w:val="18"/>
              </w:rPr>
              <w:t>2</w:t>
            </w:r>
          </w:p>
        </w:tc>
        <w:tc>
          <w:tcPr>
            <w:tcW w:w="2915" w:type="dxa"/>
          </w:tcPr>
          <w:p w14:paraId="6278F5EC" w14:textId="77777777" w:rsidR="00CB63FF" w:rsidRPr="00783C74" w:rsidRDefault="00CB63FF" w:rsidP="00396E9B">
            <w:pPr>
              <w:pStyle w:val="Tabletext9"/>
              <w:rPr>
                <w:szCs w:val="18"/>
              </w:rPr>
            </w:pPr>
          </w:p>
        </w:tc>
      </w:tr>
      <w:tr w:rsidR="00CB63FF" w14:paraId="397A0EA2" w14:textId="77777777" w:rsidTr="001D0B88">
        <w:trPr>
          <w:trHeight w:val="340"/>
        </w:trPr>
        <w:tc>
          <w:tcPr>
            <w:tcW w:w="3397" w:type="dxa"/>
          </w:tcPr>
          <w:p w14:paraId="0CE076BD" w14:textId="32416D1F" w:rsidR="00CB63FF" w:rsidRPr="00783C74" w:rsidRDefault="00CB63FF" w:rsidP="00396E9B">
            <w:pPr>
              <w:pStyle w:val="Tabletext9"/>
              <w:rPr>
                <w:szCs w:val="18"/>
              </w:rPr>
            </w:pPr>
            <w:r w:rsidRPr="00783C74">
              <w:rPr>
                <w:rFonts w:cs="Arial"/>
                <w:color w:val="000000"/>
                <w:szCs w:val="18"/>
              </w:rPr>
              <w:t>group, logically sequence and link ideas</w:t>
            </w:r>
          </w:p>
        </w:tc>
        <w:tc>
          <w:tcPr>
            <w:tcW w:w="2914" w:type="dxa"/>
            <w:shd w:val="clear" w:color="auto" w:fill="BFECF4"/>
            <w:vAlign w:val="center"/>
          </w:tcPr>
          <w:p w14:paraId="1A37E38A" w14:textId="3C135662" w:rsidR="00CB63FF" w:rsidRPr="00783C74" w:rsidRDefault="003E3EF8" w:rsidP="00396E9B">
            <w:pPr>
              <w:pStyle w:val="Tabletext9"/>
              <w:jc w:val="center"/>
              <w:rPr>
                <w:szCs w:val="18"/>
              </w:rPr>
            </w:pPr>
            <w:r w:rsidRPr="003E3EF8">
              <w:rPr>
                <w:szCs w:val="18"/>
              </w:rPr>
              <w:t>Assessment task 1.</w:t>
            </w:r>
            <w:r w:rsidR="00820AEF">
              <w:rPr>
                <w:szCs w:val="18"/>
              </w:rPr>
              <w:t>2</w:t>
            </w:r>
          </w:p>
        </w:tc>
        <w:tc>
          <w:tcPr>
            <w:tcW w:w="2915" w:type="dxa"/>
          </w:tcPr>
          <w:p w14:paraId="220E343B" w14:textId="77777777" w:rsidR="00CB63FF" w:rsidRPr="00783C74" w:rsidRDefault="00CB63FF" w:rsidP="00396E9B">
            <w:pPr>
              <w:pStyle w:val="Tabletext9"/>
              <w:rPr>
                <w:szCs w:val="18"/>
              </w:rPr>
            </w:pPr>
          </w:p>
        </w:tc>
        <w:tc>
          <w:tcPr>
            <w:tcW w:w="2915" w:type="dxa"/>
            <w:shd w:val="clear" w:color="auto" w:fill="BFECF4"/>
            <w:vAlign w:val="center"/>
          </w:tcPr>
          <w:p w14:paraId="15F686BD" w14:textId="09D79B83" w:rsidR="00CB63FF" w:rsidRPr="00783C74" w:rsidRDefault="00CB63FF" w:rsidP="00396E9B">
            <w:pPr>
              <w:pStyle w:val="Tabletext9"/>
              <w:jc w:val="center"/>
              <w:rPr>
                <w:szCs w:val="18"/>
              </w:rPr>
            </w:pPr>
            <w:r w:rsidRPr="000A3BB5">
              <w:rPr>
                <w:szCs w:val="18"/>
              </w:rPr>
              <w:t>Assessment task 3.</w:t>
            </w:r>
            <w:r w:rsidR="00820AEF">
              <w:rPr>
                <w:szCs w:val="18"/>
              </w:rPr>
              <w:t>2</w:t>
            </w:r>
          </w:p>
        </w:tc>
        <w:tc>
          <w:tcPr>
            <w:tcW w:w="2915" w:type="dxa"/>
          </w:tcPr>
          <w:p w14:paraId="4C82300C" w14:textId="77777777" w:rsidR="00CB63FF" w:rsidRPr="00783C74" w:rsidRDefault="00CB63FF" w:rsidP="00396E9B">
            <w:pPr>
              <w:pStyle w:val="Tabletext9"/>
              <w:rPr>
                <w:szCs w:val="18"/>
              </w:rPr>
            </w:pPr>
          </w:p>
        </w:tc>
      </w:tr>
      <w:tr w:rsidR="00CB63FF" w14:paraId="51362E05" w14:textId="77777777" w:rsidTr="001D0B88">
        <w:tc>
          <w:tcPr>
            <w:tcW w:w="3397" w:type="dxa"/>
            <w:tcBorders>
              <w:bottom w:val="single" w:sz="4" w:space="0" w:color="A6A6A6" w:themeColor="background1" w:themeShade="A6"/>
            </w:tcBorders>
          </w:tcPr>
          <w:p w14:paraId="1F63D253" w14:textId="13041FBF" w:rsidR="00CB63FF" w:rsidRPr="00783C74" w:rsidRDefault="00CB63FF" w:rsidP="00396E9B">
            <w:pPr>
              <w:pStyle w:val="Tabletext9"/>
              <w:rPr>
                <w:rFonts w:cs="Arial"/>
                <w:color w:val="000000"/>
                <w:szCs w:val="18"/>
              </w:rPr>
            </w:pPr>
            <w:r w:rsidRPr="00783C74">
              <w:rPr>
                <w:rFonts w:cs="Arial"/>
                <w:color w:val="000000"/>
                <w:szCs w:val="18"/>
              </w:rPr>
              <w:t>use language features including topic-specific vocabulary, and/or visual features and features of voice</w:t>
            </w:r>
          </w:p>
        </w:tc>
        <w:tc>
          <w:tcPr>
            <w:tcW w:w="2914" w:type="dxa"/>
            <w:tcBorders>
              <w:bottom w:val="single" w:sz="4" w:space="0" w:color="A6A6A6" w:themeColor="background1" w:themeShade="A6"/>
            </w:tcBorders>
            <w:shd w:val="clear" w:color="auto" w:fill="BFECF4"/>
            <w:vAlign w:val="center"/>
          </w:tcPr>
          <w:p w14:paraId="53887DA9" w14:textId="2304CF8C" w:rsidR="00CB63FF" w:rsidRPr="00783C74" w:rsidRDefault="003E3EF8" w:rsidP="00396E9B">
            <w:pPr>
              <w:pStyle w:val="Tabletext9"/>
              <w:jc w:val="center"/>
              <w:rPr>
                <w:szCs w:val="18"/>
              </w:rPr>
            </w:pPr>
            <w:r w:rsidRPr="003E3EF8">
              <w:rPr>
                <w:szCs w:val="18"/>
              </w:rPr>
              <w:t>Assessment task 1.</w:t>
            </w:r>
            <w:r w:rsidR="00820AEF">
              <w:rPr>
                <w:szCs w:val="18"/>
              </w:rPr>
              <w:t>2</w:t>
            </w:r>
          </w:p>
        </w:tc>
        <w:tc>
          <w:tcPr>
            <w:tcW w:w="2915" w:type="dxa"/>
            <w:tcBorders>
              <w:bottom w:val="single" w:sz="4" w:space="0" w:color="A6A6A6" w:themeColor="background1" w:themeShade="A6"/>
            </w:tcBorders>
          </w:tcPr>
          <w:p w14:paraId="43DE01E3" w14:textId="77777777" w:rsidR="00CB63FF" w:rsidRPr="00783C74" w:rsidRDefault="00CB63FF" w:rsidP="00396E9B">
            <w:pPr>
              <w:pStyle w:val="Tabletext9"/>
              <w:rPr>
                <w:szCs w:val="18"/>
              </w:rPr>
            </w:pPr>
          </w:p>
        </w:tc>
        <w:tc>
          <w:tcPr>
            <w:tcW w:w="2915" w:type="dxa"/>
            <w:tcBorders>
              <w:bottom w:val="single" w:sz="4" w:space="0" w:color="A6A6A6" w:themeColor="background1" w:themeShade="A6"/>
            </w:tcBorders>
            <w:shd w:val="clear" w:color="auto" w:fill="BFECF4"/>
            <w:vAlign w:val="center"/>
          </w:tcPr>
          <w:p w14:paraId="36FB3323" w14:textId="4F746E3A" w:rsidR="00CB63FF" w:rsidRPr="00783C74" w:rsidRDefault="00CB63FF" w:rsidP="00396E9B">
            <w:pPr>
              <w:pStyle w:val="Tabletext9"/>
              <w:jc w:val="center"/>
              <w:rPr>
                <w:szCs w:val="18"/>
              </w:rPr>
            </w:pPr>
            <w:r w:rsidRPr="000A3BB5">
              <w:rPr>
                <w:szCs w:val="18"/>
              </w:rPr>
              <w:t>Assessment task 3.</w:t>
            </w:r>
            <w:r w:rsidR="00820AEF">
              <w:rPr>
                <w:szCs w:val="18"/>
              </w:rPr>
              <w:t>2</w:t>
            </w:r>
          </w:p>
        </w:tc>
        <w:tc>
          <w:tcPr>
            <w:tcW w:w="2915" w:type="dxa"/>
            <w:tcBorders>
              <w:bottom w:val="single" w:sz="4" w:space="0" w:color="A6A6A6" w:themeColor="background1" w:themeShade="A6"/>
            </w:tcBorders>
          </w:tcPr>
          <w:p w14:paraId="4D159D09" w14:textId="77777777" w:rsidR="00CB63FF" w:rsidRPr="00783C74" w:rsidRDefault="00CB63FF" w:rsidP="00396E9B">
            <w:pPr>
              <w:pStyle w:val="Tabletext9"/>
              <w:rPr>
                <w:szCs w:val="18"/>
              </w:rPr>
            </w:pPr>
          </w:p>
        </w:tc>
      </w:tr>
      <w:tr w:rsidR="000A20AA" w14:paraId="201471FF" w14:textId="77777777" w:rsidTr="00396E9B">
        <w:trPr>
          <w:trHeight w:val="284"/>
        </w:trPr>
        <w:tc>
          <w:tcPr>
            <w:tcW w:w="15056" w:type="dxa"/>
            <w:gridSpan w:val="5"/>
            <w:tcBorders>
              <w:bottom w:val="single" w:sz="4" w:space="0" w:color="A6A6A6" w:themeColor="background1" w:themeShade="A6"/>
            </w:tcBorders>
            <w:shd w:val="clear" w:color="auto" w:fill="F2F2F2" w:themeFill="background1" w:themeFillShade="F2"/>
            <w:tcMar>
              <w:top w:w="28" w:type="dxa"/>
            </w:tcMar>
            <w:vAlign w:val="center"/>
          </w:tcPr>
          <w:p w14:paraId="2F8518C8" w14:textId="79ABDF9F" w:rsidR="000A20AA" w:rsidRDefault="000A20AA" w:rsidP="00396E9B">
            <w:pPr>
              <w:pStyle w:val="Tabletext9"/>
            </w:pPr>
            <w:r w:rsidRPr="0044778D">
              <w:rPr>
                <w:rStyle w:val="Bluebold9pt"/>
              </w:rPr>
              <w:t xml:space="preserve">Reading and </w:t>
            </w:r>
            <w:r w:rsidR="00902C6C">
              <w:rPr>
                <w:rStyle w:val="Bluebold9pt"/>
              </w:rPr>
              <w:t>V</w:t>
            </w:r>
            <w:r w:rsidR="00597A1F" w:rsidRPr="0044778D">
              <w:rPr>
                <w:rStyle w:val="Bluebold9pt"/>
              </w:rPr>
              <w:t>iewing</w:t>
            </w:r>
            <w:r w:rsidR="00EF4A21" w:rsidRPr="00F6115F">
              <w:rPr>
                <w:rStyle w:val="Bluebold9pt"/>
                <w:sz w:val="6"/>
                <w:szCs w:val="6"/>
              </w:rPr>
              <w:t xml:space="preserve"> </w:t>
            </w:r>
            <w:r w:rsidR="00EF4A21" w:rsidRPr="00CA5B07">
              <w:rPr>
                <w:rStyle w:val="Bluebold9pt"/>
                <w:rFonts w:asciiTheme="majorHAnsi" w:hAnsiTheme="majorHAnsi" w:cstheme="majorHAnsi"/>
                <w:color w:val="595959" w:themeColor="text1" w:themeTint="A6"/>
                <w:position w:val="6"/>
              </w:rPr>
              <w:t>☼</w:t>
            </w:r>
          </w:p>
        </w:tc>
      </w:tr>
      <w:tr w:rsidR="00CB63FF" w14:paraId="6BD78E6D" w14:textId="77777777" w:rsidTr="00396E9B">
        <w:trPr>
          <w:trHeight w:val="49"/>
        </w:trPr>
        <w:tc>
          <w:tcPr>
            <w:tcW w:w="3397" w:type="dxa"/>
          </w:tcPr>
          <w:p w14:paraId="52583961" w14:textId="4191A820" w:rsidR="00CB63FF" w:rsidRPr="00783C74" w:rsidRDefault="00CB63FF" w:rsidP="00396E9B">
            <w:pPr>
              <w:pStyle w:val="Tabletext9"/>
              <w:rPr>
                <w:szCs w:val="18"/>
              </w:rPr>
            </w:pPr>
            <w:r w:rsidRPr="00783C74">
              <w:rPr>
                <w:rFonts w:cs="Arial"/>
                <w:color w:val="000000"/>
                <w:szCs w:val="18"/>
              </w:rPr>
              <w:t>read, view and comprehend texts, recognising their purpose and audience</w:t>
            </w:r>
          </w:p>
        </w:tc>
        <w:tc>
          <w:tcPr>
            <w:tcW w:w="2914" w:type="dxa"/>
            <w:shd w:val="clear" w:color="auto" w:fill="auto"/>
            <w:vAlign w:val="center"/>
          </w:tcPr>
          <w:p w14:paraId="1D9E0E7D" w14:textId="2D68B880" w:rsidR="00CB63FF" w:rsidRPr="00783C74" w:rsidRDefault="00CB63FF" w:rsidP="00396E9B">
            <w:pPr>
              <w:pStyle w:val="Tabletext9"/>
              <w:jc w:val="center"/>
              <w:rPr>
                <w:szCs w:val="18"/>
              </w:rPr>
            </w:pPr>
          </w:p>
        </w:tc>
        <w:tc>
          <w:tcPr>
            <w:tcW w:w="2915" w:type="dxa"/>
            <w:shd w:val="clear" w:color="auto" w:fill="BFECF4"/>
            <w:vAlign w:val="center"/>
          </w:tcPr>
          <w:p w14:paraId="06734693" w14:textId="6CA56130" w:rsidR="00CB63FF" w:rsidRPr="00783C74" w:rsidRDefault="00CB63FF" w:rsidP="00396E9B">
            <w:pPr>
              <w:pStyle w:val="Tabletext9"/>
              <w:jc w:val="center"/>
              <w:rPr>
                <w:szCs w:val="18"/>
              </w:rPr>
            </w:pPr>
            <w:r>
              <w:t>Assessment task 2.1</w:t>
            </w:r>
          </w:p>
        </w:tc>
        <w:tc>
          <w:tcPr>
            <w:tcW w:w="2915" w:type="dxa"/>
          </w:tcPr>
          <w:p w14:paraId="0F673A0A" w14:textId="77777777" w:rsidR="00CB63FF" w:rsidRPr="00783C74" w:rsidRDefault="00CB63FF" w:rsidP="00396E9B">
            <w:pPr>
              <w:pStyle w:val="Tabletext9"/>
              <w:rPr>
                <w:szCs w:val="18"/>
              </w:rPr>
            </w:pPr>
          </w:p>
        </w:tc>
        <w:tc>
          <w:tcPr>
            <w:tcW w:w="2915" w:type="dxa"/>
            <w:shd w:val="clear" w:color="auto" w:fill="BFECF4"/>
            <w:vAlign w:val="center"/>
          </w:tcPr>
          <w:p w14:paraId="20DD7B80" w14:textId="65023CCA" w:rsidR="00CB63FF" w:rsidRPr="00783C74" w:rsidRDefault="00D50B63" w:rsidP="00396E9B">
            <w:pPr>
              <w:pStyle w:val="Tabletext9"/>
              <w:jc w:val="center"/>
              <w:rPr>
                <w:szCs w:val="18"/>
              </w:rPr>
            </w:pPr>
            <w:r w:rsidRPr="000A3BB5">
              <w:rPr>
                <w:szCs w:val="18"/>
              </w:rPr>
              <w:t xml:space="preserve">Assessment task </w:t>
            </w:r>
            <w:r>
              <w:rPr>
                <w:szCs w:val="18"/>
              </w:rPr>
              <w:t>4</w:t>
            </w:r>
            <w:r w:rsidRPr="000A3BB5">
              <w:rPr>
                <w:szCs w:val="18"/>
              </w:rPr>
              <w:t>.1</w:t>
            </w:r>
          </w:p>
        </w:tc>
      </w:tr>
      <w:tr w:rsidR="00CB63FF" w14:paraId="60FB3C34" w14:textId="77777777" w:rsidTr="00396E9B">
        <w:trPr>
          <w:trHeight w:val="57"/>
        </w:trPr>
        <w:tc>
          <w:tcPr>
            <w:tcW w:w="3397" w:type="dxa"/>
          </w:tcPr>
          <w:p w14:paraId="084607B1" w14:textId="0BEBA3E0" w:rsidR="00CB63FF" w:rsidRPr="00783C74" w:rsidRDefault="00CB63FF" w:rsidP="00396E9B">
            <w:pPr>
              <w:pStyle w:val="Tabletext9"/>
              <w:rPr>
                <w:rFonts w:cs="Arial"/>
                <w:color w:val="000000"/>
                <w:szCs w:val="18"/>
              </w:rPr>
            </w:pPr>
            <w:r w:rsidRPr="00783C74">
              <w:rPr>
                <w:rFonts w:cs="Arial"/>
                <w:color w:val="000000"/>
                <w:szCs w:val="18"/>
              </w:rPr>
              <w:t>identify literal meaning and explain inferred meaning</w:t>
            </w:r>
          </w:p>
        </w:tc>
        <w:tc>
          <w:tcPr>
            <w:tcW w:w="2914" w:type="dxa"/>
            <w:shd w:val="clear" w:color="auto" w:fill="auto"/>
            <w:vAlign w:val="center"/>
          </w:tcPr>
          <w:p w14:paraId="01A1D318" w14:textId="257AC18C" w:rsidR="00CB63FF" w:rsidRPr="00783C74" w:rsidRDefault="00CB63FF" w:rsidP="00396E9B">
            <w:pPr>
              <w:pStyle w:val="Tabletext9"/>
              <w:jc w:val="center"/>
              <w:rPr>
                <w:szCs w:val="18"/>
              </w:rPr>
            </w:pPr>
          </w:p>
        </w:tc>
        <w:tc>
          <w:tcPr>
            <w:tcW w:w="2915" w:type="dxa"/>
            <w:shd w:val="clear" w:color="auto" w:fill="BFECF4"/>
            <w:vAlign w:val="center"/>
          </w:tcPr>
          <w:p w14:paraId="0620F93E" w14:textId="71743CA8" w:rsidR="00CB63FF" w:rsidRPr="00783C74" w:rsidRDefault="00CB63FF" w:rsidP="00396E9B">
            <w:pPr>
              <w:pStyle w:val="Tabletext9"/>
              <w:jc w:val="center"/>
              <w:rPr>
                <w:szCs w:val="18"/>
              </w:rPr>
            </w:pPr>
            <w:r>
              <w:t>Assessment task 2.1</w:t>
            </w:r>
          </w:p>
        </w:tc>
        <w:tc>
          <w:tcPr>
            <w:tcW w:w="2915" w:type="dxa"/>
          </w:tcPr>
          <w:p w14:paraId="3A066DAE" w14:textId="77777777" w:rsidR="00CB63FF" w:rsidRPr="00783C74" w:rsidRDefault="00CB63FF" w:rsidP="00396E9B">
            <w:pPr>
              <w:pStyle w:val="Tabletext9"/>
              <w:rPr>
                <w:szCs w:val="18"/>
              </w:rPr>
            </w:pPr>
          </w:p>
        </w:tc>
        <w:tc>
          <w:tcPr>
            <w:tcW w:w="2915" w:type="dxa"/>
            <w:shd w:val="clear" w:color="auto" w:fill="BFECF4"/>
            <w:vAlign w:val="center"/>
          </w:tcPr>
          <w:p w14:paraId="5F4479A3" w14:textId="71BC2568" w:rsidR="00CB63FF" w:rsidRPr="00783C74" w:rsidRDefault="00D50B63" w:rsidP="00396E9B">
            <w:pPr>
              <w:pStyle w:val="Tabletext9"/>
              <w:jc w:val="center"/>
              <w:rPr>
                <w:szCs w:val="18"/>
              </w:rPr>
            </w:pPr>
            <w:r w:rsidRPr="000A3BB5">
              <w:rPr>
                <w:szCs w:val="18"/>
              </w:rPr>
              <w:t xml:space="preserve">Assessment task </w:t>
            </w:r>
            <w:r>
              <w:rPr>
                <w:szCs w:val="18"/>
              </w:rPr>
              <w:t>4</w:t>
            </w:r>
            <w:r w:rsidRPr="000A3BB5">
              <w:rPr>
                <w:szCs w:val="18"/>
              </w:rPr>
              <w:t>.1</w:t>
            </w:r>
          </w:p>
        </w:tc>
      </w:tr>
      <w:tr w:rsidR="00CB63FF" w14:paraId="281C5052" w14:textId="77777777" w:rsidTr="001D0B88">
        <w:trPr>
          <w:trHeight w:val="227"/>
        </w:trPr>
        <w:tc>
          <w:tcPr>
            <w:tcW w:w="3397" w:type="dxa"/>
          </w:tcPr>
          <w:p w14:paraId="2AFCBAFB" w14:textId="69FA9074" w:rsidR="00CB63FF" w:rsidRPr="00783C74" w:rsidRDefault="00CB63FF" w:rsidP="00396E9B">
            <w:pPr>
              <w:pStyle w:val="Tabletext9"/>
              <w:rPr>
                <w:rFonts w:cs="Arial"/>
                <w:color w:val="000000"/>
                <w:szCs w:val="18"/>
              </w:rPr>
            </w:pPr>
            <w:r w:rsidRPr="00783C74">
              <w:rPr>
                <w:rFonts w:cs="Arial"/>
                <w:color w:val="000000"/>
                <w:szCs w:val="18"/>
              </w:rPr>
              <w:t>describe how stories are developed through characters and/or events</w:t>
            </w:r>
          </w:p>
        </w:tc>
        <w:tc>
          <w:tcPr>
            <w:tcW w:w="2914" w:type="dxa"/>
            <w:shd w:val="clear" w:color="auto" w:fill="auto"/>
            <w:vAlign w:val="center"/>
          </w:tcPr>
          <w:p w14:paraId="3C9E0C2C" w14:textId="715FD06D" w:rsidR="00CB63FF" w:rsidRPr="00783C74" w:rsidRDefault="00CB63FF" w:rsidP="00396E9B">
            <w:pPr>
              <w:pStyle w:val="Tabletext9"/>
              <w:jc w:val="center"/>
              <w:rPr>
                <w:szCs w:val="18"/>
              </w:rPr>
            </w:pPr>
          </w:p>
        </w:tc>
        <w:tc>
          <w:tcPr>
            <w:tcW w:w="2915" w:type="dxa"/>
            <w:tcBorders>
              <w:bottom w:val="single" w:sz="4" w:space="0" w:color="A6A6A6" w:themeColor="background1" w:themeShade="A6"/>
            </w:tcBorders>
            <w:shd w:val="clear" w:color="auto" w:fill="FFFFFF" w:themeFill="background1"/>
            <w:vAlign w:val="center"/>
          </w:tcPr>
          <w:p w14:paraId="0B9A6FFF" w14:textId="6C5387DB" w:rsidR="00CB63FF" w:rsidRPr="00783C74" w:rsidRDefault="00CB63FF" w:rsidP="00396E9B">
            <w:pPr>
              <w:pStyle w:val="Tabletext9"/>
              <w:jc w:val="center"/>
              <w:rPr>
                <w:szCs w:val="18"/>
              </w:rPr>
            </w:pPr>
          </w:p>
        </w:tc>
        <w:tc>
          <w:tcPr>
            <w:tcW w:w="2915" w:type="dxa"/>
          </w:tcPr>
          <w:p w14:paraId="3EC7413C" w14:textId="77777777" w:rsidR="00CB63FF" w:rsidRPr="00783C74" w:rsidRDefault="00CB63FF" w:rsidP="00396E9B">
            <w:pPr>
              <w:pStyle w:val="Tabletext9"/>
              <w:rPr>
                <w:szCs w:val="18"/>
              </w:rPr>
            </w:pPr>
          </w:p>
        </w:tc>
        <w:tc>
          <w:tcPr>
            <w:tcW w:w="2915" w:type="dxa"/>
            <w:shd w:val="clear" w:color="auto" w:fill="BFECF4"/>
            <w:vAlign w:val="center"/>
          </w:tcPr>
          <w:p w14:paraId="1325B1A2" w14:textId="59F3FC1E" w:rsidR="00CB63FF" w:rsidRPr="00783C74" w:rsidRDefault="00D50B63" w:rsidP="00396E9B">
            <w:pPr>
              <w:pStyle w:val="Tabletext9"/>
              <w:jc w:val="center"/>
              <w:rPr>
                <w:szCs w:val="18"/>
              </w:rPr>
            </w:pPr>
            <w:r w:rsidRPr="000A3BB5">
              <w:rPr>
                <w:szCs w:val="18"/>
              </w:rPr>
              <w:t xml:space="preserve">Assessment task </w:t>
            </w:r>
            <w:r>
              <w:rPr>
                <w:szCs w:val="18"/>
              </w:rPr>
              <w:t>4</w:t>
            </w:r>
            <w:r w:rsidRPr="000A3BB5">
              <w:rPr>
                <w:szCs w:val="18"/>
              </w:rPr>
              <w:t>.1</w:t>
            </w:r>
          </w:p>
        </w:tc>
      </w:tr>
      <w:tr w:rsidR="005A3C87" w14:paraId="7CED5A76" w14:textId="77777777" w:rsidTr="00396E9B">
        <w:trPr>
          <w:trHeight w:val="57"/>
        </w:trPr>
        <w:tc>
          <w:tcPr>
            <w:tcW w:w="3397" w:type="dxa"/>
          </w:tcPr>
          <w:p w14:paraId="0FCB6751" w14:textId="4C84A84D" w:rsidR="005A3C87" w:rsidRPr="00783C74" w:rsidRDefault="005A3C87" w:rsidP="00396E9B">
            <w:pPr>
              <w:pStyle w:val="Tabletext9"/>
              <w:rPr>
                <w:rFonts w:cs="Arial"/>
                <w:color w:val="000000"/>
                <w:szCs w:val="18"/>
              </w:rPr>
            </w:pPr>
            <w:r w:rsidRPr="00783C74">
              <w:rPr>
                <w:rFonts w:cs="Arial"/>
                <w:color w:val="000000"/>
                <w:szCs w:val="18"/>
              </w:rPr>
              <w:t>describe how texts are structured and presented</w:t>
            </w:r>
          </w:p>
        </w:tc>
        <w:tc>
          <w:tcPr>
            <w:tcW w:w="2914" w:type="dxa"/>
            <w:vAlign w:val="center"/>
          </w:tcPr>
          <w:p w14:paraId="09475A7B" w14:textId="77777777" w:rsidR="005A3C87" w:rsidRPr="00783C74" w:rsidRDefault="005A3C87" w:rsidP="00396E9B">
            <w:pPr>
              <w:pStyle w:val="Tabletext9"/>
              <w:jc w:val="center"/>
              <w:rPr>
                <w:szCs w:val="18"/>
              </w:rPr>
            </w:pPr>
          </w:p>
        </w:tc>
        <w:tc>
          <w:tcPr>
            <w:tcW w:w="2915" w:type="dxa"/>
            <w:shd w:val="clear" w:color="auto" w:fill="BFECF4"/>
            <w:vAlign w:val="center"/>
          </w:tcPr>
          <w:p w14:paraId="32FF8262" w14:textId="476B6FFF" w:rsidR="005A3C87" w:rsidRPr="00783C74" w:rsidRDefault="00CB63FF" w:rsidP="00396E9B">
            <w:pPr>
              <w:pStyle w:val="Tabletext9"/>
              <w:jc w:val="center"/>
              <w:rPr>
                <w:szCs w:val="18"/>
              </w:rPr>
            </w:pPr>
            <w:r>
              <w:t>Assessment task 2.1</w:t>
            </w:r>
          </w:p>
        </w:tc>
        <w:tc>
          <w:tcPr>
            <w:tcW w:w="2915" w:type="dxa"/>
          </w:tcPr>
          <w:p w14:paraId="0F39BF9F" w14:textId="77777777" w:rsidR="005A3C87" w:rsidRPr="00783C74" w:rsidRDefault="005A3C87" w:rsidP="00396E9B">
            <w:pPr>
              <w:pStyle w:val="Tabletext9"/>
              <w:rPr>
                <w:szCs w:val="18"/>
              </w:rPr>
            </w:pPr>
          </w:p>
        </w:tc>
        <w:tc>
          <w:tcPr>
            <w:tcW w:w="2915" w:type="dxa"/>
            <w:shd w:val="clear" w:color="auto" w:fill="BFECF4"/>
            <w:vAlign w:val="center"/>
          </w:tcPr>
          <w:p w14:paraId="7DC1552B" w14:textId="001BF620" w:rsidR="005A3C87" w:rsidRPr="00783C74" w:rsidRDefault="00D50B63" w:rsidP="00396E9B">
            <w:pPr>
              <w:pStyle w:val="Tabletext9"/>
              <w:jc w:val="center"/>
              <w:rPr>
                <w:szCs w:val="18"/>
              </w:rPr>
            </w:pPr>
            <w:r w:rsidRPr="000A3BB5">
              <w:rPr>
                <w:szCs w:val="18"/>
              </w:rPr>
              <w:t xml:space="preserve">Assessment task </w:t>
            </w:r>
            <w:r>
              <w:rPr>
                <w:szCs w:val="18"/>
              </w:rPr>
              <w:t>4</w:t>
            </w:r>
            <w:r w:rsidRPr="000A3BB5">
              <w:rPr>
                <w:szCs w:val="18"/>
              </w:rPr>
              <w:t>.1</w:t>
            </w:r>
          </w:p>
        </w:tc>
      </w:tr>
      <w:tr w:rsidR="005A3C87" w14:paraId="18A058D3" w14:textId="77777777" w:rsidTr="00396E9B">
        <w:tc>
          <w:tcPr>
            <w:tcW w:w="3397" w:type="dxa"/>
          </w:tcPr>
          <w:p w14:paraId="385AE0B0" w14:textId="18397CF9" w:rsidR="005A3C87" w:rsidRPr="00783C74" w:rsidRDefault="005A3C87" w:rsidP="00396E9B">
            <w:pPr>
              <w:pStyle w:val="Tabletext9"/>
              <w:rPr>
                <w:rFonts w:cs="Arial"/>
                <w:color w:val="000000"/>
                <w:szCs w:val="18"/>
              </w:rPr>
            </w:pPr>
            <w:r w:rsidRPr="00783C74">
              <w:rPr>
                <w:rFonts w:cs="Arial"/>
                <w:color w:val="000000"/>
                <w:szCs w:val="18"/>
              </w:rPr>
              <w:t>describe the language features of texts including topic-specific vocabulary and literary devices, and how visual features extend meaning</w:t>
            </w:r>
          </w:p>
        </w:tc>
        <w:tc>
          <w:tcPr>
            <w:tcW w:w="2914" w:type="dxa"/>
            <w:vAlign w:val="center"/>
          </w:tcPr>
          <w:p w14:paraId="116A931C" w14:textId="77777777" w:rsidR="005A3C87" w:rsidRPr="00783C74" w:rsidRDefault="005A3C87" w:rsidP="00396E9B">
            <w:pPr>
              <w:pStyle w:val="Tabletext9"/>
              <w:jc w:val="center"/>
              <w:rPr>
                <w:szCs w:val="18"/>
              </w:rPr>
            </w:pPr>
          </w:p>
        </w:tc>
        <w:tc>
          <w:tcPr>
            <w:tcW w:w="2915" w:type="dxa"/>
            <w:shd w:val="clear" w:color="auto" w:fill="BFECF4"/>
            <w:vAlign w:val="center"/>
          </w:tcPr>
          <w:p w14:paraId="7E0D64D9" w14:textId="7FB46D96" w:rsidR="005A3C87" w:rsidRPr="00783C74" w:rsidRDefault="00CB63FF" w:rsidP="00396E9B">
            <w:pPr>
              <w:pStyle w:val="Tabletext9"/>
              <w:jc w:val="center"/>
              <w:rPr>
                <w:szCs w:val="18"/>
              </w:rPr>
            </w:pPr>
            <w:r>
              <w:t>Assessment task 2.1</w:t>
            </w:r>
          </w:p>
        </w:tc>
        <w:tc>
          <w:tcPr>
            <w:tcW w:w="2915" w:type="dxa"/>
          </w:tcPr>
          <w:p w14:paraId="62E2D270" w14:textId="77777777" w:rsidR="005A3C87" w:rsidRPr="00783C74" w:rsidRDefault="005A3C87" w:rsidP="00396E9B">
            <w:pPr>
              <w:pStyle w:val="Tabletext9"/>
              <w:rPr>
                <w:szCs w:val="18"/>
              </w:rPr>
            </w:pPr>
          </w:p>
        </w:tc>
        <w:tc>
          <w:tcPr>
            <w:tcW w:w="2915" w:type="dxa"/>
            <w:shd w:val="clear" w:color="auto" w:fill="BFECF4"/>
            <w:vAlign w:val="center"/>
          </w:tcPr>
          <w:p w14:paraId="26B2136F" w14:textId="4BBDDA54" w:rsidR="005A3C87" w:rsidRPr="00783C74" w:rsidRDefault="00D50B63" w:rsidP="00396E9B">
            <w:pPr>
              <w:pStyle w:val="Tabletext9"/>
              <w:jc w:val="center"/>
              <w:rPr>
                <w:szCs w:val="18"/>
              </w:rPr>
            </w:pPr>
            <w:r w:rsidRPr="000A3BB5">
              <w:rPr>
                <w:szCs w:val="18"/>
              </w:rPr>
              <w:t xml:space="preserve">Assessment task </w:t>
            </w:r>
            <w:r>
              <w:rPr>
                <w:szCs w:val="18"/>
              </w:rPr>
              <w:t>4</w:t>
            </w:r>
            <w:r w:rsidRPr="000A3BB5">
              <w:rPr>
                <w:szCs w:val="18"/>
              </w:rPr>
              <w:t>.1</w:t>
            </w:r>
          </w:p>
        </w:tc>
      </w:tr>
      <w:tr w:rsidR="004A2A25" w14:paraId="31816695" w14:textId="77777777" w:rsidTr="00396E9B">
        <w:trPr>
          <w:trHeight w:val="228"/>
        </w:trPr>
        <w:tc>
          <w:tcPr>
            <w:tcW w:w="3397" w:type="dxa"/>
            <w:tcBorders>
              <w:bottom w:val="single" w:sz="4" w:space="0" w:color="A6A6A6" w:themeColor="background1" w:themeShade="A6"/>
            </w:tcBorders>
          </w:tcPr>
          <w:p w14:paraId="0F49E2E2" w14:textId="0FD06829" w:rsidR="004A2A25" w:rsidRPr="00783C74" w:rsidRDefault="00C60603" w:rsidP="00396E9B">
            <w:pPr>
              <w:pStyle w:val="Tabletext9"/>
              <w:rPr>
                <w:szCs w:val="18"/>
              </w:rPr>
            </w:pPr>
            <w:r w:rsidRPr="00783C74">
              <w:rPr>
                <w:rFonts w:cs="Arial"/>
                <w:color w:val="000000"/>
                <w:szCs w:val="18"/>
              </w:rPr>
              <w:t>read fluently, using phonic, morphemic and grammatical knowledge to read multisyllabic words with more complex letter patterns</w:t>
            </w:r>
          </w:p>
        </w:tc>
        <w:tc>
          <w:tcPr>
            <w:tcW w:w="2914" w:type="dxa"/>
            <w:tcBorders>
              <w:bottom w:val="single" w:sz="4" w:space="0" w:color="A6A6A6" w:themeColor="background1" w:themeShade="A6"/>
            </w:tcBorders>
            <w:vAlign w:val="center"/>
          </w:tcPr>
          <w:p w14:paraId="2091B997" w14:textId="77777777" w:rsidR="004A2A25" w:rsidRPr="00783C74" w:rsidRDefault="004A2A25" w:rsidP="00396E9B">
            <w:pPr>
              <w:pStyle w:val="Tabletext9"/>
              <w:jc w:val="center"/>
              <w:rPr>
                <w:szCs w:val="18"/>
              </w:rPr>
            </w:pPr>
          </w:p>
        </w:tc>
        <w:tc>
          <w:tcPr>
            <w:tcW w:w="2915" w:type="dxa"/>
            <w:tcBorders>
              <w:bottom w:val="single" w:sz="4" w:space="0" w:color="A6A6A6" w:themeColor="background1" w:themeShade="A6"/>
            </w:tcBorders>
            <w:shd w:val="clear" w:color="auto" w:fill="D9D9D9" w:themeFill="background1" w:themeFillShade="D9"/>
            <w:vAlign w:val="center"/>
          </w:tcPr>
          <w:p w14:paraId="68BBE1A1" w14:textId="0B7207D5" w:rsidR="004A2A25" w:rsidRPr="00783C74" w:rsidRDefault="004A2A25" w:rsidP="00396E9B">
            <w:pPr>
              <w:pStyle w:val="Tabletext9"/>
              <w:jc w:val="center"/>
              <w:rPr>
                <w:szCs w:val="18"/>
              </w:rPr>
            </w:pPr>
            <w:r>
              <w:rPr>
                <w:szCs w:val="18"/>
              </w:rPr>
              <w:t>Monitoring strategy</w:t>
            </w:r>
          </w:p>
        </w:tc>
        <w:tc>
          <w:tcPr>
            <w:tcW w:w="2915" w:type="dxa"/>
            <w:tcBorders>
              <w:bottom w:val="single" w:sz="4" w:space="0" w:color="A6A6A6" w:themeColor="background1" w:themeShade="A6"/>
            </w:tcBorders>
          </w:tcPr>
          <w:p w14:paraId="0ACBCB69" w14:textId="77777777" w:rsidR="004A2A25" w:rsidRPr="00783C74" w:rsidRDefault="004A2A25" w:rsidP="00396E9B">
            <w:pPr>
              <w:pStyle w:val="Tabletext9"/>
              <w:rPr>
                <w:szCs w:val="18"/>
              </w:rPr>
            </w:pPr>
          </w:p>
        </w:tc>
        <w:tc>
          <w:tcPr>
            <w:tcW w:w="2915" w:type="dxa"/>
            <w:tcBorders>
              <w:bottom w:val="single" w:sz="4" w:space="0" w:color="A6A6A6" w:themeColor="background1" w:themeShade="A6"/>
            </w:tcBorders>
            <w:shd w:val="clear" w:color="auto" w:fill="D9D9D9" w:themeFill="background1" w:themeFillShade="D9"/>
            <w:vAlign w:val="center"/>
          </w:tcPr>
          <w:p w14:paraId="13835C87" w14:textId="6B2EA354" w:rsidR="004A2A25" w:rsidRPr="00783C74" w:rsidRDefault="004A2A25" w:rsidP="00396E9B">
            <w:pPr>
              <w:pStyle w:val="Tabletext9"/>
              <w:jc w:val="center"/>
              <w:rPr>
                <w:szCs w:val="18"/>
              </w:rPr>
            </w:pPr>
            <w:r w:rsidRPr="00DE58B4">
              <w:rPr>
                <w:szCs w:val="18"/>
              </w:rPr>
              <w:t>Monitoring strategy</w:t>
            </w:r>
          </w:p>
        </w:tc>
      </w:tr>
      <w:tr w:rsidR="000A20AA" w14:paraId="6E1EF0A2" w14:textId="77777777" w:rsidTr="00396E9B">
        <w:trPr>
          <w:trHeight w:val="284"/>
        </w:trPr>
        <w:tc>
          <w:tcPr>
            <w:tcW w:w="15056" w:type="dxa"/>
            <w:gridSpan w:val="5"/>
            <w:shd w:val="clear" w:color="auto" w:fill="F2F2F2" w:themeFill="background1" w:themeFillShade="F2"/>
            <w:tcMar>
              <w:top w:w="28" w:type="dxa"/>
            </w:tcMar>
            <w:vAlign w:val="center"/>
          </w:tcPr>
          <w:p w14:paraId="42B32854" w14:textId="3979EA7F" w:rsidR="000A20AA" w:rsidRDefault="000A20AA" w:rsidP="00396E9B">
            <w:pPr>
              <w:pStyle w:val="Tabletext9"/>
              <w:keepNext/>
            </w:pPr>
            <w:r>
              <w:rPr>
                <w:rStyle w:val="Bluebold9pt"/>
              </w:rPr>
              <w:t xml:space="preserve">Writing and </w:t>
            </w:r>
            <w:proofErr w:type="gramStart"/>
            <w:r w:rsidR="00902C6C">
              <w:rPr>
                <w:rStyle w:val="Bluebold9pt"/>
              </w:rPr>
              <w:t>C</w:t>
            </w:r>
            <w:r w:rsidR="00597A1F">
              <w:rPr>
                <w:rStyle w:val="Bluebold9pt"/>
              </w:rPr>
              <w:t>reating</w:t>
            </w:r>
            <w:proofErr w:type="gramEnd"/>
            <w:r w:rsidR="00EF4A21" w:rsidRPr="00F6115F">
              <w:rPr>
                <w:rStyle w:val="Bluebold9pt"/>
                <w:sz w:val="6"/>
                <w:szCs w:val="6"/>
              </w:rPr>
              <w:t xml:space="preserve"> </w:t>
            </w:r>
            <w:r w:rsidR="00EF4A21" w:rsidRPr="00CA5B07">
              <w:rPr>
                <w:rStyle w:val="Bluebold9pt"/>
                <w:rFonts w:asciiTheme="majorHAnsi" w:hAnsiTheme="majorHAnsi" w:cstheme="majorHAnsi"/>
                <w:color w:val="595959" w:themeColor="text1" w:themeTint="A6"/>
                <w:position w:val="6"/>
              </w:rPr>
              <w:t>☼</w:t>
            </w:r>
          </w:p>
        </w:tc>
      </w:tr>
      <w:tr w:rsidR="00820AEF" w14:paraId="5E9BE818" w14:textId="77777777" w:rsidTr="00820AEF">
        <w:trPr>
          <w:trHeight w:val="202"/>
        </w:trPr>
        <w:tc>
          <w:tcPr>
            <w:tcW w:w="3397" w:type="dxa"/>
          </w:tcPr>
          <w:p w14:paraId="6CAC1DDE" w14:textId="2661B1E8" w:rsidR="00820AEF" w:rsidRPr="00783C74" w:rsidRDefault="00820AEF" w:rsidP="00820AEF">
            <w:pPr>
              <w:pStyle w:val="Tabletext9"/>
              <w:rPr>
                <w:szCs w:val="18"/>
              </w:rPr>
            </w:pPr>
            <w:r w:rsidRPr="00783C74">
              <w:rPr>
                <w:rFonts w:cs="Arial"/>
                <w:color w:val="000000"/>
                <w:szCs w:val="18"/>
              </w:rPr>
              <w:t>create written and/or multimodal texts including stories to inform, narrate, explain or argue for audiences, relating ideas including relevant details from learnt topics, topics of interest or texts</w:t>
            </w:r>
          </w:p>
        </w:tc>
        <w:tc>
          <w:tcPr>
            <w:tcW w:w="2914" w:type="dxa"/>
            <w:shd w:val="clear" w:color="auto" w:fill="BFECF4"/>
            <w:tcMar>
              <w:top w:w="0" w:type="dxa"/>
            </w:tcMar>
            <w:vAlign w:val="center"/>
          </w:tcPr>
          <w:p w14:paraId="5E7DCE83" w14:textId="237F4A6A" w:rsidR="00820AEF" w:rsidRPr="00783C74" w:rsidRDefault="00820AEF" w:rsidP="00820AEF">
            <w:pPr>
              <w:pStyle w:val="Tabletext9"/>
              <w:keepNext/>
              <w:jc w:val="center"/>
              <w:rPr>
                <w:szCs w:val="18"/>
              </w:rPr>
            </w:pPr>
            <w:r w:rsidRPr="000A3BB5">
              <w:rPr>
                <w:szCs w:val="18"/>
              </w:rPr>
              <w:t xml:space="preserve">Assessment task </w:t>
            </w:r>
            <w:r>
              <w:rPr>
                <w:szCs w:val="18"/>
              </w:rPr>
              <w:t>1.1</w:t>
            </w:r>
          </w:p>
        </w:tc>
        <w:tc>
          <w:tcPr>
            <w:tcW w:w="2915" w:type="dxa"/>
            <w:shd w:val="clear" w:color="auto" w:fill="BFECF4"/>
            <w:tcMar>
              <w:top w:w="0" w:type="dxa"/>
            </w:tcMar>
            <w:vAlign w:val="center"/>
          </w:tcPr>
          <w:p w14:paraId="1B6867AF" w14:textId="61642623" w:rsidR="00820AEF" w:rsidRPr="00783C74" w:rsidRDefault="00820AEF" w:rsidP="00820AEF">
            <w:pPr>
              <w:pStyle w:val="Tabletext9"/>
              <w:keepNext/>
              <w:jc w:val="center"/>
              <w:rPr>
                <w:szCs w:val="18"/>
              </w:rPr>
            </w:pPr>
            <w:r>
              <w:t>Assessment task 2.2</w:t>
            </w:r>
          </w:p>
        </w:tc>
        <w:tc>
          <w:tcPr>
            <w:tcW w:w="2915" w:type="dxa"/>
            <w:shd w:val="clear" w:color="auto" w:fill="BFECF4"/>
            <w:tcMar>
              <w:top w:w="0" w:type="dxa"/>
            </w:tcMar>
            <w:vAlign w:val="center"/>
          </w:tcPr>
          <w:p w14:paraId="0F5E743A" w14:textId="7D995808" w:rsidR="00820AEF" w:rsidRPr="00783C74" w:rsidRDefault="00820AEF" w:rsidP="00820AEF">
            <w:pPr>
              <w:pStyle w:val="Tabletext9"/>
              <w:keepNext/>
              <w:rPr>
                <w:szCs w:val="18"/>
              </w:rPr>
            </w:pPr>
            <w:r w:rsidRPr="000A3BB5">
              <w:rPr>
                <w:szCs w:val="18"/>
              </w:rPr>
              <w:t xml:space="preserve">Assessment task </w:t>
            </w:r>
            <w:r>
              <w:rPr>
                <w:szCs w:val="18"/>
              </w:rPr>
              <w:t>3</w:t>
            </w:r>
            <w:r w:rsidRPr="000A3BB5">
              <w:rPr>
                <w:szCs w:val="18"/>
              </w:rPr>
              <w:t>.</w:t>
            </w:r>
            <w:r>
              <w:rPr>
                <w:szCs w:val="18"/>
              </w:rPr>
              <w:t>1</w:t>
            </w:r>
          </w:p>
        </w:tc>
        <w:tc>
          <w:tcPr>
            <w:tcW w:w="2915" w:type="dxa"/>
            <w:shd w:val="clear" w:color="auto" w:fill="BFECF4"/>
            <w:tcMar>
              <w:top w:w="0" w:type="dxa"/>
            </w:tcMar>
            <w:vAlign w:val="center"/>
          </w:tcPr>
          <w:p w14:paraId="7807CEF8" w14:textId="222D2CC7" w:rsidR="00820AEF" w:rsidRPr="00783C74" w:rsidRDefault="00820AEF" w:rsidP="00820AEF">
            <w:pPr>
              <w:pStyle w:val="Tabletext9"/>
              <w:keepNext/>
              <w:jc w:val="center"/>
              <w:rPr>
                <w:szCs w:val="18"/>
              </w:rPr>
            </w:pPr>
            <w:r w:rsidRPr="000A3BB5">
              <w:rPr>
                <w:szCs w:val="18"/>
              </w:rPr>
              <w:t xml:space="preserve">Assessment task </w:t>
            </w:r>
            <w:r>
              <w:rPr>
                <w:szCs w:val="18"/>
              </w:rPr>
              <w:t>4</w:t>
            </w:r>
            <w:r w:rsidRPr="000A3BB5">
              <w:rPr>
                <w:szCs w:val="18"/>
              </w:rPr>
              <w:t>.</w:t>
            </w:r>
            <w:r>
              <w:rPr>
                <w:szCs w:val="18"/>
              </w:rPr>
              <w:t>2</w:t>
            </w:r>
          </w:p>
        </w:tc>
      </w:tr>
      <w:tr w:rsidR="00820AEF" w14:paraId="1F9D2386" w14:textId="77777777" w:rsidTr="00820AEF">
        <w:trPr>
          <w:trHeight w:val="94"/>
        </w:trPr>
        <w:tc>
          <w:tcPr>
            <w:tcW w:w="3397" w:type="dxa"/>
          </w:tcPr>
          <w:p w14:paraId="1E23BF0E" w14:textId="0CF2C7FB" w:rsidR="00820AEF" w:rsidRPr="00783C74" w:rsidRDefault="00820AEF" w:rsidP="00820AEF">
            <w:pPr>
              <w:pStyle w:val="Tabletext9"/>
              <w:rPr>
                <w:szCs w:val="18"/>
              </w:rPr>
            </w:pPr>
            <w:r w:rsidRPr="00783C74">
              <w:rPr>
                <w:rFonts w:cs="Arial"/>
                <w:color w:val="000000"/>
                <w:szCs w:val="18"/>
              </w:rPr>
              <w:t>use text structures including paragraphs, and language features including compound sentences, topic-specific vocabulary and literary devices, and/or visual features</w:t>
            </w:r>
          </w:p>
        </w:tc>
        <w:tc>
          <w:tcPr>
            <w:tcW w:w="2914" w:type="dxa"/>
            <w:shd w:val="clear" w:color="auto" w:fill="BFECF4"/>
            <w:vAlign w:val="center"/>
          </w:tcPr>
          <w:p w14:paraId="34CF6B98" w14:textId="13983A1B" w:rsidR="00820AEF" w:rsidRPr="00783C74" w:rsidRDefault="00820AEF" w:rsidP="00820AEF">
            <w:pPr>
              <w:pStyle w:val="Tabletext9"/>
              <w:keepNext/>
              <w:jc w:val="center"/>
              <w:rPr>
                <w:szCs w:val="18"/>
              </w:rPr>
            </w:pPr>
            <w:r w:rsidRPr="000A3BB5">
              <w:rPr>
                <w:szCs w:val="18"/>
              </w:rPr>
              <w:t xml:space="preserve">Assessment task </w:t>
            </w:r>
            <w:r>
              <w:rPr>
                <w:szCs w:val="18"/>
              </w:rPr>
              <w:t>1.1</w:t>
            </w:r>
          </w:p>
        </w:tc>
        <w:tc>
          <w:tcPr>
            <w:tcW w:w="2915" w:type="dxa"/>
            <w:shd w:val="clear" w:color="auto" w:fill="BFECF4"/>
            <w:vAlign w:val="center"/>
          </w:tcPr>
          <w:p w14:paraId="145F6490" w14:textId="5BACA971" w:rsidR="00820AEF" w:rsidRPr="00783C74" w:rsidRDefault="00820AEF" w:rsidP="00820AEF">
            <w:pPr>
              <w:pStyle w:val="Tabletext9"/>
              <w:jc w:val="center"/>
              <w:rPr>
                <w:szCs w:val="18"/>
              </w:rPr>
            </w:pPr>
            <w:r>
              <w:t>Assessment task 2.2</w:t>
            </w:r>
          </w:p>
        </w:tc>
        <w:tc>
          <w:tcPr>
            <w:tcW w:w="2915" w:type="dxa"/>
            <w:shd w:val="clear" w:color="auto" w:fill="BFECF4"/>
            <w:vAlign w:val="center"/>
          </w:tcPr>
          <w:p w14:paraId="2AA1A096" w14:textId="6F83E8D3" w:rsidR="00820AEF" w:rsidRPr="00783C74" w:rsidRDefault="00820AEF" w:rsidP="00820AEF">
            <w:pPr>
              <w:pStyle w:val="Tabletext9"/>
              <w:rPr>
                <w:szCs w:val="18"/>
              </w:rPr>
            </w:pPr>
            <w:r w:rsidRPr="000A3BB5">
              <w:rPr>
                <w:szCs w:val="18"/>
              </w:rPr>
              <w:t xml:space="preserve">Assessment task </w:t>
            </w:r>
            <w:r>
              <w:rPr>
                <w:szCs w:val="18"/>
              </w:rPr>
              <w:t>3.1</w:t>
            </w:r>
          </w:p>
        </w:tc>
        <w:tc>
          <w:tcPr>
            <w:tcW w:w="2915" w:type="dxa"/>
            <w:shd w:val="clear" w:color="auto" w:fill="BFECF4"/>
            <w:vAlign w:val="center"/>
          </w:tcPr>
          <w:p w14:paraId="5E0C797A" w14:textId="1D98F937" w:rsidR="00820AEF" w:rsidRPr="00783C74" w:rsidRDefault="00820AEF" w:rsidP="00820AEF">
            <w:pPr>
              <w:pStyle w:val="Tabletext9"/>
              <w:jc w:val="center"/>
              <w:rPr>
                <w:szCs w:val="18"/>
              </w:rPr>
            </w:pPr>
            <w:r w:rsidRPr="000A3BB5">
              <w:rPr>
                <w:szCs w:val="18"/>
              </w:rPr>
              <w:t xml:space="preserve">Assessment task </w:t>
            </w:r>
            <w:r>
              <w:rPr>
                <w:szCs w:val="18"/>
              </w:rPr>
              <w:t>4</w:t>
            </w:r>
            <w:r w:rsidRPr="000A3BB5">
              <w:rPr>
                <w:szCs w:val="18"/>
              </w:rPr>
              <w:t>.</w:t>
            </w:r>
            <w:r>
              <w:rPr>
                <w:szCs w:val="18"/>
              </w:rPr>
              <w:t>2</w:t>
            </w:r>
          </w:p>
        </w:tc>
      </w:tr>
      <w:tr w:rsidR="00820AEF" w14:paraId="2AFAAA3C" w14:textId="77777777" w:rsidTr="00820AEF">
        <w:trPr>
          <w:trHeight w:val="94"/>
        </w:trPr>
        <w:tc>
          <w:tcPr>
            <w:tcW w:w="3397" w:type="dxa"/>
          </w:tcPr>
          <w:p w14:paraId="58B09555" w14:textId="39765006" w:rsidR="00820AEF" w:rsidRPr="00783C74" w:rsidRDefault="00820AEF" w:rsidP="00820AEF">
            <w:pPr>
              <w:pStyle w:val="Tabletext9"/>
              <w:rPr>
                <w:szCs w:val="18"/>
              </w:rPr>
            </w:pPr>
            <w:r w:rsidRPr="00783C74">
              <w:rPr>
                <w:rFonts w:cs="Arial"/>
                <w:color w:val="000000"/>
                <w:szCs w:val="18"/>
              </w:rPr>
              <w:t>write texts using letters that are accurately formed and consistent in size</w:t>
            </w:r>
          </w:p>
        </w:tc>
        <w:tc>
          <w:tcPr>
            <w:tcW w:w="2914" w:type="dxa"/>
            <w:shd w:val="clear" w:color="auto" w:fill="D9D9D9" w:themeFill="background1" w:themeFillShade="D9"/>
            <w:vAlign w:val="center"/>
          </w:tcPr>
          <w:p w14:paraId="6A470C0F" w14:textId="6634373E" w:rsidR="00820AEF" w:rsidRPr="00783C74" w:rsidRDefault="00820AEF" w:rsidP="00820AEF">
            <w:pPr>
              <w:pStyle w:val="Tabletext9"/>
              <w:keepNext/>
              <w:jc w:val="center"/>
              <w:rPr>
                <w:szCs w:val="18"/>
              </w:rPr>
            </w:pPr>
            <w:r w:rsidRPr="00DE58B4">
              <w:rPr>
                <w:szCs w:val="18"/>
              </w:rPr>
              <w:t>Monitoring strategy</w:t>
            </w:r>
            <w:r>
              <w:rPr>
                <w:szCs w:val="18"/>
              </w:rPr>
              <w:t xml:space="preserve"> 1.1</w:t>
            </w:r>
          </w:p>
        </w:tc>
        <w:tc>
          <w:tcPr>
            <w:tcW w:w="2915" w:type="dxa"/>
            <w:shd w:val="clear" w:color="auto" w:fill="D9D9D9" w:themeFill="background1" w:themeFillShade="D9"/>
            <w:vAlign w:val="center"/>
          </w:tcPr>
          <w:p w14:paraId="42A684F3" w14:textId="7014DB63" w:rsidR="00820AEF" w:rsidRPr="00783C74" w:rsidRDefault="00820AEF" w:rsidP="00820AEF">
            <w:pPr>
              <w:pStyle w:val="Tabletext9"/>
              <w:jc w:val="center"/>
              <w:rPr>
                <w:szCs w:val="18"/>
              </w:rPr>
            </w:pPr>
            <w:r w:rsidRPr="00DE58B4">
              <w:rPr>
                <w:szCs w:val="18"/>
              </w:rPr>
              <w:t>Monitoring strategy</w:t>
            </w:r>
          </w:p>
        </w:tc>
        <w:tc>
          <w:tcPr>
            <w:tcW w:w="2915" w:type="dxa"/>
            <w:shd w:val="clear" w:color="auto" w:fill="D9D9D9" w:themeFill="background1" w:themeFillShade="D9"/>
            <w:vAlign w:val="center"/>
          </w:tcPr>
          <w:p w14:paraId="09472E87" w14:textId="52F054FD" w:rsidR="00820AEF" w:rsidRPr="00783C74" w:rsidRDefault="00820AEF" w:rsidP="00820AEF">
            <w:pPr>
              <w:pStyle w:val="Tabletext9"/>
              <w:rPr>
                <w:szCs w:val="18"/>
              </w:rPr>
            </w:pPr>
            <w:r w:rsidRPr="00DE58B4">
              <w:rPr>
                <w:szCs w:val="18"/>
              </w:rPr>
              <w:t>Monitoring strategy</w:t>
            </w:r>
          </w:p>
        </w:tc>
        <w:tc>
          <w:tcPr>
            <w:tcW w:w="2915" w:type="dxa"/>
            <w:shd w:val="clear" w:color="auto" w:fill="D9D9D9" w:themeFill="background1" w:themeFillShade="D9"/>
            <w:vAlign w:val="center"/>
          </w:tcPr>
          <w:p w14:paraId="045AD06D" w14:textId="1018C2EE" w:rsidR="00820AEF" w:rsidRPr="00783C74" w:rsidRDefault="00820AEF" w:rsidP="00820AEF">
            <w:pPr>
              <w:pStyle w:val="Tabletext9"/>
              <w:jc w:val="center"/>
              <w:rPr>
                <w:szCs w:val="18"/>
              </w:rPr>
            </w:pPr>
            <w:r w:rsidRPr="00DE58B4">
              <w:rPr>
                <w:szCs w:val="18"/>
              </w:rPr>
              <w:t>Monitoring strategy</w:t>
            </w:r>
          </w:p>
        </w:tc>
      </w:tr>
      <w:tr w:rsidR="00820AEF" w14:paraId="07039F35" w14:textId="77777777" w:rsidTr="00820AEF">
        <w:trPr>
          <w:trHeight w:val="331"/>
        </w:trPr>
        <w:tc>
          <w:tcPr>
            <w:tcW w:w="3397" w:type="dxa"/>
          </w:tcPr>
          <w:p w14:paraId="1C07DE6B" w14:textId="1F46BABF" w:rsidR="00820AEF" w:rsidRPr="00783C74" w:rsidRDefault="00820AEF" w:rsidP="00820AEF">
            <w:pPr>
              <w:pStyle w:val="Tabletext9"/>
              <w:rPr>
                <w:szCs w:val="18"/>
              </w:rPr>
            </w:pPr>
            <w:r w:rsidRPr="00783C74">
              <w:rPr>
                <w:rFonts w:cs="Arial"/>
                <w:color w:val="000000"/>
                <w:szCs w:val="18"/>
              </w:rPr>
              <w:t>spell multisyllabic words using phonic and morphemic knowledge, and high-frequency words</w:t>
            </w:r>
          </w:p>
        </w:tc>
        <w:tc>
          <w:tcPr>
            <w:tcW w:w="2914" w:type="dxa"/>
            <w:shd w:val="clear" w:color="auto" w:fill="D9D9D9" w:themeFill="background1" w:themeFillShade="D9"/>
            <w:vAlign w:val="center"/>
          </w:tcPr>
          <w:p w14:paraId="2B57C413" w14:textId="7F034B89" w:rsidR="00820AEF" w:rsidRPr="00783C74" w:rsidRDefault="00820AEF" w:rsidP="00820AEF">
            <w:pPr>
              <w:pStyle w:val="Tabletext9"/>
              <w:keepNext/>
              <w:jc w:val="center"/>
              <w:rPr>
                <w:szCs w:val="18"/>
              </w:rPr>
            </w:pPr>
            <w:r w:rsidRPr="00DE58B4">
              <w:rPr>
                <w:szCs w:val="18"/>
              </w:rPr>
              <w:t>Monitoring strategy</w:t>
            </w:r>
            <w:r>
              <w:rPr>
                <w:szCs w:val="18"/>
              </w:rPr>
              <w:t xml:space="preserve"> 1.1</w:t>
            </w:r>
          </w:p>
        </w:tc>
        <w:tc>
          <w:tcPr>
            <w:tcW w:w="2915" w:type="dxa"/>
            <w:shd w:val="clear" w:color="auto" w:fill="D9D9D9" w:themeFill="background1" w:themeFillShade="D9"/>
            <w:vAlign w:val="center"/>
          </w:tcPr>
          <w:p w14:paraId="6109DBA6" w14:textId="509736BD" w:rsidR="00820AEF" w:rsidRPr="00783C74" w:rsidRDefault="00820AEF" w:rsidP="00820AEF">
            <w:pPr>
              <w:pStyle w:val="Tabletext9"/>
              <w:jc w:val="center"/>
              <w:rPr>
                <w:szCs w:val="18"/>
              </w:rPr>
            </w:pPr>
            <w:r w:rsidRPr="00DE58B4">
              <w:rPr>
                <w:szCs w:val="18"/>
              </w:rPr>
              <w:t>Monitoring strategy</w:t>
            </w:r>
          </w:p>
        </w:tc>
        <w:tc>
          <w:tcPr>
            <w:tcW w:w="2915" w:type="dxa"/>
            <w:shd w:val="clear" w:color="auto" w:fill="D9D9D9" w:themeFill="background1" w:themeFillShade="D9"/>
            <w:vAlign w:val="center"/>
          </w:tcPr>
          <w:p w14:paraId="523C6BD6" w14:textId="68F95648" w:rsidR="00820AEF" w:rsidRPr="00783C74" w:rsidRDefault="00820AEF" w:rsidP="00820AEF">
            <w:pPr>
              <w:pStyle w:val="Tabletext9"/>
              <w:rPr>
                <w:szCs w:val="18"/>
              </w:rPr>
            </w:pPr>
            <w:r w:rsidRPr="00DE58B4">
              <w:rPr>
                <w:szCs w:val="18"/>
              </w:rPr>
              <w:t>Monitoring strategy</w:t>
            </w:r>
          </w:p>
        </w:tc>
        <w:tc>
          <w:tcPr>
            <w:tcW w:w="2915" w:type="dxa"/>
            <w:shd w:val="clear" w:color="auto" w:fill="D9D9D9" w:themeFill="background1" w:themeFillShade="D9"/>
            <w:vAlign w:val="center"/>
          </w:tcPr>
          <w:p w14:paraId="261ECF4E" w14:textId="06F7F5DB" w:rsidR="00820AEF" w:rsidRPr="00783C74" w:rsidRDefault="00820AEF" w:rsidP="00820AEF">
            <w:pPr>
              <w:pStyle w:val="Tabletext9"/>
              <w:jc w:val="center"/>
              <w:rPr>
                <w:szCs w:val="18"/>
              </w:rPr>
            </w:pPr>
            <w:r w:rsidRPr="00DE58B4">
              <w:rPr>
                <w:szCs w:val="18"/>
              </w:rPr>
              <w:t>Monitoring strategy</w:t>
            </w:r>
          </w:p>
        </w:tc>
      </w:tr>
    </w:tbl>
    <w:p w14:paraId="57B3A4AE" w14:textId="21C19EE0" w:rsidR="001A2586" w:rsidRDefault="001A2586" w:rsidP="0041329D">
      <w:pPr>
        <w:pStyle w:val="smallspace2"/>
      </w:pPr>
    </w:p>
    <w:tbl>
      <w:tblPr>
        <w:tblW w:w="15021" w:type="dxa"/>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15021"/>
      </w:tblGrid>
      <w:tr w:rsidR="00CE6209" w:rsidRPr="0027083F" w14:paraId="34C76E51" w14:textId="77777777" w:rsidTr="008F5AC6">
        <w:trPr>
          <w:trHeight w:val="850"/>
        </w:trPr>
        <w:tc>
          <w:tcPr>
            <w:tcW w:w="15021" w:type="dxa"/>
            <w:shd w:val="clear" w:color="auto" w:fill="F2F2F2" w:themeFill="background1" w:themeFillShade="F2"/>
            <w:vAlign w:val="center"/>
          </w:tcPr>
          <w:p w14:paraId="7A7EF1A2" w14:textId="77777777" w:rsidR="00CE6209" w:rsidRPr="00057C2D" w:rsidRDefault="00A34033" w:rsidP="008F5AC6">
            <w:pPr>
              <w:pStyle w:val="Tableheaderslvl1-blue"/>
              <w:spacing w:after="120"/>
              <w:jc w:val="center"/>
              <w:rPr>
                <w:bCs/>
                <w:sz w:val="18"/>
                <w:szCs w:val="18"/>
              </w:rPr>
            </w:pPr>
            <w:hyperlink r:id="rId12" w:history="1">
              <w:r w:rsidR="00CE6209" w:rsidRPr="00057C2D">
                <w:rPr>
                  <w:rStyle w:val="Hyperlink"/>
                  <w:bCs/>
                  <w:sz w:val="18"/>
                  <w:szCs w:val="18"/>
                </w:rPr>
                <w:t>C2C Resource libraries</w:t>
              </w:r>
            </w:hyperlink>
            <w:r w:rsidR="00CE6209" w:rsidRPr="00057C2D">
              <w:rPr>
                <w:bCs/>
                <w:sz w:val="18"/>
                <w:szCs w:val="18"/>
              </w:rPr>
              <w:t xml:space="preserve"> and resources in </w:t>
            </w:r>
            <w:hyperlink r:id="rId13" w:history="1">
              <w:r w:rsidR="00CE6209" w:rsidRPr="00057C2D">
                <w:rPr>
                  <w:rStyle w:val="Hyperlink"/>
                  <w:sz w:val="18"/>
                  <w:szCs w:val="18"/>
                </w:rPr>
                <w:t>AC V8 C2C units</w:t>
              </w:r>
            </w:hyperlink>
            <w:r w:rsidR="00CE6209" w:rsidRPr="00057C2D">
              <w:rPr>
                <w:bCs/>
                <w:sz w:val="18"/>
                <w:szCs w:val="18"/>
              </w:rPr>
              <w:t xml:space="preserve"> may support teaching and learning of the updated curriculum</w:t>
            </w:r>
            <w:r w:rsidR="00CE6209">
              <w:rPr>
                <w:bCs/>
                <w:sz w:val="18"/>
                <w:szCs w:val="18"/>
              </w:rPr>
              <w:t>.</w:t>
            </w:r>
          </w:p>
          <w:p w14:paraId="7308D45A" w14:textId="77777777" w:rsidR="00CE6209" w:rsidRPr="0060787B" w:rsidRDefault="00CE6209" w:rsidP="008F5AC6">
            <w:pPr>
              <w:pStyle w:val="Tableheaderslvl1-blue8"/>
              <w:jc w:val="center"/>
              <w:rPr>
                <w:szCs w:val="20"/>
              </w:rPr>
            </w:pPr>
            <w:r w:rsidRPr="00822167">
              <w:t xml:space="preserve">Note: </w:t>
            </w:r>
            <w:r w:rsidRPr="00A62170">
              <w:rPr>
                <w:b w:val="0"/>
                <w:bCs/>
              </w:rPr>
              <w:t>Australian Curriculum V8.4 C2C resource libraries related to the teaching of reading, spelling and handwriting do not align with the Australian Curriculum V9</w:t>
            </w:r>
            <w:r>
              <w:rPr>
                <w:b w:val="0"/>
                <w:bCs/>
              </w:rPr>
              <w:t>.</w:t>
            </w:r>
          </w:p>
        </w:tc>
      </w:tr>
    </w:tbl>
    <w:p w14:paraId="111E4C12" w14:textId="77777777" w:rsidR="0041329D" w:rsidRPr="00E732CE" w:rsidRDefault="0041329D" w:rsidP="0041329D">
      <w:pPr>
        <w:pStyle w:val="smallspace2"/>
      </w:pPr>
    </w:p>
    <w:sectPr w:rsidR="0041329D" w:rsidRPr="00E732CE" w:rsidSect="001E759E">
      <w:headerReference w:type="default" r:id="rId14"/>
      <w:footerReference w:type="default" r:id="rId15"/>
      <w:headerReference w:type="first" r:id="rId16"/>
      <w:footerReference w:type="first" r:id="rId17"/>
      <w:pgSz w:w="16820" w:h="23800"/>
      <w:pgMar w:top="964" w:right="964" w:bottom="1077" w:left="964" w:header="567" w:footer="510" w:gutter="0"/>
      <w:cols w:space="7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DA30" w14:textId="77777777" w:rsidR="009C1C7D" w:rsidRDefault="009C1C7D" w:rsidP="00190C24">
      <w:r>
        <w:separator/>
      </w:r>
    </w:p>
  </w:endnote>
  <w:endnote w:type="continuationSeparator" w:id="0">
    <w:p w14:paraId="62258EF2" w14:textId="77777777" w:rsidR="009C1C7D" w:rsidRDefault="009C1C7D"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BB2B4" w14:textId="77777777" w:rsidR="00CE6209" w:rsidRPr="00CE6209" w:rsidRDefault="00CE6209" w:rsidP="00CE6209">
    <w:pPr>
      <w:suppressAutoHyphens/>
      <w:autoSpaceDE w:val="0"/>
      <w:autoSpaceDN w:val="0"/>
      <w:adjustRightInd w:val="0"/>
      <w:spacing w:after="120" w:line="240" w:lineRule="auto"/>
      <w:ind w:left="113" w:hanging="113"/>
      <w:textAlignment w:val="center"/>
      <w:rPr>
        <w:rFonts w:cs="Arial"/>
        <w:color w:val="595959" w:themeColor="text1" w:themeTint="A6"/>
        <w:sz w:val="12"/>
        <w:szCs w:val="12"/>
        <w:lang w:val="en-GB"/>
      </w:rPr>
    </w:pPr>
    <w:r w:rsidRPr="00CE6209">
      <w:rPr>
        <w:rFonts w:cs="Arial"/>
        <w:color w:val="595959" w:themeColor="text1" w:themeTint="A6"/>
        <w:sz w:val="10"/>
        <w:szCs w:val="10"/>
        <w:lang w:val="en-GB"/>
      </w:rPr>
      <w:t>☼</w:t>
    </w:r>
    <w:r w:rsidRPr="00CE6209">
      <w:rPr>
        <w:rFonts w:cs="Arial"/>
        <w:color w:val="595959" w:themeColor="text1" w:themeTint="A6"/>
        <w:position w:val="6"/>
        <w:sz w:val="16"/>
        <w:szCs w:val="16"/>
        <w:lang w:val="en-GB"/>
      </w:rPr>
      <w:tab/>
    </w:r>
    <w:r w:rsidRPr="00CE6209">
      <w:rPr>
        <w:rFonts w:cs="Arial"/>
        <w:color w:val="595959" w:themeColor="text1" w:themeTint="A6"/>
        <w:sz w:val="12"/>
        <w:szCs w:val="12"/>
        <w:lang w:val="en-GB"/>
      </w:rPr>
      <w:t xml:space="preserve">Source: Australian Curriculum www.australiancurriculum.edu.au, CC BY 4.0. © Australian Curriculum, Assessment and Reporting Authority (ACARA) 2010 to present, unless otherwise indicated. This material was downloaded from the Australian Curriculum website (www.australiancurriculum.edu.au) (Website) (accessed 14/05/2024) and was modified. The material is licensed under CC BY 4.0 (https://creativecommons.org/licenses/by/4.0). Version updates are tracked in the ‘Curriculum version history’ section on the ‘About the Australian Curriculum’ page (http://australiancurriculum.edu.au/about-the-australian-curriculum/) of the Australian Curriculum website. ACARA does not endorse any product that uses the Australian Curriculum or make any representations as to the quality of such products. Any product that uses material published on this website should not be taken to be affiliated with ACARA or have the sponsorship or approval of ACARA. It is up to each person to make their own assessment of the product, </w:t>
    </w:r>
    <w:proofErr w:type="gramStart"/>
    <w:r w:rsidRPr="00CE6209">
      <w:rPr>
        <w:rFonts w:cs="Arial"/>
        <w:color w:val="595959" w:themeColor="text1" w:themeTint="A6"/>
        <w:sz w:val="12"/>
        <w:szCs w:val="12"/>
        <w:lang w:val="en-GB"/>
      </w:rPr>
      <w:t>taking into account</w:t>
    </w:r>
    <w:proofErr w:type="gramEnd"/>
    <w:r w:rsidRPr="00CE6209">
      <w:rPr>
        <w:rFonts w:cs="Arial"/>
        <w:color w:val="595959" w:themeColor="text1" w:themeTint="A6"/>
        <w:sz w:val="12"/>
        <w:szCs w:val="12"/>
        <w:lang w:val="en-GB"/>
      </w:rPr>
      <w:t xml:space="preserve"> matters including, but not limited to, the version number and the degree to which the materials align with the content descriptions and achievement standards (where relevant). Where there is a claim of alignment, it is important to check that the materials align with the content descriptions and achievement standards (endorsed by all education Ministers), not the elaborations (examples provided by ACARA).</w:t>
    </w:r>
  </w:p>
  <w:p w14:paraId="383387DF" w14:textId="77777777" w:rsidR="00CE6209" w:rsidRPr="00CE6209" w:rsidRDefault="00CE6209" w:rsidP="00CE6209">
    <w:pPr>
      <w:tabs>
        <w:tab w:val="center" w:pos="4513"/>
        <w:tab w:val="right" w:pos="9026"/>
      </w:tabs>
      <w:spacing w:line="240" w:lineRule="auto"/>
      <w:rPr>
        <w:rFonts w:eastAsia="Cambria"/>
        <w:noProof/>
        <w:sz w:val="14"/>
        <w:lang w:eastAsia="en-AU"/>
      </w:rPr>
    </w:pPr>
    <w:r w:rsidRPr="00CE6209">
      <w:rPr>
        <w:rFonts w:eastAsia="Cambria"/>
        <w:noProof/>
        <w:sz w:val="14"/>
      </w:rPr>
      <w:drawing>
        <wp:anchor distT="0" distB="0" distL="114300" distR="114300" simplePos="0" relativeHeight="251711488" behindDoc="1" locked="0" layoutInCell="1" allowOverlap="1" wp14:anchorId="3ACA2BAC" wp14:editId="78FA428B">
          <wp:simplePos x="0" y="0"/>
          <wp:positionH relativeFrom="margin">
            <wp:posOffset>7872095</wp:posOffset>
          </wp:positionH>
          <wp:positionV relativeFrom="paragraph">
            <wp:posOffset>-58257</wp:posOffset>
          </wp:positionV>
          <wp:extent cx="1587500" cy="27432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6209">
      <w:rPr>
        <w:rFonts w:ascii="Times New Roman" w:eastAsia="SimSun" w:hAnsi="Times New Roman"/>
        <w:noProof/>
        <w:sz w:val="14"/>
      </w:rPr>
      <mc:AlternateContent>
        <mc:Choice Requires="wps">
          <w:drawing>
            <wp:anchor distT="45720" distB="45720" distL="114300" distR="114300" simplePos="0" relativeHeight="251712512" behindDoc="1" locked="0" layoutInCell="1" allowOverlap="1" wp14:anchorId="33D7BF44" wp14:editId="76D1556A">
              <wp:simplePos x="0" y="0"/>
              <wp:positionH relativeFrom="column">
                <wp:posOffset>-615315</wp:posOffset>
              </wp:positionH>
              <wp:positionV relativeFrom="paragraph">
                <wp:posOffset>-31587</wp:posOffset>
              </wp:positionV>
              <wp:extent cx="10639425" cy="258445"/>
              <wp:effectExtent l="0" t="0" r="9525" b="825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32D76F60" w14:textId="77777777" w:rsidR="00CE6209" w:rsidRDefault="00CE6209" w:rsidP="00CE6209">
                          <w:pPr>
                            <w:pStyle w:val="FooterDoE"/>
                          </w:pPr>
                          <w:r>
                            <w:t>© The State of Queensland</w:t>
                          </w:r>
                        </w:p>
                        <w:p w14:paraId="0DD88ED1" w14:textId="77777777" w:rsidR="00CE6209" w:rsidRDefault="00CE6209" w:rsidP="00CE6209">
                          <w:pPr>
                            <w:pStyle w:val="FooterDoE"/>
                          </w:pPr>
                          <w:r>
                            <w:t>(Department of Education) 2024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D7BF44" id="_x0000_t202" coordsize="21600,21600" o:spt="202" path="m,l,21600r21600,l21600,xe">
              <v:stroke joinstyle="miter"/>
              <v:path gradientshapeok="t" o:connecttype="rect"/>
            </v:shapetype>
            <v:shape id="Text Box 31" o:spid="_x0000_s1026" type="#_x0000_t202" style="position:absolute;margin-left:-48.45pt;margin-top:-2.5pt;width:837.75pt;height:20.35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" filled="f" stroked="f">
              <v:textbox inset="0,0,0,0">
                <w:txbxContent>
                  <w:p w14:paraId="32D76F60" w14:textId="77777777" w:rsidR="00CE6209" w:rsidRDefault="00CE6209" w:rsidP="00CE6209">
                    <w:pPr>
                      <w:pStyle w:val="FooterDoE"/>
                    </w:pPr>
                    <w:r>
                      <w:t>© The State of Queensland</w:t>
                    </w:r>
                  </w:p>
                  <w:p w14:paraId="0DD88ED1" w14:textId="77777777" w:rsidR="00CE6209" w:rsidRDefault="00CE6209" w:rsidP="00CE6209">
                    <w:pPr>
                      <w:pStyle w:val="FooterDoE"/>
                    </w:pPr>
                    <w:r>
                      <w:t>(Department of Education) 2024</w:t>
                    </w:r>
                  </w:p>
                </w:txbxContent>
              </v:textbox>
            </v:shape>
          </w:pict>
        </mc:Fallback>
      </mc:AlternateContent>
    </w:r>
    <w:r w:rsidRPr="00CE6209">
      <w:rPr>
        <w:rFonts w:eastAsia="Cambria"/>
        <w:noProof/>
        <w:sz w:val="14"/>
        <w:lang w:eastAsia="en-AU"/>
      </w:rPr>
      <w:fldChar w:fldCharType="begin"/>
    </w:r>
    <w:r w:rsidRPr="00CE6209">
      <w:rPr>
        <w:rFonts w:eastAsia="Cambria"/>
        <w:noProof/>
        <w:sz w:val="14"/>
        <w:lang w:eastAsia="en-AU"/>
      </w:rPr>
      <w:instrText xml:space="preserve"> PAGE </w:instrText>
    </w:r>
    <w:r w:rsidRPr="00CE6209">
      <w:rPr>
        <w:rFonts w:eastAsia="Cambria"/>
        <w:noProof/>
        <w:sz w:val="14"/>
        <w:lang w:eastAsia="en-AU"/>
      </w:rPr>
      <w:fldChar w:fldCharType="separate"/>
    </w:r>
    <w:r w:rsidRPr="00CE6209">
      <w:rPr>
        <w:rFonts w:eastAsia="Cambria"/>
        <w:noProof/>
        <w:sz w:val="14"/>
        <w:lang w:eastAsia="en-AU"/>
      </w:rPr>
      <w:t>2</w:t>
    </w:r>
    <w:r w:rsidRPr="00CE6209">
      <w:rPr>
        <w:rFonts w:eastAsia="Cambria"/>
        <w:noProof/>
        <w:sz w:val="14"/>
        <w:lang w:eastAsia="en-AU"/>
      </w:rPr>
      <w:fldChar w:fldCharType="end"/>
    </w:r>
    <w:r w:rsidRPr="00CE6209">
      <w:rPr>
        <w:rFonts w:eastAsia="Cambria"/>
        <w:noProof/>
        <w:sz w:val="14"/>
        <w:lang w:eastAsia="en-AU"/>
      </w:rPr>
      <w:t xml:space="preserve"> of </w:t>
    </w:r>
    <w:r w:rsidRPr="00CE6209">
      <w:rPr>
        <w:rFonts w:eastAsia="Cambria"/>
        <w:noProof/>
        <w:sz w:val="14"/>
        <w:lang w:eastAsia="en-AU"/>
      </w:rPr>
      <w:fldChar w:fldCharType="begin"/>
    </w:r>
    <w:r w:rsidRPr="00CE6209">
      <w:rPr>
        <w:rFonts w:eastAsia="Cambria"/>
        <w:noProof/>
        <w:sz w:val="14"/>
        <w:lang w:eastAsia="en-AU"/>
      </w:rPr>
      <w:instrText xml:space="preserve"> NUMPAGES </w:instrText>
    </w:r>
    <w:r w:rsidRPr="00CE6209">
      <w:rPr>
        <w:rFonts w:eastAsia="Cambria"/>
        <w:noProof/>
        <w:sz w:val="14"/>
        <w:lang w:eastAsia="en-AU"/>
      </w:rPr>
      <w:fldChar w:fldCharType="separate"/>
    </w:r>
    <w:r w:rsidRPr="00CE6209">
      <w:rPr>
        <w:rFonts w:eastAsia="Cambria"/>
        <w:noProof/>
        <w:sz w:val="14"/>
        <w:lang w:eastAsia="en-AU"/>
      </w:rPr>
      <w:t>2</w:t>
    </w:r>
    <w:r w:rsidRPr="00CE6209">
      <w:rPr>
        <w:rFonts w:eastAsia="Cambria"/>
        <w:noProof/>
        <w:sz w:val="14"/>
        <w:lang w:eastAsia="en-AU"/>
      </w:rPr>
      <w:fldChar w:fldCharType="end"/>
    </w:r>
  </w:p>
  <w:p w14:paraId="23C5D5E1" w14:textId="11602F70" w:rsidR="002655F8" w:rsidRPr="00CE6209" w:rsidRDefault="00CE6209" w:rsidP="00CE6209">
    <w:pPr>
      <w:tabs>
        <w:tab w:val="center" w:pos="4513"/>
        <w:tab w:val="right" w:pos="9026"/>
      </w:tabs>
      <w:spacing w:line="240" w:lineRule="auto"/>
      <w:rPr>
        <w:rFonts w:eastAsia="Cambria"/>
        <w:noProof/>
        <w:color w:val="A6A6A6" w:themeColor="background1" w:themeShade="A6"/>
        <w:sz w:val="14"/>
      </w:rPr>
    </w:pPr>
    <w:r w:rsidRPr="00CE6209">
      <w:rPr>
        <w:rFonts w:eastAsia="Cambria"/>
        <w:noProof/>
        <w:color w:val="A6A6A6" w:themeColor="background1" w:themeShade="A6"/>
        <w:sz w:val="14"/>
      </w:rPr>
      <w:fldChar w:fldCharType="begin"/>
    </w:r>
    <w:r w:rsidRPr="00CE6209">
      <w:rPr>
        <w:rFonts w:eastAsia="Cambria"/>
        <w:noProof/>
        <w:color w:val="A6A6A6" w:themeColor="background1" w:themeShade="A6"/>
        <w:sz w:val="14"/>
      </w:rPr>
      <w:instrText xml:space="preserve"> FILENAME   \* MERGEFORMAT </w:instrText>
    </w:r>
    <w:r w:rsidRPr="00CE6209">
      <w:rPr>
        <w:rFonts w:eastAsia="Cambria"/>
        <w:noProof/>
        <w:color w:val="A6A6A6" w:themeColor="background1" w:themeShade="A6"/>
        <w:sz w:val="14"/>
      </w:rPr>
      <w:fldChar w:fldCharType="separate"/>
    </w:r>
    <w:r>
      <w:rPr>
        <w:rFonts w:eastAsia="Cambria"/>
        <w:noProof/>
        <w:color w:val="A6A6A6" w:themeColor="background1" w:themeShade="A6"/>
        <w:sz w:val="14"/>
      </w:rPr>
      <w:t>English_V9_YearLevelPlan_Year_03_Example.docx</w:t>
    </w:r>
    <w:r w:rsidRPr="00CE6209">
      <w:rPr>
        <w:rFonts w:eastAsia="Cambria"/>
        <w:noProof/>
        <w:color w:val="A6A6A6" w:themeColor="background1" w:themeShade="A6"/>
        <w:sz w:val="14"/>
      </w:rPr>
      <w:fldChar w:fldCharType="end"/>
    </w:r>
    <w:r w:rsidRPr="00CE6209">
      <w:rPr>
        <w:rFonts w:eastAsia="Arial Unicode MS"/>
        <w:noProof/>
        <w:color w:val="BFBFBF" w:themeColor="background1" w:themeShade="BF"/>
        <w:sz w:val="14"/>
      </w:rPr>
      <w:drawing>
        <wp:anchor distT="0" distB="0" distL="114300" distR="114300" simplePos="0" relativeHeight="251710464" behindDoc="0" locked="0" layoutInCell="1" allowOverlap="1" wp14:anchorId="57C6A8CF" wp14:editId="7B46FD37">
          <wp:simplePos x="0" y="0"/>
          <wp:positionH relativeFrom="column">
            <wp:posOffset>2781300</wp:posOffset>
          </wp:positionH>
          <wp:positionV relativeFrom="paragraph">
            <wp:posOffset>9988550</wp:posOffset>
          </wp:positionV>
          <wp:extent cx="1981200" cy="241300"/>
          <wp:effectExtent l="0" t="0" r="0" b="6350"/>
          <wp:wrapNone/>
          <wp:docPr id="33" name="Picture 3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CE6209">
      <w:rPr>
        <w:rFonts w:eastAsia="Arial Unicode MS"/>
        <w:noProof/>
        <w:color w:val="BFBFBF" w:themeColor="background1" w:themeShade="BF"/>
        <w:sz w:val="14"/>
      </w:rPr>
      <w:drawing>
        <wp:anchor distT="0" distB="0" distL="114300" distR="114300" simplePos="0" relativeHeight="251709440" behindDoc="0" locked="0" layoutInCell="1" allowOverlap="1" wp14:anchorId="6D6D1606" wp14:editId="0CF2C584">
          <wp:simplePos x="0" y="0"/>
          <wp:positionH relativeFrom="column">
            <wp:posOffset>2781300</wp:posOffset>
          </wp:positionH>
          <wp:positionV relativeFrom="paragraph">
            <wp:posOffset>9988550</wp:posOffset>
          </wp:positionV>
          <wp:extent cx="1981200" cy="241300"/>
          <wp:effectExtent l="0" t="0" r="0" b="6350"/>
          <wp:wrapNone/>
          <wp:docPr id="34" name="Picture 3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CE6209">
      <w:rPr>
        <w:rFonts w:eastAsia="Arial Unicode MS"/>
        <w:noProof/>
        <w:color w:val="BFBFBF" w:themeColor="background1" w:themeShade="BF"/>
        <w:sz w:val="14"/>
      </w:rPr>
      <w:drawing>
        <wp:anchor distT="0" distB="0" distL="114300" distR="114300" simplePos="0" relativeHeight="251708416" behindDoc="0" locked="0" layoutInCell="1" allowOverlap="1" wp14:anchorId="58900AA1" wp14:editId="28F4ACBD">
          <wp:simplePos x="0" y="0"/>
          <wp:positionH relativeFrom="column">
            <wp:posOffset>2781300</wp:posOffset>
          </wp:positionH>
          <wp:positionV relativeFrom="paragraph">
            <wp:posOffset>9988550</wp:posOffset>
          </wp:positionV>
          <wp:extent cx="1981200" cy="241300"/>
          <wp:effectExtent l="0" t="0" r="0" b="6350"/>
          <wp:wrapNone/>
          <wp:docPr id="35" name="Picture 3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CE6209">
      <w:rPr>
        <w:rFonts w:eastAsia="Arial Unicode MS"/>
        <w:noProof/>
        <w:color w:val="BFBFBF" w:themeColor="background1" w:themeShade="BF"/>
        <w:sz w:val="14"/>
      </w:rPr>
      <w:drawing>
        <wp:anchor distT="0" distB="0" distL="114300" distR="114300" simplePos="0" relativeHeight="251707392" behindDoc="0" locked="0" layoutInCell="1" allowOverlap="1" wp14:anchorId="4D9397DD" wp14:editId="3235E4E2">
          <wp:simplePos x="0" y="0"/>
          <wp:positionH relativeFrom="column">
            <wp:posOffset>2781300</wp:posOffset>
          </wp:positionH>
          <wp:positionV relativeFrom="paragraph">
            <wp:posOffset>9988550</wp:posOffset>
          </wp:positionV>
          <wp:extent cx="1981200" cy="241300"/>
          <wp:effectExtent l="0" t="0" r="0" b="6350"/>
          <wp:wrapNone/>
          <wp:docPr id="36" name="Picture 3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CE6209">
      <w:rPr>
        <w:rFonts w:eastAsia="Arial Unicode MS"/>
        <w:noProof/>
        <w:color w:val="BFBFBF" w:themeColor="background1" w:themeShade="BF"/>
        <w:sz w:val="14"/>
      </w:rPr>
      <w:drawing>
        <wp:anchor distT="0" distB="0" distL="114300" distR="114300" simplePos="0" relativeHeight="251706368" behindDoc="0" locked="0" layoutInCell="1" allowOverlap="1" wp14:anchorId="589A85A5" wp14:editId="3B05F916">
          <wp:simplePos x="0" y="0"/>
          <wp:positionH relativeFrom="column">
            <wp:posOffset>2781300</wp:posOffset>
          </wp:positionH>
          <wp:positionV relativeFrom="paragraph">
            <wp:posOffset>9988550</wp:posOffset>
          </wp:positionV>
          <wp:extent cx="1981200" cy="241300"/>
          <wp:effectExtent l="0" t="0" r="0" b="6350"/>
          <wp:wrapNone/>
          <wp:docPr id="37" name="Picture 3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CE6209">
      <w:rPr>
        <w:rFonts w:eastAsia="Arial Unicode MS"/>
        <w:noProof/>
        <w:color w:val="BFBFBF" w:themeColor="background1" w:themeShade="BF"/>
        <w:sz w:val="14"/>
      </w:rPr>
      <w:drawing>
        <wp:anchor distT="0" distB="0" distL="114300" distR="114300" simplePos="0" relativeHeight="251705344" behindDoc="0" locked="0" layoutInCell="1" allowOverlap="1" wp14:anchorId="6F319B47" wp14:editId="5D1EEE46">
          <wp:simplePos x="0" y="0"/>
          <wp:positionH relativeFrom="column">
            <wp:posOffset>2781300</wp:posOffset>
          </wp:positionH>
          <wp:positionV relativeFrom="paragraph">
            <wp:posOffset>9988550</wp:posOffset>
          </wp:positionV>
          <wp:extent cx="1981200" cy="241300"/>
          <wp:effectExtent l="0" t="0" r="0" b="6350"/>
          <wp:wrapNone/>
          <wp:docPr id="38" name="Picture 3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CE6209">
      <w:rPr>
        <w:rFonts w:eastAsia="Arial Unicode MS"/>
        <w:noProof/>
        <w:color w:val="BFBFBF" w:themeColor="background1" w:themeShade="BF"/>
        <w:sz w:val="14"/>
      </w:rPr>
      <w:drawing>
        <wp:anchor distT="0" distB="0" distL="114300" distR="114300" simplePos="0" relativeHeight="251704320" behindDoc="0" locked="0" layoutInCell="1" allowOverlap="1" wp14:anchorId="06A7DA76" wp14:editId="70748AF9">
          <wp:simplePos x="0" y="0"/>
          <wp:positionH relativeFrom="column">
            <wp:posOffset>2781300</wp:posOffset>
          </wp:positionH>
          <wp:positionV relativeFrom="paragraph">
            <wp:posOffset>9988550</wp:posOffset>
          </wp:positionV>
          <wp:extent cx="1981200" cy="241300"/>
          <wp:effectExtent l="0" t="0" r="0" b="6350"/>
          <wp:wrapNone/>
          <wp:docPr id="39" name="Picture 3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CE6209">
      <w:rPr>
        <w:rFonts w:eastAsia="Arial Unicode MS"/>
        <w:noProof/>
        <w:color w:val="BFBFBF" w:themeColor="background1" w:themeShade="BF"/>
        <w:sz w:val="14"/>
      </w:rPr>
      <w:drawing>
        <wp:anchor distT="0" distB="0" distL="114300" distR="114300" simplePos="0" relativeHeight="251703296" behindDoc="0" locked="0" layoutInCell="1" allowOverlap="1" wp14:anchorId="420475CE" wp14:editId="402849B6">
          <wp:simplePos x="0" y="0"/>
          <wp:positionH relativeFrom="column">
            <wp:posOffset>2781300</wp:posOffset>
          </wp:positionH>
          <wp:positionV relativeFrom="paragraph">
            <wp:posOffset>9988550</wp:posOffset>
          </wp:positionV>
          <wp:extent cx="1981200" cy="241300"/>
          <wp:effectExtent l="0" t="0" r="0" b="6350"/>
          <wp:wrapNone/>
          <wp:docPr id="40" name="Picture 4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CE6209">
      <w:rPr>
        <w:rFonts w:eastAsia="Arial Unicode MS"/>
        <w:noProof/>
        <w:color w:val="BFBFBF" w:themeColor="background1" w:themeShade="BF"/>
        <w:sz w:val="14"/>
      </w:rPr>
      <w:drawing>
        <wp:anchor distT="0" distB="0" distL="114300" distR="114300" simplePos="0" relativeHeight="251702272" behindDoc="0" locked="0" layoutInCell="1" allowOverlap="1" wp14:anchorId="64A097D8" wp14:editId="7FEE134E">
          <wp:simplePos x="0" y="0"/>
          <wp:positionH relativeFrom="column">
            <wp:posOffset>2781300</wp:posOffset>
          </wp:positionH>
          <wp:positionV relativeFrom="paragraph">
            <wp:posOffset>9988550</wp:posOffset>
          </wp:positionV>
          <wp:extent cx="1981200" cy="241300"/>
          <wp:effectExtent l="0" t="0" r="0" b="6350"/>
          <wp:wrapNone/>
          <wp:docPr id="41" name="Picture 4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CE6209">
      <w:rPr>
        <w:rFonts w:eastAsia="Arial Unicode MS"/>
        <w:noProof/>
        <w:color w:val="BFBFBF" w:themeColor="background1" w:themeShade="BF"/>
        <w:sz w:val="14"/>
      </w:rPr>
      <w:drawing>
        <wp:anchor distT="0" distB="0" distL="114300" distR="114300" simplePos="0" relativeHeight="251701248" behindDoc="0" locked="0" layoutInCell="1" allowOverlap="1" wp14:anchorId="6B678F5E" wp14:editId="7EF4090C">
          <wp:simplePos x="0" y="0"/>
          <wp:positionH relativeFrom="column">
            <wp:posOffset>2781300</wp:posOffset>
          </wp:positionH>
          <wp:positionV relativeFrom="paragraph">
            <wp:posOffset>9988550</wp:posOffset>
          </wp:positionV>
          <wp:extent cx="1981200" cy="241300"/>
          <wp:effectExtent l="0" t="0" r="0" b="6350"/>
          <wp:wrapNone/>
          <wp:docPr id="42" name="Picture 4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CE6209">
      <w:rPr>
        <w:rFonts w:eastAsia="Arial Unicode MS"/>
        <w:noProof/>
        <w:color w:val="BFBFBF" w:themeColor="background1" w:themeShade="BF"/>
        <w:sz w:val="14"/>
      </w:rPr>
      <w:drawing>
        <wp:anchor distT="0" distB="0" distL="114300" distR="114300" simplePos="0" relativeHeight="251700224" behindDoc="0" locked="0" layoutInCell="1" allowOverlap="1" wp14:anchorId="730C13F5" wp14:editId="31668EEC">
          <wp:simplePos x="0" y="0"/>
          <wp:positionH relativeFrom="column">
            <wp:posOffset>2781300</wp:posOffset>
          </wp:positionH>
          <wp:positionV relativeFrom="paragraph">
            <wp:posOffset>9988550</wp:posOffset>
          </wp:positionV>
          <wp:extent cx="1981200" cy="241300"/>
          <wp:effectExtent l="0" t="0" r="0" b="6350"/>
          <wp:wrapNone/>
          <wp:docPr id="43" name="Picture 4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CE6209">
      <w:rPr>
        <w:rFonts w:eastAsia="Arial Unicode MS"/>
        <w:noProof/>
        <w:color w:val="BFBFBF" w:themeColor="background1" w:themeShade="BF"/>
        <w:sz w:val="14"/>
      </w:rPr>
      <w:drawing>
        <wp:anchor distT="0" distB="0" distL="114300" distR="114300" simplePos="0" relativeHeight="251699200" behindDoc="0" locked="0" layoutInCell="1" allowOverlap="1" wp14:anchorId="4685C362" wp14:editId="14A563AA">
          <wp:simplePos x="0" y="0"/>
          <wp:positionH relativeFrom="column">
            <wp:posOffset>2781300</wp:posOffset>
          </wp:positionH>
          <wp:positionV relativeFrom="paragraph">
            <wp:posOffset>9988550</wp:posOffset>
          </wp:positionV>
          <wp:extent cx="1981200" cy="241300"/>
          <wp:effectExtent l="0" t="0" r="0" b="6350"/>
          <wp:wrapNone/>
          <wp:docPr id="44" name="Picture 4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CE6209">
      <w:rPr>
        <w:rFonts w:eastAsia="Cambria"/>
        <w:noProof/>
        <w:color w:val="BFBFBF" w:themeColor="background1" w:themeShade="BF"/>
        <w:sz w:val="14"/>
      </w:rPr>
      <w:t xml:space="preserve"> </w:t>
    </w:r>
    <w:r w:rsidRPr="00CE6209">
      <w:rPr>
        <w:rFonts w:eastAsia="Cambria"/>
        <w:noProof/>
        <w:color w:val="A6A6A6" w:themeColor="background1" w:themeShade="A6"/>
        <w:sz w:val="14"/>
      </w:rPr>
      <w:t xml:space="preserve">– Version </w:t>
    </w:r>
    <w:r w:rsidR="00EF1089">
      <w:rPr>
        <w:rFonts w:eastAsia="Cambria"/>
        <w:noProof/>
        <w:color w:val="A6A6A6" w:themeColor="background1" w:themeShade="A6"/>
        <w:sz w:val="14"/>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0FDA1" w14:textId="77777777" w:rsidR="00EF4A21" w:rsidRPr="00A67FBF" w:rsidRDefault="00EF4A21" w:rsidP="00EF4A21">
    <w:pPr>
      <w:tabs>
        <w:tab w:val="center" w:pos="4820"/>
        <w:tab w:val="right" w:pos="13892"/>
      </w:tabs>
      <w:spacing w:line="240" w:lineRule="auto"/>
      <w:rPr>
        <w:rFonts w:eastAsia="Arial Unicode MS" w:cs="Arial"/>
        <w:sz w:val="14"/>
        <w:szCs w:val="14"/>
        <w:lang w:eastAsia="en-AU"/>
      </w:rPr>
    </w:pPr>
    <w:r w:rsidRPr="00A67FBF">
      <w:rPr>
        <w:rFonts w:eastAsia="Cambria" w:cs="Arial"/>
        <w:noProof/>
        <w:color w:val="A6A6A6"/>
        <w:sz w:val="14"/>
        <w:szCs w:val="14"/>
      </w:rPr>
      <w:drawing>
        <wp:anchor distT="0" distB="0" distL="114300" distR="114300" simplePos="0" relativeHeight="251692032" behindDoc="1" locked="0" layoutInCell="1" allowOverlap="1" wp14:anchorId="6CF51402" wp14:editId="110D756F">
          <wp:simplePos x="0" y="0"/>
          <wp:positionH relativeFrom="margin">
            <wp:posOffset>7872095</wp:posOffset>
          </wp:positionH>
          <wp:positionV relativeFrom="paragraph">
            <wp:posOffset>-58257</wp:posOffset>
          </wp:positionV>
          <wp:extent cx="1587500" cy="27432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noProof/>
        <w:sz w:val="14"/>
        <w:szCs w:val="14"/>
      </w:rPr>
      <mc:AlternateContent>
        <mc:Choice Requires="wps">
          <w:drawing>
            <wp:anchor distT="45720" distB="45720" distL="114300" distR="114300" simplePos="0" relativeHeight="251693056" behindDoc="1" locked="0" layoutInCell="1" allowOverlap="1" wp14:anchorId="4C5EDB98" wp14:editId="6E1B3FDD">
              <wp:simplePos x="0" y="0"/>
              <wp:positionH relativeFrom="column">
                <wp:posOffset>-615315</wp:posOffset>
              </wp:positionH>
              <wp:positionV relativeFrom="paragraph">
                <wp:posOffset>-31587</wp:posOffset>
              </wp:positionV>
              <wp:extent cx="10639425" cy="258445"/>
              <wp:effectExtent l="0" t="0" r="9525" b="825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36D4337C" w14:textId="77777777" w:rsidR="00EF4A21" w:rsidRDefault="00EF4A21" w:rsidP="00EF4A21">
                          <w:pPr>
                            <w:pStyle w:val="FooterDoE"/>
                          </w:pPr>
                          <w:r>
                            <w:t>© The State of Queensland</w:t>
                          </w:r>
                        </w:p>
                        <w:p w14:paraId="05C7E674" w14:textId="7B283CDC" w:rsidR="00EF4A21" w:rsidRDefault="00EF4A21" w:rsidP="00EF4A21">
                          <w:pPr>
                            <w:pStyle w:val="FooterDoE"/>
                          </w:pPr>
                          <w:r>
                            <w:t>(Department of Education) 202</w:t>
                          </w:r>
                          <w:r w:rsidR="001E759E">
                            <w:t>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5EDB98" id="_x0000_t202" coordsize="21600,21600" o:spt="202" path="m,l,21600r21600,l21600,xe">
              <v:stroke joinstyle="miter"/>
              <v:path gradientshapeok="t" o:connecttype="rect"/>
            </v:shapetype>
            <v:shape id="Text Box 17" o:spid="_x0000_s1027" type="#_x0000_t202" style="position:absolute;margin-left:-48.45pt;margin-top:-2.5pt;width:837.75pt;height:20.35pt;z-index:-251623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" filled="f" stroked="f">
              <v:textbox inset="0,0,0,0">
                <w:txbxContent>
                  <w:p w14:paraId="36D4337C" w14:textId="77777777" w:rsidR="00EF4A21" w:rsidRDefault="00EF4A21" w:rsidP="00EF4A21">
                    <w:pPr>
                      <w:pStyle w:val="FooterDoE"/>
                    </w:pPr>
                    <w:r>
                      <w:t>© The State of Queensland</w:t>
                    </w:r>
                  </w:p>
                  <w:p w14:paraId="05C7E674" w14:textId="7B283CDC" w:rsidR="00EF4A21" w:rsidRDefault="00EF4A21" w:rsidP="00EF4A21">
                    <w:pPr>
                      <w:pStyle w:val="FooterDoE"/>
                    </w:pPr>
                    <w:r>
                      <w:t>(Department of Education) 202</w:t>
                    </w:r>
                    <w:r w:rsidR="001E759E">
                      <w:t>4</w:t>
                    </w:r>
                  </w:p>
                </w:txbxContent>
              </v:textbox>
            </v:shape>
          </w:pict>
        </mc:Fallback>
      </mc:AlternateConten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PAGE </w:instrText>
    </w:r>
    <w:r w:rsidRPr="00A67FBF">
      <w:rPr>
        <w:rFonts w:eastAsia="Arial Unicode MS" w:cs="Arial"/>
        <w:sz w:val="14"/>
        <w:szCs w:val="14"/>
        <w:lang w:eastAsia="en-AU"/>
      </w:rPr>
      <w:fldChar w:fldCharType="separate"/>
    </w:r>
    <w:r>
      <w:rPr>
        <w:rFonts w:eastAsia="Arial Unicode MS" w:cs="Arial"/>
        <w:sz w:val="14"/>
        <w:szCs w:val="14"/>
        <w:lang w:eastAsia="en-AU"/>
      </w:rPr>
      <w:t>1</w:t>
    </w:r>
    <w:r w:rsidRPr="00A67FBF">
      <w:rPr>
        <w:rFonts w:eastAsia="Arial Unicode MS" w:cs="Arial"/>
        <w:sz w:val="14"/>
        <w:szCs w:val="14"/>
        <w:lang w:eastAsia="en-AU"/>
      </w:rPr>
      <w:fldChar w:fldCharType="end"/>
    </w:r>
    <w:r w:rsidRPr="00A67FBF">
      <w:rPr>
        <w:rFonts w:eastAsia="Arial Unicode MS" w:cs="Arial"/>
        <w:sz w:val="14"/>
        <w:szCs w:val="14"/>
        <w:lang w:eastAsia="en-AU"/>
      </w:rPr>
      <w:t xml:space="preserve"> of </w: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NUMPAGES </w:instrText>
    </w:r>
    <w:r w:rsidRPr="00A67FBF">
      <w:rPr>
        <w:rFonts w:eastAsia="Arial Unicode MS" w:cs="Arial"/>
        <w:sz w:val="14"/>
        <w:szCs w:val="14"/>
        <w:lang w:eastAsia="en-AU"/>
      </w:rPr>
      <w:fldChar w:fldCharType="separate"/>
    </w:r>
    <w:r>
      <w:rPr>
        <w:rFonts w:eastAsia="Arial Unicode MS" w:cs="Arial"/>
        <w:sz w:val="14"/>
        <w:szCs w:val="14"/>
        <w:lang w:eastAsia="en-AU"/>
      </w:rPr>
      <w:t>2</w:t>
    </w:r>
    <w:r w:rsidRPr="00A67FBF">
      <w:rPr>
        <w:rFonts w:eastAsia="Arial Unicode MS" w:cs="Arial"/>
        <w:sz w:val="14"/>
        <w:szCs w:val="14"/>
        <w:lang w:eastAsia="en-AU"/>
      </w:rPr>
      <w:fldChar w:fldCharType="end"/>
    </w:r>
  </w:p>
  <w:p w14:paraId="01209ED1" w14:textId="22C5370E" w:rsidR="00EF4A21" w:rsidRPr="00A856B0" w:rsidRDefault="00A856B0" w:rsidP="00A856B0">
    <w:pPr>
      <w:tabs>
        <w:tab w:val="center" w:pos="4513"/>
        <w:tab w:val="right" w:pos="9026"/>
      </w:tabs>
      <w:spacing w:line="240" w:lineRule="auto"/>
      <w:rPr>
        <w:rFonts w:eastAsia="Cambria"/>
        <w:noProof/>
        <w:color w:val="A6A6A6" w:themeColor="background1" w:themeShade="A6"/>
        <w:sz w:val="14"/>
      </w:rPr>
    </w:pPr>
    <w:r w:rsidRPr="00CE6209">
      <w:rPr>
        <w:rFonts w:eastAsia="Cambria"/>
        <w:noProof/>
        <w:color w:val="A6A6A6" w:themeColor="background1" w:themeShade="A6"/>
        <w:sz w:val="14"/>
      </w:rPr>
      <w:fldChar w:fldCharType="begin"/>
    </w:r>
    <w:r w:rsidRPr="00CE6209">
      <w:rPr>
        <w:rFonts w:eastAsia="Cambria"/>
        <w:noProof/>
        <w:color w:val="A6A6A6" w:themeColor="background1" w:themeShade="A6"/>
        <w:sz w:val="14"/>
      </w:rPr>
      <w:instrText xml:space="preserve"> FILENAME   \* MERGEFORMAT </w:instrText>
    </w:r>
    <w:r w:rsidRPr="00CE6209">
      <w:rPr>
        <w:rFonts w:eastAsia="Cambria"/>
        <w:noProof/>
        <w:color w:val="A6A6A6" w:themeColor="background1" w:themeShade="A6"/>
        <w:sz w:val="14"/>
      </w:rPr>
      <w:fldChar w:fldCharType="separate"/>
    </w:r>
    <w:r>
      <w:rPr>
        <w:rFonts w:eastAsia="Cambria"/>
        <w:noProof/>
        <w:color w:val="A6A6A6" w:themeColor="background1" w:themeShade="A6"/>
        <w:sz w:val="14"/>
      </w:rPr>
      <w:t>English_V9_YearLevelPlan_Year_03_Example.docx</w:t>
    </w:r>
    <w:r w:rsidRPr="00CE6209">
      <w:rPr>
        <w:rFonts w:eastAsia="Cambria"/>
        <w:noProof/>
        <w:color w:val="A6A6A6" w:themeColor="background1" w:themeShade="A6"/>
        <w:sz w:val="14"/>
      </w:rPr>
      <w:fldChar w:fldCharType="end"/>
    </w:r>
    <w:r w:rsidRPr="00CE6209">
      <w:rPr>
        <w:rFonts w:eastAsia="Arial Unicode MS"/>
        <w:noProof/>
        <w:color w:val="BFBFBF" w:themeColor="background1" w:themeShade="BF"/>
        <w:sz w:val="14"/>
      </w:rPr>
      <w:drawing>
        <wp:anchor distT="0" distB="0" distL="114300" distR="114300" simplePos="0" relativeHeight="251725824" behindDoc="0" locked="0" layoutInCell="1" allowOverlap="1" wp14:anchorId="7177FE76" wp14:editId="2369DD52">
          <wp:simplePos x="0" y="0"/>
          <wp:positionH relativeFrom="column">
            <wp:posOffset>2781300</wp:posOffset>
          </wp:positionH>
          <wp:positionV relativeFrom="paragraph">
            <wp:posOffset>9988550</wp:posOffset>
          </wp:positionV>
          <wp:extent cx="1981200" cy="241300"/>
          <wp:effectExtent l="0" t="0" r="0" b="6350"/>
          <wp:wrapNone/>
          <wp:docPr id="3" name="Picture 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CE6209">
      <w:rPr>
        <w:rFonts w:eastAsia="Arial Unicode MS"/>
        <w:noProof/>
        <w:color w:val="BFBFBF" w:themeColor="background1" w:themeShade="BF"/>
        <w:sz w:val="14"/>
      </w:rPr>
      <w:drawing>
        <wp:anchor distT="0" distB="0" distL="114300" distR="114300" simplePos="0" relativeHeight="251724800" behindDoc="0" locked="0" layoutInCell="1" allowOverlap="1" wp14:anchorId="2F5C4E5C" wp14:editId="0336E269">
          <wp:simplePos x="0" y="0"/>
          <wp:positionH relativeFrom="column">
            <wp:posOffset>2781300</wp:posOffset>
          </wp:positionH>
          <wp:positionV relativeFrom="paragraph">
            <wp:posOffset>9988550</wp:posOffset>
          </wp:positionV>
          <wp:extent cx="1981200" cy="241300"/>
          <wp:effectExtent l="0" t="0" r="0" b="6350"/>
          <wp:wrapNone/>
          <wp:docPr id="4" name="Picture 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CE6209">
      <w:rPr>
        <w:rFonts w:eastAsia="Arial Unicode MS"/>
        <w:noProof/>
        <w:color w:val="BFBFBF" w:themeColor="background1" w:themeShade="BF"/>
        <w:sz w:val="14"/>
      </w:rPr>
      <w:drawing>
        <wp:anchor distT="0" distB="0" distL="114300" distR="114300" simplePos="0" relativeHeight="251723776" behindDoc="0" locked="0" layoutInCell="1" allowOverlap="1" wp14:anchorId="6B989874" wp14:editId="581D90D4">
          <wp:simplePos x="0" y="0"/>
          <wp:positionH relativeFrom="column">
            <wp:posOffset>2781300</wp:posOffset>
          </wp:positionH>
          <wp:positionV relativeFrom="paragraph">
            <wp:posOffset>9988550</wp:posOffset>
          </wp:positionV>
          <wp:extent cx="1981200" cy="241300"/>
          <wp:effectExtent l="0" t="0" r="0" b="6350"/>
          <wp:wrapNone/>
          <wp:docPr id="5" name="Picture 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CE6209">
      <w:rPr>
        <w:rFonts w:eastAsia="Arial Unicode MS"/>
        <w:noProof/>
        <w:color w:val="BFBFBF" w:themeColor="background1" w:themeShade="BF"/>
        <w:sz w:val="14"/>
      </w:rPr>
      <w:drawing>
        <wp:anchor distT="0" distB="0" distL="114300" distR="114300" simplePos="0" relativeHeight="251722752" behindDoc="0" locked="0" layoutInCell="1" allowOverlap="1" wp14:anchorId="0149FB26" wp14:editId="0E348406">
          <wp:simplePos x="0" y="0"/>
          <wp:positionH relativeFrom="column">
            <wp:posOffset>2781300</wp:posOffset>
          </wp:positionH>
          <wp:positionV relativeFrom="paragraph">
            <wp:posOffset>9988550</wp:posOffset>
          </wp:positionV>
          <wp:extent cx="1981200" cy="241300"/>
          <wp:effectExtent l="0" t="0" r="0" b="6350"/>
          <wp:wrapNone/>
          <wp:docPr id="6" name="Picture 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CE6209">
      <w:rPr>
        <w:rFonts w:eastAsia="Arial Unicode MS"/>
        <w:noProof/>
        <w:color w:val="BFBFBF" w:themeColor="background1" w:themeShade="BF"/>
        <w:sz w:val="14"/>
      </w:rPr>
      <w:drawing>
        <wp:anchor distT="0" distB="0" distL="114300" distR="114300" simplePos="0" relativeHeight="251721728" behindDoc="0" locked="0" layoutInCell="1" allowOverlap="1" wp14:anchorId="0FB99BE5" wp14:editId="5E9E6AA2">
          <wp:simplePos x="0" y="0"/>
          <wp:positionH relativeFrom="column">
            <wp:posOffset>2781300</wp:posOffset>
          </wp:positionH>
          <wp:positionV relativeFrom="paragraph">
            <wp:posOffset>9988550</wp:posOffset>
          </wp:positionV>
          <wp:extent cx="1981200" cy="241300"/>
          <wp:effectExtent l="0" t="0" r="0" b="6350"/>
          <wp:wrapNone/>
          <wp:docPr id="7" name="Picture 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CE6209">
      <w:rPr>
        <w:rFonts w:eastAsia="Arial Unicode MS"/>
        <w:noProof/>
        <w:color w:val="BFBFBF" w:themeColor="background1" w:themeShade="BF"/>
        <w:sz w:val="14"/>
      </w:rPr>
      <w:drawing>
        <wp:anchor distT="0" distB="0" distL="114300" distR="114300" simplePos="0" relativeHeight="251720704" behindDoc="0" locked="0" layoutInCell="1" allowOverlap="1" wp14:anchorId="7E6DA127" wp14:editId="4ECC44A9">
          <wp:simplePos x="0" y="0"/>
          <wp:positionH relativeFrom="column">
            <wp:posOffset>2781300</wp:posOffset>
          </wp:positionH>
          <wp:positionV relativeFrom="paragraph">
            <wp:posOffset>9988550</wp:posOffset>
          </wp:positionV>
          <wp:extent cx="1981200" cy="241300"/>
          <wp:effectExtent l="0" t="0" r="0" b="6350"/>
          <wp:wrapNone/>
          <wp:docPr id="8" name="Picture 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CE6209">
      <w:rPr>
        <w:rFonts w:eastAsia="Arial Unicode MS"/>
        <w:noProof/>
        <w:color w:val="BFBFBF" w:themeColor="background1" w:themeShade="BF"/>
        <w:sz w:val="14"/>
      </w:rPr>
      <w:drawing>
        <wp:anchor distT="0" distB="0" distL="114300" distR="114300" simplePos="0" relativeHeight="251719680" behindDoc="0" locked="0" layoutInCell="1" allowOverlap="1" wp14:anchorId="0D72EC07" wp14:editId="0CD579D9">
          <wp:simplePos x="0" y="0"/>
          <wp:positionH relativeFrom="column">
            <wp:posOffset>2781300</wp:posOffset>
          </wp:positionH>
          <wp:positionV relativeFrom="paragraph">
            <wp:posOffset>9988550</wp:posOffset>
          </wp:positionV>
          <wp:extent cx="1981200" cy="241300"/>
          <wp:effectExtent l="0" t="0" r="0" b="6350"/>
          <wp:wrapNone/>
          <wp:docPr id="9" name="Picture 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CE6209">
      <w:rPr>
        <w:rFonts w:eastAsia="Arial Unicode MS"/>
        <w:noProof/>
        <w:color w:val="BFBFBF" w:themeColor="background1" w:themeShade="BF"/>
        <w:sz w:val="14"/>
      </w:rPr>
      <w:drawing>
        <wp:anchor distT="0" distB="0" distL="114300" distR="114300" simplePos="0" relativeHeight="251718656" behindDoc="0" locked="0" layoutInCell="1" allowOverlap="1" wp14:anchorId="74B0413C" wp14:editId="28C39EF9">
          <wp:simplePos x="0" y="0"/>
          <wp:positionH relativeFrom="column">
            <wp:posOffset>2781300</wp:posOffset>
          </wp:positionH>
          <wp:positionV relativeFrom="paragraph">
            <wp:posOffset>9988550</wp:posOffset>
          </wp:positionV>
          <wp:extent cx="1981200" cy="241300"/>
          <wp:effectExtent l="0" t="0" r="0" b="6350"/>
          <wp:wrapNone/>
          <wp:docPr id="10" name="Picture 1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CE6209">
      <w:rPr>
        <w:rFonts w:eastAsia="Arial Unicode MS"/>
        <w:noProof/>
        <w:color w:val="BFBFBF" w:themeColor="background1" w:themeShade="BF"/>
        <w:sz w:val="14"/>
      </w:rPr>
      <w:drawing>
        <wp:anchor distT="0" distB="0" distL="114300" distR="114300" simplePos="0" relativeHeight="251717632" behindDoc="0" locked="0" layoutInCell="1" allowOverlap="1" wp14:anchorId="73B679D1" wp14:editId="3A6C2C14">
          <wp:simplePos x="0" y="0"/>
          <wp:positionH relativeFrom="column">
            <wp:posOffset>2781300</wp:posOffset>
          </wp:positionH>
          <wp:positionV relativeFrom="paragraph">
            <wp:posOffset>9988550</wp:posOffset>
          </wp:positionV>
          <wp:extent cx="1981200" cy="241300"/>
          <wp:effectExtent l="0" t="0" r="0" b="6350"/>
          <wp:wrapNone/>
          <wp:docPr id="11" name="Picture 1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CE6209">
      <w:rPr>
        <w:rFonts w:eastAsia="Arial Unicode MS"/>
        <w:noProof/>
        <w:color w:val="BFBFBF" w:themeColor="background1" w:themeShade="BF"/>
        <w:sz w:val="14"/>
      </w:rPr>
      <w:drawing>
        <wp:anchor distT="0" distB="0" distL="114300" distR="114300" simplePos="0" relativeHeight="251716608" behindDoc="0" locked="0" layoutInCell="1" allowOverlap="1" wp14:anchorId="62E3DD7F" wp14:editId="5AB52FFF">
          <wp:simplePos x="0" y="0"/>
          <wp:positionH relativeFrom="column">
            <wp:posOffset>2781300</wp:posOffset>
          </wp:positionH>
          <wp:positionV relativeFrom="paragraph">
            <wp:posOffset>9988550</wp:posOffset>
          </wp:positionV>
          <wp:extent cx="1981200" cy="241300"/>
          <wp:effectExtent l="0" t="0" r="0" b="6350"/>
          <wp:wrapNone/>
          <wp:docPr id="12" name="Picture 1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CE6209">
      <w:rPr>
        <w:rFonts w:eastAsia="Arial Unicode MS"/>
        <w:noProof/>
        <w:color w:val="BFBFBF" w:themeColor="background1" w:themeShade="BF"/>
        <w:sz w:val="14"/>
      </w:rPr>
      <w:drawing>
        <wp:anchor distT="0" distB="0" distL="114300" distR="114300" simplePos="0" relativeHeight="251715584" behindDoc="0" locked="0" layoutInCell="1" allowOverlap="1" wp14:anchorId="73FF21D3" wp14:editId="1DC193D7">
          <wp:simplePos x="0" y="0"/>
          <wp:positionH relativeFrom="column">
            <wp:posOffset>2781300</wp:posOffset>
          </wp:positionH>
          <wp:positionV relativeFrom="paragraph">
            <wp:posOffset>9988550</wp:posOffset>
          </wp:positionV>
          <wp:extent cx="1981200" cy="241300"/>
          <wp:effectExtent l="0" t="0" r="0" b="6350"/>
          <wp:wrapNone/>
          <wp:docPr id="13" name="Picture 1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CE6209">
      <w:rPr>
        <w:rFonts w:eastAsia="Arial Unicode MS"/>
        <w:noProof/>
        <w:color w:val="BFBFBF" w:themeColor="background1" w:themeShade="BF"/>
        <w:sz w:val="14"/>
      </w:rPr>
      <w:drawing>
        <wp:anchor distT="0" distB="0" distL="114300" distR="114300" simplePos="0" relativeHeight="251714560" behindDoc="0" locked="0" layoutInCell="1" allowOverlap="1" wp14:anchorId="26516012" wp14:editId="1ADF5886">
          <wp:simplePos x="0" y="0"/>
          <wp:positionH relativeFrom="column">
            <wp:posOffset>2781300</wp:posOffset>
          </wp:positionH>
          <wp:positionV relativeFrom="paragraph">
            <wp:posOffset>9988550</wp:posOffset>
          </wp:positionV>
          <wp:extent cx="1981200" cy="241300"/>
          <wp:effectExtent l="0" t="0" r="0" b="6350"/>
          <wp:wrapNone/>
          <wp:docPr id="14" name="Picture 1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CE6209">
      <w:rPr>
        <w:rFonts w:eastAsia="Cambria"/>
        <w:noProof/>
        <w:color w:val="BFBFBF" w:themeColor="background1" w:themeShade="BF"/>
        <w:sz w:val="14"/>
      </w:rPr>
      <w:t xml:space="preserve"> </w:t>
    </w:r>
    <w:r w:rsidRPr="00CE6209">
      <w:rPr>
        <w:rFonts w:eastAsia="Cambria"/>
        <w:noProof/>
        <w:color w:val="A6A6A6" w:themeColor="background1" w:themeShade="A6"/>
        <w:sz w:val="14"/>
      </w:rPr>
      <w:t xml:space="preserve">– Version </w:t>
    </w:r>
    <w:r w:rsidR="00EF1089">
      <w:rPr>
        <w:rFonts w:eastAsia="Cambria"/>
        <w:noProof/>
        <w:color w:val="A6A6A6" w:themeColor="background1" w:themeShade="A6"/>
        <w:sz w:val="1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6F310" w14:textId="77777777" w:rsidR="009C1C7D" w:rsidRPr="00F22BD8" w:rsidRDefault="009C1C7D" w:rsidP="00F22BD8">
      <w:pPr>
        <w:spacing w:line="240" w:lineRule="auto"/>
        <w:rPr>
          <w:sz w:val="14"/>
          <w:szCs w:val="14"/>
        </w:rPr>
      </w:pPr>
      <w:r w:rsidRPr="00F22BD8">
        <w:rPr>
          <w:sz w:val="14"/>
          <w:szCs w:val="14"/>
        </w:rPr>
        <w:separator/>
      </w:r>
    </w:p>
  </w:footnote>
  <w:footnote w:type="continuationSeparator" w:id="0">
    <w:p w14:paraId="681540D2" w14:textId="77777777" w:rsidR="009C1C7D" w:rsidRDefault="009C1C7D" w:rsidP="00190C24">
      <w:r>
        <w:continuationSeparator/>
      </w:r>
    </w:p>
  </w:footnote>
  <w:footnote w:id="1">
    <w:p w14:paraId="19FD7FBF" w14:textId="09216ED6" w:rsidR="00035EC2" w:rsidRPr="00D6260E" w:rsidRDefault="001B2BD3" w:rsidP="00D6260E">
      <w:pPr>
        <w:pStyle w:val="Footnote"/>
        <w:spacing w:after="0"/>
      </w:pPr>
      <w:r w:rsidRPr="003E405C">
        <w:rPr>
          <w:rStyle w:val="FootnoteReference"/>
        </w:rPr>
        <w:footnoteRef/>
      </w:r>
      <w:r>
        <w:t xml:space="preserve"> </w:t>
      </w:r>
      <w:r w:rsidRPr="00147A47">
        <w:t xml:space="preserve">For more information about QCAA Assessment Techniques and Conditions in Prep to Year 10, navigate to the assessment tabs for each learning area on the QCAA website </w:t>
      </w:r>
      <w:hyperlink r:id="rId1" w:history="1">
        <w:r w:rsidRPr="00147A47">
          <w:rPr>
            <w:rStyle w:val="Hyperlink"/>
          </w:rPr>
          <w:t>https://www.qcaa.qld.edu.au/p-10/aciq/version-9/learning-areas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E635B" w14:textId="77777777" w:rsidR="00532F1C" w:rsidRDefault="00532F1C" w:rsidP="00532F1C">
    <w:r>
      <w:rPr>
        <w:noProof/>
        <w:lang w:eastAsia="en-AU"/>
      </w:rPr>
      <w:drawing>
        <wp:anchor distT="0" distB="0" distL="114300" distR="114300" simplePos="0" relativeHeight="251697152" behindDoc="1" locked="1" layoutInCell="1" allowOverlap="1" wp14:anchorId="27165388" wp14:editId="1E8F4819">
          <wp:simplePos x="0" y="0"/>
          <wp:positionH relativeFrom="page">
            <wp:align>left</wp:align>
          </wp:positionH>
          <wp:positionV relativeFrom="page">
            <wp:posOffset>-635</wp:posOffset>
          </wp:positionV>
          <wp:extent cx="10692000" cy="504000"/>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B1C45" w14:textId="69CF3B70" w:rsidR="00EF4A21" w:rsidRDefault="00F25582" w:rsidP="00F25582">
    <w:r>
      <w:rPr>
        <w:noProof/>
        <w:lang w:eastAsia="en-AU"/>
      </w:rPr>
      <w:drawing>
        <wp:anchor distT="0" distB="0" distL="114300" distR="114300" simplePos="0" relativeHeight="251695104" behindDoc="1" locked="1" layoutInCell="1" allowOverlap="1" wp14:anchorId="7742AD5E" wp14:editId="5401F2DF">
          <wp:simplePos x="0" y="0"/>
          <wp:positionH relativeFrom="page">
            <wp:align>left</wp:align>
          </wp:positionH>
          <wp:positionV relativeFrom="page">
            <wp:posOffset>-635</wp:posOffset>
          </wp:positionV>
          <wp:extent cx="10692000" cy="504000"/>
          <wp:effectExtent l="0" t="0" r="190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046D6"/>
    <w:multiLevelType w:val="hybridMultilevel"/>
    <w:tmpl w:val="EA9E6D46"/>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3DF9423A"/>
    <w:multiLevelType w:val="hybridMultilevel"/>
    <w:tmpl w:val="DF44E5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4EB653A2"/>
    <w:multiLevelType w:val="hybridMultilevel"/>
    <w:tmpl w:val="575E31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75B16317"/>
    <w:multiLevelType w:val="hybridMultilevel"/>
    <w:tmpl w:val="241456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82644285">
    <w:abstractNumId w:val="0"/>
  </w:num>
  <w:num w:numId="2" w16cid:durableId="143281445">
    <w:abstractNumId w:val="2"/>
  </w:num>
  <w:num w:numId="3" w16cid:durableId="1665817366">
    <w:abstractNumId w:val="0"/>
  </w:num>
  <w:num w:numId="4" w16cid:durableId="1916238852">
    <w:abstractNumId w:val="1"/>
  </w:num>
  <w:num w:numId="5" w16cid:durableId="895551073">
    <w:abstractNumId w:val="3"/>
  </w:num>
  <w:num w:numId="6" w16cid:durableId="419523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2F"/>
    <w:rsid w:val="00011B06"/>
    <w:rsid w:val="00012883"/>
    <w:rsid w:val="00032EE2"/>
    <w:rsid w:val="00035EC2"/>
    <w:rsid w:val="000436FC"/>
    <w:rsid w:val="00044F21"/>
    <w:rsid w:val="00046243"/>
    <w:rsid w:val="00075D6C"/>
    <w:rsid w:val="00075E4D"/>
    <w:rsid w:val="0008068E"/>
    <w:rsid w:val="00081FAA"/>
    <w:rsid w:val="000906A9"/>
    <w:rsid w:val="000914A9"/>
    <w:rsid w:val="000A20AA"/>
    <w:rsid w:val="000A7230"/>
    <w:rsid w:val="000B1497"/>
    <w:rsid w:val="000B348E"/>
    <w:rsid w:val="000B56B2"/>
    <w:rsid w:val="000B61AC"/>
    <w:rsid w:val="000D0C09"/>
    <w:rsid w:val="000D2DEF"/>
    <w:rsid w:val="000E18FC"/>
    <w:rsid w:val="000E284B"/>
    <w:rsid w:val="000F5EE3"/>
    <w:rsid w:val="000F633E"/>
    <w:rsid w:val="000F7FDE"/>
    <w:rsid w:val="00114116"/>
    <w:rsid w:val="001343F3"/>
    <w:rsid w:val="00135F36"/>
    <w:rsid w:val="00147A47"/>
    <w:rsid w:val="00151F97"/>
    <w:rsid w:val="0017085C"/>
    <w:rsid w:val="00175D5C"/>
    <w:rsid w:val="00180B56"/>
    <w:rsid w:val="00190C24"/>
    <w:rsid w:val="001A2586"/>
    <w:rsid w:val="001A28DE"/>
    <w:rsid w:val="001B2BD3"/>
    <w:rsid w:val="001C7A6F"/>
    <w:rsid w:val="001D0B88"/>
    <w:rsid w:val="001E0FBC"/>
    <w:rsid w:val="001E759E"/>
    <w:rsid w:val="001F0C89"/>
    <w:rsid w:val="002018AC"/>
    <w:rsid w:val="00207FEB"/>
    <w:rsid w:val="00211B6D"/>
    <w:rsid w:val="00222BFB"/>
    <w:rsid w:val="00225884"/>
    <w:rsid w:val="00231D93"/>
    <w:rsid w:val="002371F7"/>
    <w:rsid w:val="00251B7E"/>
    <w:rsid w:val="00252C5C"/>
    <w:rsid w:val="00253C8D"/>
    <w:rsid w:val="002540AE"/>
    <w:rsid w:val="00260681"/>
    <w:rsid w:val="00262B27"/>
    <w:rsid w:val="002655F8"/>
    <w:rsid w:val="00275710"/>
    <w:rsid w:val="00281C97"/>
    <w:rsid w:val="0028232C"/>
    <w:rsid w:val="002923D9"/>
    <w:rsid w:val="00294738"/>
    <w:rsid w:val="00294FCA"/>
    <w:rsid w:val="0029515B"/>
    <w:rsid w:val="002B072C"/>
    <w:rsid w:val="002B148F"/>
    <w:rsid w:val="002B4866"/>
    <w:rsid w:val="002C162F"/>
    <w:rsid w:val="002C1666"/>
    <w:rsid w:val="002D16B4"/>
    <w:rsid w:val="002D339F"/>
    <w:rsid w:val="002F7386"/>
    <w:rsid w:val="002F78A2"/>
    <w:rsid w:val="0030255A"/>
    <w:rsid w:val="003174AE"/>
    <w:rsid w:val="00320C0C"/>
    <w:rsid w:val="003229BD"/>
    <w:rsid w:val="00330D94"/>
    <w:rsid w:val="00333459"/>
    <w:rsid w:val="00335B2C"/>
    <w:rsid w:val="00347663"/>
    <w:rsid w:val="00350F9F"/>
    <w:rsid w:val="003517C0"/>
    <w:rsid w:val="003521CB"/>
    <w:rsid w:val="00353B13"/>
    <w:rsid w:val="00363AD5"/>
    <w:rsid w:val="00364D1A"/>
    <w:rsid w:val="00373474"/>
    <w:rsid w:val="00377E21"/>
    <w:rsid w:val="003837E0"/>
    <w:rsid w:val="00387B8F"/>
    <w:rsid w:val="00390237"/>
    <w:rsid w:val="00396508"/>
    <w:rsid w:val="00396E9B"/>
    <w:rsid w:val="003B0E1E"/>
    <w:rsid w:val="003B7A17"/>
    <w:rsid w:val="003D312F"/>
    <w:rsid w:val="003D6212"/>
    <w:rsid w:val="003E10EA"/>
    <w:rsid w:val="003E359D"/>
    <w:rsid w:val="003E3EF8"/>
    <w:rsid w:val="003E405C"/>
    <w:rsid w:val="003F610B"/>
    <w:rsid w:val="00402FC5"/>
    <w:rsid w:val="00404BCA"/>
    <w:rsid w:val="00411D47"/>
    <w:rsid w:val="0041329D"/>
    <w:rsid w:val="00425E1A"/>
    <w:rsid w:val="004261B8"/>
    <w:rsid w:val="00437C1C"/>
    <w:rsid w:val="00440D21"/>
    <w:rsid w:val="00444F85"/>
    <w:rsid w:val="00446320"/>
    <w:rsid w:val="0044778D"/>
    <w:rsid w:val="004514F1"/>
    <w:rsid w:val="00455ED7"/>
    <w:rsid w:val="004617F0"/>
    <w:rsid w:val="00463BF4"/>
    <w:rsid w:val="00464D17"/>
    <w:rsid w:val="004860FA"/>
    <w:rsid w:val="00486AB7"/>
    <w:rsid w:val="004912DC"/>
    <w:rsid w:val="00492063"/>
    <w:rsid w:val="004927D7"/>
    <w:rsid w:val="00494095"/>
    <w:rsid w:val="004A2A25"/>
    <w:rsid w:val="004B6BB9"/>
    <w:rsid w:val="004C099E"/>
    <w:rsid w:val="004E1065"/>
    <w:rsid w:val="004E2CF2"/>
    <w:rsid w:val="004E389B"/>
    <w:rsid w:val="004E7853"/>
    <w:rsid w:val="004F1FD6"/>
    <w:rsid w:val="004F2E62"/>
    <w:rsid w:val="005037AB"/>
    <w:rsid w:val="0051701C"/>
    <w:rsid w:val="00531560"/>
    <w:rsid w:val="00532F1C"/>
    <w:rsid w:val="00535A45"/>
    <w:rsid w:val="00535DCA"/>
    <w:rsid w:val="0054135E"/>
    <w:rsid w:val="00545984"/>
    <w:rsid w:val="00566FBB"/>
    <w:rsid w:val="0058284B"/>
    <w:rsid w:val="00590218"/>
    <w:rsid w:val="005979F1"/>
    <w:rsid w:val="00597A1F"/>
    <w:rsid w:val="005A3C87"/>
    <w:rsid w:val="005A648F"/>
    <w:rsid w:val="005B195B"/>
    <w:rsid w:val="005B3980"/>
    <w:rsid w:val="005D5CD7"/>
    <w:rsid w:val="005E0CB6"/>
    <w:rsid w:val="005F12D3"/>
    <w:rsid w:val="005F4331"/>
    <w:rsid w:val="0060110E"/>
    <w:rsid w:val="00603A4B"/>
    <w:rsid w:val="0061419A"/>
    <w:rsid w:val="0061470F"/>
    <w:rsid w:val="00622378"/>
    <w:rsid w:val="00622671"/>
    <w:rsid w:val="006239A5"/>
    <w:rsid w:val="00623A64"/>
    <w:rsid w:val="006255E7"/>
    <w:rsid w:val="0062659F"/>
    <w:rsid w:val="00630589"/>
    <w:rsid w:val="0063179C"/>
    <w:rsid w:val="00636B71"/>
    <w:rsid w:val="00641C13"/>
    <w:rsid w:val="00653CFD"/>
    <w:rsid w:val="00656F1C"/>
    <w:rsid w:val="0066309B"/>
    <w:rsid w:val="00672661"/>
    <w:rsid w:val="00680467"/>
    <w:rsid w:val="00683D69"/>
    <w:rsid w:val="006A0F43"/>
    <w:rsid w:val="006A208A"/>
    <w:rsid w:val="006B159C"/>
    <w:rsid w:val="006C3D8E"/>
    <w:rsid w:val="006C4273"/>
    <w:rsid w:val="006C661A"/>
    <w:rsid w:val="006D7A16"/>
    <w:rsid w:val="006F2B68"/>
    <w:rsid w:val="006F2D79"/>
    <w:rsid w:val="007008FD"/>
    <w:rsid w:val="007014FD"/>
    <w:rsid w:val="007032A8"/>
    <w:rsid w:val="00704087"/>
    <w:rsid w:val="00717791"/>
    <w:rsid w:val="007268E2"/>
    <w:rsid w:val="00742228"/>
    <w:rsid w:val="007450C8"/>
    <w:rsid w:val="007533CB"/>
    <w:rsid w:val="0077062D"/>
    <w:rsid w:val="00774353"/>
    <w:rsid w:val="00775795"/>
    <w:rsid w:val="00781EFA"/>
    <w:rsid w:val="00783C74"/>
    <w:rsid w:val="00792F33"/>
    <w:rsid w:val="007937C6"/>
    <w:rsid w:val="007A464E"/>
    <w:rsid w:val="007B1C74"/>
    <w:rsid w:val="007B52E5"/>
    <w:rsid w:val="007B55F4"/>
    <w:rsid w:val="007E309F"/>
    <w:rsid w:val="007E34C0"/>
    <w:rsid w:val="007E465C"/>
    <w:rsid w:val="007E6712"/>
    <w:rsid w:val="00803A59"/>
    <w:rsid w:val="008156C7"/>
    <w:rsid w:val="00817259"/>
    <w:rsid w:val="00820AEF"/>
    <w:rsid w:val="00836216"/>
    <w:rsid w:val="00836DF7"/>
    <w:rsid w:val="0085118C"/>
    <w:rsid w:val="00853B7B"/>
    <w:rsid w:val="0086295F"/>
    <w:rsid w:val="00872AAC"/>
    <w:rsid w:val="00875590"/>
    <w:rsid w:val="0088215A"/>
    <w:rsid w:val="00882756"/>
    <w:rsid w:val="00894677"/>
    <w:rsid w:val="008A46C0"/>
    <w:rsid w:val="008A5BC2"/>
    <w:rsid w:val="008A666E"/>
    <w:rsid w:val="008A7679"/>
    <w:rsid w:val="008A7FD9"/>
    <w:rsid w:val="008B6419"/>
    <w:rsid w:val="008C7491"/>
    <w:rsid w:val="008D1D06"/>
    <w:rsid w:val="008D201F"/>
    <w:rsid w:val="008D322C"/>
    <w:rsid w:val="008D4A1D"/>
    <w:rsid w:val="008D6B4F"/>
    <w:rsid w:val="008E408B"/>
    <w:rsid w:val="008E6F9C"/>
    <w:rsid w:val="008F5402"/>
    <w:rsid w:val="008F638A"/>
    <w:rsid w:val="00900330"/>
    <w:rsid w:val="00902C6C"/>
    <w:rsid w:val="00906ECA"/>
    <w:rsid w:val="00907963"/>
    <w:rsid w:val="00914885"/>
    <w:rsid w:val="009218C5"/>
    <w:rsid w:val="00931FB7"/>
    <w:rsid w:val="00940C2F"/>
    <w:rsid w:val="00942812"/>
    <w:rsid w:val="00951101"/>
    <w:rsid w:val="0095598B"/>
    <w:rsid w:val="009564B9"/>
    <w:rsid w:val="0096003D"/>
    <w:rsid w:val="00961C37"/>
    <w:rsid w:val="0096595E"/>
    <w:rsid w:val="00975920"/>
    <w:rsid w:val="00976FBD"/>
    <w:rsid w:val="00985F0B"/>
    <w:rsid w:val="009A0C02"/>
    <w:rsid w:val="009A1439"/>
    <w:rsid w:val="009B6647"/>
    <w:rsid w:val="009C1C7D"/>
    <w:rsid w:val="009E5EE5"/>
    <w:rsid w:val="009F52C1"/>
    <w:rsid w:val="00A2226C"/>
    <w:rsid w:val="00A2525B"/>
    <w:rsid w:val="00A34033"/>
    <w:rsid w:val="00A45B20"/>
    <w:rsid w:val="00A47F67"/>
    <w:rsid w:val="00A52384"/>
    <w:rsid w:val="00A5399D"/>
    <w:rsid w:val="00A541B4"/>
    <w:rsid w:val="00A55828"/>
    <w:rsid w:val="00A606C6"/>
    <w:rsid w:val="00A606D0"/>
    <w:rsid w:val="00A6084C"/>
    <w:rsid w:val="00A65710"/>
    <w:rsid w:val="00A67511"/>
    <w:rsid w:val="00A67FBF"/>
    <w:rsid w:val="00A7343C"/>
    <w:rsid w:val="00A778A7"/>
    <w:rsid w:val="00A856B0"/>
    <w:rsid w:val="00A87C08"/>
    <w:rsid w:val="00A95363"/>
    <w:rsid w:val="00AA271B"/>
    <w:rsid w:val="00AA5AE4"/>
    <w:rsid w:val="00AB0A25"/>
    <w:rsid w:val="00AB567B"/>
    <w:rsid w:val="00AC40E2"/>
    <w:rsid w:val="00AC6F58"/>
    <w:rsid w:val="00AD56BC"/>
    <w:rsid w:val="00AD6E15"/>
    <w:rsid w:val="00AF1DAE"/>
    <w:rsid w:val="00AF5208"/>
    <w:rsid w:val="00AF6F1E"/>
    <w:rsid w:val="00B06B5B"/>
    <w:rsid w:val="00B33337"/>
    <w:rsid w:val="00B34678"/>
    <w:rsid w:val="00B3530A"/>
    <w:rsid w:val="00B4536A"/>
    <w:rsid w:val="00B51ABB"/>
    <w:rsid w:val="00B52BA8"/>
    <w:rsid w:val="00B55ACA"/>
    <w:rsid w:val="00B80923"/>
    <w:rsid w:val="00B8699D"/>
    <w:rsid w:val="00B91BFE"/>
    <w:rsid w:val="00B91E57"/>
    <w:rsid w:val="00B94F5D"/>
    <w:rsid w:val="00B96965"/>
    <w:rsid w:val="00B97E6C"/>
    <w:rsid w:val="00BB1719"/>
    <w:rsid w:val="00BB23D4"/>
    <w:rsid w:val="00BB35D4"/>
    <w:rsid w:val="00BB41A1"/>
    <w:rsid w:val="00BD1CA5"/>
    <w:rsid w:val="00BD1F53"/>
    <w:rsid w:val="00BD7523"/>
    <w:rsid w:val="00BF04B6"/>
    <w:rsid w:val="00BF6148"/>
    <w:rsid w:val="00BF6689"/>
    <w:rsid w:val="00C00D93"/>
    <w:rsid w:val="00C36EDF"/>
    <w:rsid w:val="00C37207"/>
    <w:rsid w:val="00C40EC9"/>
    <w:rsid w:val="00C422D4"/>
    <w:rsid w:val="00C42C6C"/>
    <w:rsid w:val="00C43AAB"/>
    <w:rsid w:val="00C60603"/>
    <w:rsid w:val="00C652A7"/>
    <w:rsid w:val="00C7030D"/>
    <w:rsid w:val="00C7209C"/>
    <w:rsid w:val="00C72E24"/>
    <w:rsid w:val="00C96804"/>
    <w:rsid w:val="00CA27B1"/>
    <w:rsid w:val="00CA5B07"/>
    <w:rsid w:val="00CB07AD"/>
    <w:rsid w:val="00CB119E"/>
    <w:rsid w:val="00CB63FF"/>
    <w:rsid w:val="00CB7986"/>
    <w:rsid w:val="00CC2D7C"/>
    <w:rsid w:val="00CD77E9"/>
    <w:rsid w:val="00CD793C"/>
    <w:rsid w:val="00CE6209"/>
    <w:rsid w:val="00CF107F"/>
    <w:rsid w:val="00CF73BF"/>
    <w:rsid w:val="00D00AE7"/>
    <w:rsid w:val="00D01CD2"/>
    <w:rsid w:val="00D01D6F"/>
    <w:rsid w:val="00D14160"/>
    <w:rsid w:val="00D163FC"/>
    <w:rsid w:val="00D266B0"/>
    <w:rsid w:val="00D50B63"/>
    <w:rsid w:val="00D6260E"/>
    <w:rsid w:val="00D657A0"/>
    <w:rsid w:val="00D70C19"/>
    <w:rsid w:val="00D719F2"/>
    <w:rsid w:val="00D75050"/>
    <w:rsid w:val="00D7611B"/>
    <w:rsid w:val="00D77E75"/>
    <w:rsid w:val="00D8137A"/>
    <w:rsid w:val="00D842DF"/>
    <w:rsid w:val="00D9004B"/>
    <w:rsid w:val="00D91213"/>
    <w:rsid w:val="00D9689B"/>
    <w:rsid w:val="00DA374F"/>
    <w:rsid w:val="00DC2394"/>
    <w:rsid w:val="00DC5E03"/>
    <w:rsid w:val="00DE28AB"/>
    <w:rsid w:val="00DE5334"/>
    <w:rsid w:val="00DE6AF6"/>
    <w:rsid w:val="00E0537B"/>
    <w:rsid w:val="00E26F9B"/>
    <w:rsid w:val="00E32E22"/>
    <w:rsid w:val="00E35376"/>
    <w:rsid w:val="00E37317"/>
    <w:rsid w:val="00E409E1"/>
    <w:rsid w:val="00E446AF"/>
    <w:rsid w:val="00E5284C"/>
    <w:rsid w:val="00E636E3"/>
    <w:rsid w:val="00E702F0"/>
    <w:rsid w:val="00E732CE"/>
    <w:rsid w:val="00E900F6"/>
    <w:rsid w:val="00EA1032"/>
    <w:rsid w:val="00EA1083"/>
    <w:rsid w:val="00EA1F15"/>
    <w:rsid w:val="00EA2956"/>
    <w:rsid w:val="00ED73B9"/>
    <w:rsid w:val="00EE0E99"/>
    <w:rsid w:val="00EE20BE"/>
    <w:rsid w:val="00EF02C1"/>
    <w:rsid w:val="00EF1089"/>
    <w:rsid w:val="00EF474F"/>
    <w:rsid w:val="00EF4A21"/>
    <w:rsid w:val="00EF4A5C"/>
    <w:rsid w:val="00EF4AC5"/>
    <w:rsid w:val="00EF513C"/>
    <w:rsid w:val="00EF574F"/>
    <w:rsid w:val="00EF611E"/>
    <w:rsid w:val="00F0358C"/>
    <w:rsid w:val="00F13051"/>
    <w:rsid w:val="00F22BD8"/>
    <w:rsid w:val="00F23279"/>
    <w:rsid w:val="00F25582"/>
    <w:rsid w:val="00F341D0"/>
    <w:rsid w:val="00F34732"/>
    <w:rsid w:val="00F361A3"/>
    <w:rsid w:val="00F40769"/>
    <w:rsid w:val="00F447A2"/>
    <w:rsid w:val="00F448CE"/>
    <w:rsid w:val="00F51D2D"/>
    <w:rsid w:val="00F52C15"/>
    <w:rsid w:val="00F56ADB"/>
    <w:rsid w:val="00F62712"/>
    <w:rsid w:val="00F75D65"/>
    <w:rsid w:val="00F75FD5"/>
    <w:rsid w:val="00F964D4"/>
    <w:rsid w:val="00FA266D"/>
    <w:rsid w:val="00FB1E20"/>
    <w:rsid w:val="00FB1FD4"/>
    <w:rsid w:val="00FB270F"/>
    <w:rsid w:val="00FC6C02"/>
    <w:rsid w:val="00FD6FD0"/>
    <w:rsid w:val="00FE2BC5"/>
    <w:rsid w:val="00FF595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7E89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6260E"/>
    <w:pPr>
      <w:spacing w:line="300" w:lineRule="atLeast"/>
    </w:pPr>
    <w:rPr>
      <w:rFonts w:ascii="Arial" w:hAnsi="Arial"/>
      <w:sz w:val="18"/>
    </w:rPr>
  </w:style>
  <w:style w:type="paragraph" w:styleId="Heading1">
    <w:name w:val="heading 1"/>
    <w:basedOn w:val="Normal"/>
    <w:next w:val="Normal"/>
    <w:link w:val="Heading1Char"/>
    <w:uiPriority w:val="9"/>
    <w:qFormat/>
    <w:rsid w:val="00D6260E"/>
    <w:pPr>
      <w:widowControl w:val="0"/>
      <w:suppressAutoHyphens/>
      <w:autoSpaceDE w:val="0"/>
      <w:autoSpaceDN w:val="0"/>
      <w:adjustRightInd w:val="0"/>
      <w:spacing w:after="60" w:line="240" w:lineRule="auto"/>
      <w:textAlignment w:val="center"/>
      <w:outlineLvl w:val="0"/>
    </w:pPr>
    <w:rPr>
      <w:rFonts w:eastAsia="MS Mincho" w:cs="Arial"/>
      <w:b/>
      <w:color w:val="002060"/>
      <w:sz w:val="44"/>
      <w:szCs w:val="44"/>
      <w:lang w:val="en-GB"/>
    </w:rPr>
  </w:style>
  <w:style w:type="paragraph" w:styleId="Heading2">
    <w:name w:val="heading 2"/>
    <w:basedOn w:val="Normal"/>
    <w:next w:val="Normal"/>
    <w:link w:val="Heading2Char"/>
    <w:uiPriority w:val="9"/>
    <w:unhideWhenUsed/>
    <w:rsid w:val="00D6260E"/>
    <w:pPr>
      <w:spacing w:after="120" w:line="240" w:lineRule="auto"/>
      <w:outlineLvl w:val="1"/>
    </w:pPr>
    <w:rPr>
      <w:rFonts w:cs="Arial"/>
      <w:b/>
      <w:bCs/>
      <w:color w:val="002060"/>
      <w:sz w:val="36"/>
      <w:szCs w:val="36"/>
    </w:rPr>
  </w:style>
  <w:style w:type="paragraph" w:styleId="Heading3">
    <w:name w:val="heading 3"/>
    <w:basedOn w:val="Normal"/>
    <w:next w:val="Normal"/>
    <w:link w:val="Heading3Char"/>
    <w:uiPriority w:val="9"/>
    <w:unhideWhenUsed/>
    <w:qFormat/>
    <w:rsid w:val="00D6260E"/>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D6260E"/>
    <w:pPr>
      <w:spacing w:before="240"/>
      <w:outlineLvl w:val="3"/>
    </w:pPr>
    <w:rPr>
      <w:rFonts w:cs="Arial"/>
      <w:b/>
      <w:bCs/>
      <w:i/>
      <w:iCs/>
      <w:szCs w:val="20"/>
    </w:rPr>
  </w:style>
  <w:style w:type="paragraph" w:styleId="Heading5">
    <w:name w:val="heading 5"/>
    <w:basedOn w:val="Normal"/>
    <w:next w:val="Normal"/>
    <w:link w:val="Heading5Char"/>
    <w:uiPriority w:val="9"/>
    <w:unhideWhenUsed/>
    <w:rsid w:val="00D6260E"/>
    <w:pPr>
      <w:keepNext/>
      <w:keepLines/>
      <w:spacing w:before="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60E"/>
    <w:pPr>
      <w:tabs>
        <w:tab w:val="center" w:pos="4513"/>
        <w:tab w:val="right" w:pos="9026"/>
      </w:tabs>
    </w:pPr>
  </w:style>
  <w:style w:type="character" w:customStyle="1" w:styleId="HeaderChar">
    <w:name w:val="Header Char"/>
    <w:basedOn w:val="DefaultParagraphFont"/>
    <w:link w:val="Header"/>
    <w:uiPriority w:val="99"/>
    <w:rsid w:val="00D6260E"/>
    <w:rPr>
      <w:rFonts w:ascii="Arial" w:hAnsi="Arial"/>
      <w:sz w:val="18"/>
    </w:rPr>
  </w:style>
  <w:style w:type="paragraph" w:styleId="Footer">
    <w:name w:val="footer"/>
    <w:basedOn w:val="Normal"/>
    <w:link w:val="FooterChar"/>
    <w:uiPriority w:val="99"/>
    <w:unhideWhenUsed/>
    <w:rsid w:val="00D6260E"/>
    <w:pPr>
      <w:tabs>
        <w:tab w:val="center" w:pos="4513"/>
        <w:tab w:val="right" w:pos="9026"/>
      </w:tabs>
    </w:pPr>
  </w:style>
  <w:style w:type="character" w:customStyle="1" w:styleId="FooterChar">
    <w:name w:val="Footer Char"/>
    <w:basedOn w:val="DefaultParagraphFont"/>
    <w:link w:val="Footer"/>
    <w:uiPriority w:val="99"/>
    <w:rsid w:val="00D6260E"/>
    <w:rPr>
      <w:rFonts w:ascii="Arial" w:hAnsi="Arial"/>
      <w:sz w:val="18"/>
    </w:rPr>
  </w:style>
  <w:style w:type="paragraph" w:styleId="NormalWeb">
    <w:name w:val="Normal (Web)"/>
    <w:basedOn w:val="Normal"/>
    <w:uiPriority w:val="99"/>
    <w:semiHidden/>
    <w:unhideWhenUsed/>
    <w:rsid w:val="00D6260E"/>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D6260E"/>
    <w:rPr>
      <w:rFonts w:ascii="Arial" w:eastAsia="MS Mincho" w:hAnsi="Arial" w:cs="Arial"/>
      <w:b/>
      <w:color w:val="002060"/>
      <w:sz w:val="44"/>
      <w:szCs w:val="44"/>
      <w:lang w:val="en-GB"/>
    </w:rPr>
  </w:style>
  <w:style w:type="character" w:customStyle="1" w:styleId="Heading2Char">
    <w:name w:val="Heading 2 Char"/>
    <w:basedOn w:val="DefaultParagraphFont"/>
    <w:link w:val="Heading2"/>
    <w:uiPriority w:val="9"/>
    <w:rsid w:val="00D6260E"/>
    <w:rPr>
      <w:rFonts w:ascii="Arial" w:hAnsi="Arial" w:cs="Arial"/>
      <w:b/>
      <w:bCs/>
      <w:color w:val="002060"/>
      <w:sz w:val="36"/>
      <w:szCs w:val="36"/>
    </w:rPr>
  </w:style>
  <w:style w:type="character" w:customStyle="1" w:styleId="Heading3Char">
    <w:name w:val="Heading 3 Char"/>
    <w:basedOn w:val="DefaultParagraphFont"/>
    <w:link w:val="Heading3"/>
    <w:uiPriority w:val="9"/>
    <w:rsid w:val="00D6260E"/>
    <w:rPr>
      <w:rFonts w:ascii="Arial" w:hAnsi="Arial" w:cs="Arial"/>
      <w:bCs/>
      <w:sz w:val="28"/>
      <w:szCs w:val="28"/>
    </w:rPr>
  </w:style>
  <w:style w:type="character" w:customStyle="1" w:styleId="Heading4Char">
    <w:name w:val="Heading 4 Char"/>
    <w:basedOn w:val="DefaultParagraphFont"/>
    <w:link w:val="Heading4"/>
    <w:uiPriority w:val="9"/>
    <w:rsid w:val="00D6260E"/>
    <w:rPr>
      <w:rFonts w:ascii="Arial" w:hAnsi="Arial" w:cs="Arial"/>
      <w:b/>
      <w:bCs/>
      <w:i/>
      <w:iCs/>
      <w:sz w:val="18"/>
      <w:szCs w:val="20"/>
    </w:rPr>
  </w:style>
  <w:style w:type="paragraph" w:styleId="NoSpacing">
    <w:name w:val="No Spacing"/>
    <w:uiPriority w:val="1"/>
    <w:qFormat/>
    <w:rsid w:val="00D6260E"/>
    <w:rPr>
      <w:rFonts w:ascii="Arial" w:hAnsi="Arial"/>
      <w:sz w:val="22"/>
    </w:rPr>
  </w:style>
  <w:style w:type="paragraph" w:styleId="ListParagraph">
    <w:name w:val="List Paragraph"/>
    <w:aliases w:val="Bullet copy"/>
    <w:basedOn w:val="Normal"/>
    <w:uiPriority w:val="34"/>
    <w:qFormat/>
    <w:rsid w:val="00653CFD"/>
    <w:pPr>
      <w:numPr>
        <w:numId w:val="3"/>
      </w:numPr>
      <w:tabs>
        <w:tab w:val="left" w:pos="2835"/>
      </w:tabs>
    </w:pPr>
  </w:style>
  <w:style w:type="character" w:customStyle="1" w:styleId="Heading5Char">
    <w:name w:val="Heading 5 Char"/>
    <w:basedOn w:val="DefaultParagraphFont"/>
    <w:link w:val="Heading5"/>
    <w:uiPriority w:val="9"/>
    <w:rsid w:val="00D6260E"/>
    <w:rPr>
      <w:rFonts w:ascii="Arial" w:eastAsiaTheme="majorEastAsia" w:hAnsi="Arial" w:cstheme="majorBidi"/>
      <w:sz w:val="18"/>
    </w:rPr>
  </w:style>
  <w:style w:type="paragraph" w:styleId="Title">
    <w:name w:val="Title"/>
    <w:basedOn w:val="Normal"/>
    <w:next w:val="Normal"/>
    <w:link w:val="TitleChar"/>
    <w:uiPriority w:val="10"/>
    <w:rsid w:val="00D6260E"/>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D6260E"/>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D6260E"/>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D6260E"/>
    <w:rPr>
      <w:rFonts w:ascii="Arial" w:eastAsiaTheme="minorEastAsia" w:hAnsi="Arial"/>
      <w:spacing w:val="15"/>
      <w:sz w:val="18"/>
      <w:szCs w:val="22"/>
    </w:rPr>
  </w:style>
  <w:style w:type="character" w:styleId="SubtleEmphasis">
    <w:name w:val="Subtle Emphasis"/>
    <w:basedOn w:val="DefaultParagraphFont"/>
    <w:uiPriority w:val="19"/>
    <w:rsid w:val="00D6260E"/>
    <w:rPr>
      <w:i/>
      <w:iCs/>
      <w:color w:val="404040" w:themeColor="text1" w:themeTint="BF"/>
    </w:rPr>
  </w:style>
  <w:style w:type="character" w:styleId="Emphasis">
    <w:name w:val="Emphasis"/>
    <w:basedOn w:val="DefaultParagraphFont"/>
    <w:uiPriority w:val="20"/>
    <w:rsid w:val="00D6260E"/>
    <w:rPr>
      <w:i/>
      <w:iCs/>
    </w:rPr>
  </w:style>
  <w:style w:type="character" w:styleId="IntenseEmphasis">
    <w:name w:val="Intense Emphasis"/>
    <w:basedOn w:val="DefaultParagraphFont"/>
    <w:uiPriority w:val="21"/>
    <w:rsid w:val="00D6260E"/>
    <w:rPr>
      <w:i/>
      <w:iCs/>
      <w:color w:val="auto"/>
    </w:rPr>
  </w:style>
  <w:style w:type="character" w:styleId="Strong">
    <w:name w:val="Strong"/>
    <w:basedOn w:val="DefaultParagraphFont"/>
    <w:uiPriority w:val="22"/>
    <w:rsid w:val="00D6260E"/>
    <w:rPr>
      <w:b/>
      <w:bCs/>
    </w:rPr>
  </w:style>
  <w:style w:type="paragraph" w:styleId="Quote">
    <w:name w:val="Quote"/>
    <w:basedOn w:val="Normal"/>
    <w:next w:val="Normal"/>
    <w:link w:val="QuoteChar"/>
    <w:uiPriority w:val="29"/>
    <w:rsid w:val="00D6260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6260E"/>
    <w:rPr>
      <w:rFonts w:ascii="Arial" w:hAnsi="Arial"/>
      <w:i/>
      <w:iCs/>
      <w:color w:val="404040" w:themeColor="text1" w:themeTint="BF"/>
      <w:sz w:val="18"/>
    </w:rPr>
  </w:style>
  <w:style w:type="paragraph" w:styleId="IntenseQuote">
    <w:name w:val="Intense Quote"/>
    <w:basedOn w:val="Normal"/>
    <w:next w:val="Normal"/>
    <w:link w:val="IntenseQuoteChar"/>
    <w:uiPriority w:val="30"/>
    <w:rsid w:val="00D6260E"/>
    <w:pPr>
      <w:pBdr>
        <w:top w:val="single" w:sz="4" w:space="10" w:color="00C1DA" w:themeColor="accent1"/>
        <w:bottom w:val="single" w:sz="4" w:space="10" w:color="00C1DA"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D6260E"/>
    <w:rPr>
      <w:rFonts w:ascii="Arial" w:hAnsi="Arial"/>
      <w:i/>
      <w:iCs/>
      <w:sz w:val="18"/>
    </w:rPr>
  </w:style>
  <w:style w:type="character" w:styleId="SubtleReference">
    <w:name w:val="Subtle Reference"/>
    <w:basedOn w:val="DefaultParagraphFont"/>
    <w:uiPriority w:val="31"/>
    <w:rsid w:val="00D6260E"/>
    <w:rPr>
      <w:smallCaps/>
      <w:color w:val="5A5A5A" w:themeColor="text1" w:themeTint="A5"/>
    </w:rPr>
  </w:style>
  <w:style w:type="character" w:styleId="IntenseReference">
    <w:name w:val="Intense Reference"/>
    <w:basedOn w:val="DefaultParagraphFont"/>
    <w:uiPriority w:val="32"/>
    <w:rsid w:val="00D6260E"/>
    <w:rPr>
      <w:b/>
      <w:bCs/>
      <w:smallCaps/>
      <w:color w:val="auto"/>
      <w:spacing w:val="5"/>
    </w:rPr>
  </w:style>
  <w:style w:type="character" w:styleId="BookTitle">
    <w:name w:val="Book Title"/>
    <w:basedOn w:val="DefaultParagraphFont"/>
    <w:uiPriority w:val="33"/>
    <w:rsid w:val="00D6260E"/>
    <w:rPr>
      <w:b/>
      <w:bCs/>
      <w:i/>
      <w:iCs/>
      <w:spacing w:val="5"/>
    </w:rPr>
  </w:style>
  <w:style w:type="paragraph" w:customStyle="1" w:styleId="Tabletext9">
    <w:name w:val="Table text 9"/>
    <w:qFormat/>
    <w:rsid w:val="006C661A"/>
    <w:rPr>
      <w:rFonts w:ascii="Arial" w:hAnsi="Arial"/>
      <w:sz w:val="18"/>
      <w:szCs w:val="16"/>
    </w:rPr>
  </w:style>
  <w:style w:type="character" w:styleId="Hyperlink">
    <w:name w:val="Hyperlink"/>
    <w:rsid w:val="00D6260E"/>
    <w:rPr>
      <w:color w:val="0000FF"/>
      <w:u w:val="single"/>
    </w:rPr>
  </w:style>
  <w:style w:type="character" w:styleId="UnresolvedMention">
    <w:name w:val="Unresolved Mention"/>
    <w:basedOn w:val="DefaultParagraphFont"/>
    <w:uiPriority w:val="99"/>
    <w:rsid w:val="00D6260E"/>
    <w:rPr>
      <w:color w:val="605E5C"/>
      <w:shd w:val="clear" w:color="auto" w:fill="E1DFDD"/>
    </w:rPr>
  </w:style>
  <w:style w:type="paragraph" w:customStyle="1" w:styleId="Tableheaderslvl1-blue">
    <w:name w:val="Table headers lvl 1 - blue"/>
    <w:basedOn w:val="Normal"/>
    <w:qFormat/>
    <w:rsid w:val="00D6260E"/>
    <w:pPr>
      <w:spacing w:line="240" w:lineRule="auto"/>
    </w:pPr>
    <w:rPr>
      <w:b/>
      <w:color w:val="002060"/>
      <w:sz w:val="20"/>
      <w:szCs w:val="16"/>
    </w:rPr>
  </w:style>
  <w:style w:type="paragraph" w:customStyle="1" w:styleId="Tableheadersverticalsingle">
    <w:name w:val="Table headers vertical single"/>
    <w:basedOn w:val="Tableheaderslvl1-singleblack"/>
    <w:qFormat/>
    <w:rsid w:val="00D6260E"/>
  </w:style>
  <w:style w:type="paragraph" w:customStyle="1" w:styleId="Bodytext10pt">
    <w:name w:val="Body text 10pt"/>
    <w:basedOn w:val="Normal"/>
    <w:qFormat/>
    <w:rsid w:val="00D6260E"/>
    <w:pPr>
      <w:spacing w:after="200" w:line="280" w:lineRule="atLeast"/>
    </w:pPr>
    <w:rPr>
      <w:sz w:val="20"/>
    </w:rPr>
  </w:style>
  <w:style w:type="character" w:styleId="PlaceholderText">
    <w:name w:val="Placeholder Text"/>
    <w:uiPriority w:val="99"/>
    <w:semiHidden/>
    <w:rsid w:val="00D6260E"/>
    <w:rPr>
      <w:color w:val="808080"/>
    </w:rPr>
  </w:style>
  <w:style w:type="paragraph" w:customStyle="1" w:styleId="Chooseanitem">
    <w:name w:val="Choose an item"/>
    <w:rsid w:val="00D6260E"/>
    <w:pPr>
      <w:spacing w:line="240" w:lineRule="atLeast"/>
      <w:jc w:val="center"/>
    </w:pPr>
    <w:rPr>
      <w:rFonts w:ascii="Arial" w:hAnsi="Arial"/>
      <w:color w:val="002060"/>
      <w:sz w:val="18"/>
      <w:szCs w:val="18"/>
    </w:rPr>
  </w:style>
  <w:style w:type="paragraph" w:customStyle="1" w:styleId="Tableheaderslvl1-singleblack">
    <w:name w:val="Table headers lvl 1 - single black"/>
    <w:basedOn w:val="Tableheaderslvl1-blue"/>
    <w:qFormat/>
    <w:rsid w:val="00D6260E"/>
    <w:pPr>
      <w:jc w:val="center"/>
    </w:pPr>
    <w:rPr>
      <w:color w:val="000000" w:themeColor="text1"/>
    </w:rPr>
  </w:style>
  <w:style w:type="paragraph" w:styleId="BalloonText">
    <w:name w:val="Balloon Text"/>
    <w:basedOn w:val="Normal"/>
    <w:link w:val="BalloonTextChar"/>
    <w:uiPriority w:val="99"/>
    <w:semiHidden/>
    <w:unhideWhenUsed/>
    <w:rsid w:val="00D6260E"/>
    <w:pPr>
      <w:spacing w:line="240" w:lineRule="auto"/>
    </w:pPr>
    <w:rPr>
      <w:rFonts w:ascii="Tahoma" w:eastAsia="Times" w:hAnsi="Tahoma" w:cs="Tahoma"/>
      <w:sz w:val="16"/>
      <w:szCs w:val="16"/>
      <w:lang w:eastAsia="en-AU"/>
    </w:rPr>
  </w:style>
  <w:style w:type="character" w:customStyle="1" w:styleId="BalloonTextChar">
    <w:name w:val="Balloon Text Char"/>
    <w:basedOn w:val="DefaultParagraphFont"/>
    <w:link w:val="BalloonText"/>
    <w:uiPriority w:val="99"/>
    <w:semiHidden/>
    <w:rsid w:val="00D6260E"/>
    <w:rPr>
      <w:rFonts w:ascii="Tahoma" w:eastAsia="Times" w:hAnsi="Tahoma" w:cs="Tahoma"/>
      <w:sz w:val="16"/>
      <w:szCs w:val="16"/>
      <w:lang w:eastAsia="en-AU"/>
    </w:rPr>
  </w:style>
  <w:style w:type="paragraph" w:customStyle="1" w:styleId="paragraph">
    <w:name w:val="paragraph"/>
    <w:basedOn w:val="Normal"/>
    <w:rsid w:val="00D6260E"/>
    <w:pPr>
      <w:spacing w:before="100" w:beforeAutospacing="1" w:after="100" w:afterAutospacing="1" w:line="240" w:lineRule="auto"/>
    </w:pPr>
    <w:rPr>
      <w:rFonts w:ascii="Times New Roman" w:eastAsia="Times New Roman" w:hAnsi="Times New Roman" w:cs="Times New Roman"/>
      <w:sz w:val="24"/>
      <w:lang w:eastAsia="zh-CN"/>
    </w:rPr>
  </w:style>
  <w:style w:type="paragraph" w:customStyle="1" w:styleId="Tableheaderslvl1-white">
    <w:name w:val="Table headers lvl 1 - white"/>
    <w:basedOn w:val="Tableheaderslvl1-singleblack"/>
    <w:qFormat/>
    <w:rsid w:val="00D6260E"/>
    <w:rPr>
      <w:color w:val="FFFFFF" w:themeColor="background1"/>
    </w:rPr>
  </w:style>
  <w:style w:type="character" w:customStyle="1" w:styleId="Bluebold9pt">
    <w:name w:val="Blue bold 9pt"/>
    <w:uiPriority w:val="1"/>
    <w:qFormat/>
    <w:rsid w:val="00D6260E"/>
    <w:rPr>
      <w:b/>
      <w:color w:val="002060"/>
      <w:sz w:val="18"/>
    </w:rPr>
  </w:style>
  <w:style w:type="paragraph" w:customStyle="1" w:styleId="Tabletextsubheader9pt">
    <w:name w:val="Table text sub header 9pt"/>
    <w:basedOn w:val="Tabletext9after0"/>
    <w:qFormat/>
    <w:rsid w:val="00D6260E"/>
    <w:pPr>
      <w:spacing w:before="100" w:after="60"/>
    </w:pPr>
    <w:rPr>
      <w:b/>
      <w:color w:val="002060"/>
      <w:spacing w:val="-2"/>
    </w:rPr>
  </w:style>
  <w:style w:type="paragraph" w:styleId="BlockText">
    <w:name w:val="Block Text"/>
    <w:basedOn w:val="Normal"/>
    <w:rsid w:val="00D6260E"/>
    <w:pPr>
      <w:suppressAutoHyphens/>
      <w:spacing w:after="280" w:line="300" w:lineRule="exact"/>
      <w:ind w:right="45"/>
    </w:pPr>
    <w:rPr>
      <w:rFonts w:eastAsia="Times" w:cs="Times New Roman"/>
      <w:sz w:val="20"/>
      <w:szCs w:val="20"/>
      <w:lang w:eastAsia="en-AU"/>
    </w:rPr>
  </w:style>
  <w:style w:type="character" w:styleId="SmartHyperlink">
    <w:name w:val="Smart Hyperlink"/>
    <w:basedOn w:val="DefaultParagraphFont"/>
    <w:uiPriority w:val="99"/>
    <w:rsid w:val="00D6260E"/>
    <w:rPr>
      <w:u w:val="dotted"/>
    </w:rPr>
  </w:style>
  <w:style w:type="character" w:styleId="Mention">
    <w:name w:val="Mention"/>
    <w:basedOn w:val="DefaultParagraphFont"/>
    <w:uiPriority w:val="99"/>
    <w:rsid w:val="00D6260E"/>
    <w:rPr>
      <w:color w:val="2B579A"/>
      <w:shd w:val="clear" w:color="auto" w:fill="E1DFDD"/>
    </w:rPr>
  </w:style>
  <w:style w:type="character" w:styleId="Hashtag">
    <w:name w:val="Hashtag"/>
    <w:basedOn w:val="DefaultParagraphFont"/>
    <w:uiPriority w:val="99"/>
    <w:rsid w:val="00D6260E"/>
    <w:rPr>
      <w:color w:val="2B579A"/>
      <w:shd w:val="clear" w:color="auto" w:fill="E1DFDD"/>
    </w:rPr>
  </w:style>
  <w:style w:type="paragraph" w:customStyle="1" w:styleId="smallspace">
    <w:name w:val="small space"/>
    <w:basedOn w:val="Normal"/>
    <w:qFormat/>
    <w:rsid w:val="00D6260E"/>
    <w:pPr>
      <w:spacing w:line="240" w:lineRule="auto"/>
    </w:pPr>
    <w:rPr>
      <w:sz w:val="4"/>
    </w:rPr>
  </w:style>
  <w:style w:type="table" w:styleId="TableGrid">
    <w:name w:val="Table Grid"/>
    <w:basedOn w:val="TableNormal"/>
    <w:uiPriority w:val="39"/>
    <w:rsid w:val="00D62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space2">
    <w:name w:val="small space 2"/>
    <w:basedOn w:val="Tabletext9after0"/>
    <w:qFormat/>
    <w:rsid w:val="00C42C6C"/>
    <w:rPr>
      <w:sz w:val="14"/>
    </w:rPr>
  </w:style>
  <w:style w:type="paragraph" w:styleId="FootnoteText">
    <w:name w:val="footnote text"/>
    <w:basedOn w:val="Normal"/>
    <w:link w:val="FootnoteTextChar"/>
    <w:uiPriority w:val="99"/>
    <w:semiHidden/>
    <w:unhideWhenUsed/>
    <w:rsid w:val="00D6260E"/>
    <w:pPr>
      <w:spacing w:line="240" w:lineRule="auto"/>
    </w:pPr>
    <w:rPr>
      <w:sz w:val="20"/>
      <w:szCs w:val="20"/>
    </w:rPr>
  </w:style>
  <w:style w:type="character" w:customStyle="1" w:styleId="FootnoteTextChar">
    <w:name w:val="Footnote Text Char"/>
    <w:basedOn w:val="DefaultParagraphFont"/>
    <w:link w:val="FootnoteText"/>
    <w:uiPriority w:val="99"/>
    <w:semiHidden/>
    <w:rsid w:val="00D6260E"/>
    <w:rPr>
      <w:rFonts w:ascii="Arial" w:hAnsi="Arial"/>
      <w:sz w:val="20"/>
      <w:szCs w:val="20"/>
    </w:rPr>
  </w:style>
  <w:style w:type="character" w:styleId="FootnoteReference">
    <w:name w:val="footnote reference"/>
    <w:basedOn w:val="DefaultParagraphFont"/>
    <w:uiPriority w:val="99"/>
    <w:semiHidden/>
    <w:unhideWhenUsed/>
    <w:rsid w:val="00D6260E"/>
    <w:rPr>
      <w:vertAlign w:val="superscript"/>
    </w:rPr>
  </w:style>
  <w:style w:type="paragraph" w:customStyle="1" w:styleId="Acara">
    <w:name w:val="Acara"/>
    <w:basedOn w:val="Tabletext9after0"/>
    <w:qFormat/>
    <w:rsid w:val="00D6260E"/>
    <w:pPr>
      <w:spacing w:before="60"/>
      <w:ind w:right="-134"/>
      <w:jc w:val="right"/>
    </w:pPr>
  </w:style>
  <w:style w:type="character" w:styleId="FollowedHyperlink">
    <w:name w:val="FollowedHyperlink"/>
    <w:basedOn w:val="DefaultParagraphFont"/>
    <w:uiPriority w:val="99"/>
    <w:semiHidden/>
    <w:unhideWhenUsed/>
    <w:rsid w:val="00D6260E"/>
    <w:rPr>
      <w:color w:val="800080" w:themeColor="followedHyperlink"/>
      <w:u w:val="single"/>
    </w:rPr>
  </w:style>
  <w:style w:type="paragraph" w:customStyle="1" w:styleId="FooterDoE">
    <w:name w:val="FooterDoE"/>
    <w:basedOn w:val="Footer"/>
    <w:link w:val="FooterDoEChar"/>
    <w:qFormat/>
    <w:rsid w:val="00D6260E"/>
    <w:pPr>
      <w:spacing w:line="240" w:lineRule="auto"/>
      <w:jc w:val="center"/>
    </w:pPr>
    <w:rPr>
      <w:rFonts w:eastAsia="SimHei" w:cs="Arial"/>
      <w:sz w:val="16"/>
      <w:szCs w:val="16"/>
      <w:lang w:eastAsia="zh-CN"/>
    </w:rPr>
  </w:style>
  <w:style w:type="character" w:customStyle="1" w:styleId="FooterDoEChar">
    <w:name w:val="FooterDoE Char"/>
    <w:basedOn w:val="FooterChar"/>
    <w:link w:val="FooterDoE"/>
    <w:rsid w:val="00D6260E"/>
    <w:rPr>
      <w:rFonts w:ascii="Arial" w:eastAsia="SimHei" w:hAnsi="Arial" w:cs="Arial"/>
      <w:sz w:val="16"/>
      <w:szCs w:val="16"/>
      <w:lang w:eastAsia="zh-CN"/>
    </w:rPr>
  </w:style>
  <w:style w:type="paragraph" w:customStyle="1" w:styleId="Attribution">
    <w:name w:val="Attribution"/>
    <w:basedOn w:val="Normal"/>
    <w:uiPriority w:val="99"/>
    <w:rsid w:val="00D6260E"/>
    <w:pPr>
      <w:tabs>
        <w:tab w:val="left" w:pos="142"/>
      </w:tabs>
      <w:suppressAutoHyphens/>
      <w:autoSpaceDE w:val="0"/>
      <w:autoSpaceDN w:val="0"/>
      <w:adjustRightInd w:val="0"/>
      <w:spacing w:line="240" w:lineRule="auto"/>
      <w:textAlignment w:val="center"/>
    </w:pPr>
    <w:rPr>
      <w:rFonts w:cs="Arial"/>
      <w:color w:val="000000"/>
      <w:sz w:val="12"/>
      <w:szCs w:val="11"/>
      <w:lang w:val="en-GB"/>
    </w:rPr>
  </w:style>
  <w:style w:type="paragraph" w:customStyle="1" w:styleId="Footnote">
    <w:name w:val="Footnote"/>
    <w:basedOn w:val="Footer"/>
    <w:qFormat/>
    <w:rsid w:val="00D6260E"/>
    <w:pPr>
      <w:spacing w:after="40" w:line="240" w:lineRule="auto"/>
    </w:pPr>
    <w:rPr>
      <w:sz w:val="14"/>
    </w:rPr>
  </w:style>
  <w:style w:type="paragraph" w:styleId="EndnoteText">
    <w:name w:val="endnote text"/>
    <w:basedOn w:val="Normal"/>
    <w:link w:val="EndnoteTextChar"/>
    <w:uiPriority w:val="99"/>
    <w:semiHidden/>
    <w:unhideWhenUsed/>
    <w:rsid w:val="003E405C"/>
    <w:pPr>
      <w:spacing w:line="240" w:lineRule="auto"/>
    </w:pPr>
    <w:rPr>
      <w:sz w:val="20"/>
      <w:szCs w:val="20"/>
    </w:rPr>
  </w:style>
  <w:style w:type="character" w:customStyle="1" w:styleId="EndnoteTextChar">
    <w:name w:val="Endnote Text Char"/>
    <w:basedOn w:val="DefaultParagraphFont"/>
    <w:link w:val="EndnoteText"/>
    <w:uiPriority w:val="99"/>
    <w:semiHidden/>
    <w:rsid w:val="003E405C"/>
    <w:rPr>
      <w:rFonts w:ascii="Arial" w:hAnsi="Arial"/>
      <w:sz w:val="20"/>
      <w:szCs w:val="20"/>
    </w:rPr>
  </w:style>
  <w:style w:type="character" w:styleId="EndnoteReference">
    <w:name w:val="endnote reference"/>
    <w:basedOn w:val="DefaultParagraphFont"/>
    <w:uiPriority w:val="99"/>
    <w:semiHidden/>
    <w:unhideWhenUsed/>
    <w:rsid w:val="003E405C"/>
    <w:rPr>
      <w:vertAlign w:val="superscript"/>
    </w:rPr>
  </w:style>
  <w:style w:type="character" w:styleId="CommentReference">
    <w:name w:val="annotation reference"/>
    <w:basedOn w:val="DefaultParagraphFont"/>
    <w:uiPriority w:val="99"/>
    <w:semiHidden/>
    <w:unhideWhenUsed/>
    <w:rsid w:val="00D6260E"/>
    <w:rPr>
      <w:sz w:val="16"/>
      <w:szCs w:val="16"/>
    </w:rPr>
  </w:style>
  <w:style w:type="paragraph" w:styleId="CommentText">
    <w:name w:val="annotation text"/>
    <w:basedOn w:val="Normal"/>
    <w:link w:val="CommentTextChar"/>
    <w:uiPriority w:val="99"/>
    <w:unhideWhenUsed/>
    <w:rsid w:val="00D6260E"/>
    <w:pPr>
      <w:spacing w:line="240" w:lineRule="auto"/>
    </w:pPr>
    <w:rPr>
      <w:sz w:val="20"/>
      <w:szCs w:val="20"/>
    </w:rPr>
  </w:style>
  <w:style w:type="character" w:customStyle="1" w:styleId="CommentTextChar">
    <w:name w:val="Comment Text Char"/>
    <w:basedOn w:val="DefaultParagraphFont"/>
    <w:link w:val="CommentText"/>
    <w:uiPriority w:val="99"/>
    <w:rsid w:val="00D6260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6260E"/>
    <w:rPr>
      <w:b/>
      <w:bCs/>
    </w:rPr>
  </w:style>
  <w:style w:type="character" w:customStyle="1" w:styleId="CommentSubjectChar">
    <w:name w:val="Comment Subject Char"/>
    <w:basedOn w:val="CommentTextChar"/>
    <w:link w:val="CommentSubject"/>
    <w:uiPriority w:val="99"/>
    <w:semiHidden/>
    <w:rsid w:val="00D6260E"/>
    <w:rPr>
      <w:rFonts w:ascii="Arial" w:hAnsi="Arial"/>
      <w:b/>
      <w:bCs/>
      <w:sz w:val="20"/>
      <w:szCs w:val="20"/>
    </w:rPr>
  </w:style>
  <w:style w:type="paragraph" w:styleId="Revision">
    <w:name w:val="Revision"/>
    <w:hidden/>
    <w:uiPriority w:val="99"/>
    <w:semiHidden/>
    <w:rsid w:val="00D719F2"/>
    <w:rPr>
      <w:rFonts w:ascii="Arial" w:hAnsi="Arial"/>
      <w:sz w:val="18"/>
    </w:rPr>
  </w:style>
  <w:style w:type="paragraph" w:customStyle="1" w:styleId="Tabletext9after0">
    <w:name w:val="Table text 9 after 0"/>
    <w:qFormat/>
    <w:rsid w:val="00D6260E"/>
    <w:rPr>
      <w:rFonts w:ascii="Arial" w:hAnsi="Arial"/>
      <w:sz w:val="18"/>
      <w:szCs w:val="16"/>
    </w:rPr>
  </w:style>
  <w:style w:type="paragraph" w:customStyle="1" w:styleId="FooterBlack">
    <w:name w:val="Footer Black"/>
    <w:basedOn w:val="Footer"/>
    <w:qFormat/>
    <w:rsid w:val="00D6260E"/>
    <w:pPr>
      <w:spacing w:line="240" w:lineRule="auto"/>
    </w:pPr>
    <w:rPr>
      <w:rFonts w:eastAsia="Cambria"/>
      <w:noProof/>
      <w:sz w:val="14"/>
    </w:rPr>
  </w:style>
  <w:style w:type="paragraph" w:customStyle="1" w:styleId="FooterDocumentname">
    <w:name w:val="Footer Document name"/>
    <w:rsid w:val="00D6260E"/>
    <w:rPr>
      <w:rFonts w:ascii="Arial" w:eastAsia="SimSun" w:hAnsi="Arial" w:cs="Times New Roman"/>
      <w:color w:val="808080"/>
      <w:sz w:val="14"/>
      <w:szCs w:val="22"/>
      <w:lang w:eastAsia="zh-CN"/>
    </w:rPr>
  </w:style>
  <w:style w:type="paragraph" w:customStyle="1" w:styleId="Footergrey1">
    <w:name w:val="Footer grey 1"/>
    <w:basedOn w:val="FooterBlack"/>
    <w:qFormat/>
    <w:rsid w:val="00D6260E"/>
    <w:rPr>
      <w:color w:val="A6A6A6" w:themeColor="background1" w:themeShade="A6"/>
    </w:rPr>
  </w:style>
  <w:style w:type="character" w:customStyle="1" w:styleId="Red">
    <w:name w:val="Red"/>
    <w:basedOn w:val="DefaultParagraphFont"/>
    <w:uiPriority w:val="1"/>
    <w:rsid w:val="00D6260E"/>
    <w:rPr>
      <w:color w:val="C00000"/>
    </w:rPr>
  </w:style>
  <w:style w:type="paragraph" w:customStyle="1" w:styleId="Tableheaderslvl1-blue8">
    <w:name w:val="Table headers lvl 1 - blue 8"/>
    <w:basedOn w:val="Tableheaderslvl1-blue"/>
    <w:qFormat/>
    <w:rsid w:val="00D6260E"/>
    <w:pPr>
      <w:jc w:val="right"/>
    </w:pPr>
    <w:rPr>
      <w:sz w:val="16"/>
    </w:rPr>
  </w:style>
  <w:style w:type="paragraph" w:customStyle="1" w:styleId="Tabletext9after3">
    <w:name w:val="Table text 9 after 3"/>
    <w:basedOn w:val="Tabletext9after0"/>
    <w:qFormat/>
    <w:rsid w:val="00D6260E"/>
    <w:pPr>
      <w:spacing w:after="60"/>
    </w:pPr>
    <w:rPr>
      <w:rFonts w:cs="Arial"/>
      <w:szCs w:val="18"/>
    </w:rPr>
  </w:style>
  <w:style w:type="paragraph" w:customStyle="1" w:styleId="Tabletext9after6">
    <w:name w:val="Table text 9 after 6"/>
    <w:basedOn w:val="Tabletext9after3"/>
    <w:qFormat/>
    <w:rsid w:val="00C652A7"/>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77571739">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748892025">
      <w:bodyDiv w:val="1"/>
      <w:marLeft w:val="0"/>
      <w:marRight w:val="0"/>
      <w:marTop w:val="0"/>
      <w:marBottom w:val="0"/>
      <w:divBdr>
        <w:top w:val="none" w:sz="0" w:space="0" w:color="auto"/>
        <w:left w:val="none" w:sz="0" w:space="0" w:color="auto"/>
        <w:bottom w:val="none" w:sz="0" w:space="0" w:color="auto"/>
        <w:right w:val="none" w:sz="0" w:space="0" w:color="auto"/>
      </w:divBdr>
    </w:div>
    <w:div w:id="1022514999">
      <w:bodyDiv w:val="1"/>
      <w:marLeft w:val="0"/>
      <w:marRight w:val="0"/>
      <w:marTop w:val="0"/>
      <w:marBottom w:val="0"/>
      <w:divBdr>
        <w:top w:val="none" w:sz="0" w:space="0" w:color="auto"/>
        <w:left w:val="none" w:sz="0" w:space="0" w:color="auto"/>
        <w:bottom w:val="none" w:sz="0" w:space="0" w:color="auto"/>
        <w:right w:val="none" w:sz="0" w:space="0" w:color="auto"/>
      </w:divBdr>
    </w:div>
    <w:div w:id="1252196658">
      <w:bodyDiv w:val="1"/>
      <w:marLeft w:val="0"/>
      <w:marRight w:val="0"/>
      <w:marTop w:val="0"/>
      <w:marBottom w:val="0"/>
      <w:divBdr>
        <w:top w:val="none" w:sz="0" w:space="0" w:color="auto"/>
        <w:left w:val="none" w:sz="0" w:space="0" w:color="auto"/>
        <w:bottom w:val="none" w:sz="0" w:space="0" w:color="auto"/>
        <w:right w:val="none" w:sz="0" w:space="0" w:color="auto"/>
      </w:divBdr>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86174123">
      <w:bodyDiv w:val="1"/>
      <w:marLeft w:val="0"/>
      <w:marRight w:val="0"/>
      <w:marTop w:val="0"/>
      <w:marBottom w:val="0"/>
      <w:divBdr>
        <w:top w:val="none" w:sz="0" w:space="0" w:color="auto"/>
        <w:left w:val="none" w:sz="0" w:space="0" w:color="auto"/>
        <w:bottom w:val="none" w:sz="0" w:space="0" w:color="auto"/>
        <w:right w:val="none" w:sz="0" w:space="0" w:color="auto"/>
      </w:divBdr>
    </w:div>
    <w:div w:id="1717048632">
      <w:bodyDiv w:val="1"/>
      <w:marLeft w:val="0"/>
      <w:marRight w:val="0"/>
      <w:marTop w:val="0"/>
      <w:marBottom w:val="0"/>
      <w:divBdr>
        <w:top w:val="none" w:sz="0" w:space="0" w:color="auto"/>
        <w:left w:val="none" w:sz="0" w:space="0" w:color="auto"/>
        <w:bottom w:val="none" w:sz="0" w:space="0" w:color="auto"/>
        <w:right w:val="none" w:sz="0" w:space="0" w:color="auto"/>
      </w:divBdr>
    </w:div>
    <w:div w:id="1814323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t-school.eq.edu.au/schools/download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arningplace.eq.edu.au/cx/resources/file/2be80d18-7491-4e8d-bb6f-78f85c3ba1fb/1/index.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https://www.qcaa.qld.edu.au/p-10/aciq/version-9/learning-are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105357D1D5429B959DD3E63D3A6F02"/>
        <w:category>
          <w:name w:val="General"/>
          <w:gallery w:val="placeholder"/>
        </w:category>
        <w:types>
          <w:type w:val="bbPlcHdr"/>
        </w:types>
        <w:behaviors>
          <w:behavior w:val="content"/>
        </w:behaviors>
        <w:guid w:val="{B79F7ADA-3235-4B86-AC1F-4332AFD79FC9}"/>
      </w:docPartPr>
      <w:docPartBody>
        <w:p w:rsidR="00F53C95" w:rsidRDefault="00DE41DC" w:rsidP="00DE41DC">
          <w:pPr>
            <w:pStyle w:val="A4105357D1D5429B959DD3E63D3A6F02"/>
          </w:pPr>
          <w:r>
            <w:rPr>
              <w:rStyle w:val="PlaceholderText"/>
              <w:sz w:val="16"/>
              <w:szCs w:val="18"/>
            </w:rPr>
            <w:t>Choose an item.</w:t>
          </w:r>
        </w:p>
      </w:docPartBody>
    </w:docPart>
    <w:docPart>
      <w:docPartPr>
        <w:name w:val="9468A27EB9DC4F3BA3708FEE78BDF126"/>
        <w:category>
          <w:name w:val="General"/>
          <w:gallery w:val="placeholder"/>
        </w:category>
        <w:types>
          <w:type w:val="bbPlcHdr"/>
        </w:types>
        <w:behaviors>
          <w:behavior w:val="content"/>
        </w:behaviors>
        <w:guid w:val="{2E1BA385-8756-4A35-8D0E-167A41DDC237}"/>
      </w:docPartPr>
      <w:docPartBody>
        <w:p w:rsidR="00F53C95" w:rsidRDefault="00DE41DC" w:rsidP="00DE41DC">
          <w:pPr>
            <w:pStyle w:val="9468A27EB9DC4F3BA3708FEE78BDF126"/>
          </w:pPr>
          <w:r>
            <w:rPr>
              <w:rStyle w:val="PlaceholderText"/>
              <w:sz w:val="16"/>
              <w:szCs w:val="18"/>
            </w:rPr>
            <w:t>Choose an item.</w:t>
          </w:r>
        </w:p>
      </w:docPartBody>
    </w:docPart>
    <w:docPart>
      <w:docPartPr>
        <w:name w:val="F82636B1F21A40338BE69DD0B4BBC474"/>
        <w:category>
          <w:name w:val="General"/>
          <w:gallery w:val="placeholder"/>
        </w:category>
        <w:types>
          <w:type w:val="bbPlcHdr"/>
        </w:types>
        <w:behaviors>
          <w:behavior w:val="content"/>
        </w:behaviors>
        <w:guid w:val="{715B1FA7-B757-4E43-BA6F-363C894AB398}"/>
      </w:docPartPr>
      <w:docPartBody>
        <w:p w:rsidR="00F53C95" w:rsidRDefault="00DE41DC" w:rsidP="00DE41DC">
          <w:pPr>
            <w:pStyle w:val="F82636B1F21A40338BE69DD0B4BBC474"/>
          </w:pPr>
          <w:r>
            <w:rPr>
              <w:rStyle w:val="PlaceholderText"/>
              <w:sz w:val="16"/>
              <w:szCs w:val="18"/>
            </w:rPr>
            <w:t>Choose an item.</w:t>
          </w:r>
        </w:p>
      </w:docPartBody>
    </w:docPart>
    <w:docPart>
      <w:docPartPr>
        <w:name w:val="1738A9EF3FE945D4AFBBD9E8ABC7581C"/>
        <w:category>
          <w:name w:val="General"/>
          <w:gallery w:val="placeholder"/>
        </w:category>
        <w:types>
          <w:type w:val="bbPlcHdr"/>
        </w:types>
        <w:behaviors>
          <w:behavior w:val="content"/>
        </w:behaviors>
        <w:guid w:val="{B957E5F8-5249-493F-AFC2-36D510D02784}"/>
      </w:docPartPr>
      <w:docPartBody>
        <w:p w:rsidR="00F53C95" w:rsidRDefault="00DE41DC" w:rsidP="00DE41DC">
          <w:pPr>
            <w:pStyle w:val="1738A9EF3FE945D4AFBBD9E8ABC7581C"/>
          </w:pPr>
          <w:r>
            <w:rPr>
              <w:rStyle w:val="PlaceholderText"/>
              <w:sz w:val="16"/>
              <w:szCs w:val="18"/>
            </w:rPr>
            <w:t>Choose an item.</w:t>
          </w:r>
        </w:p>
      </w:docPartBody>
    </w:docPart>
    <w:docPart>
      <w:docPartPr>
        <w:name w:val="FDA722A1616141EA87F19E45060E470B"/>
        <w:category>
          <w:name w:val="General"/>
          <w:gallery w:val="placeholder"/>
        </w:category>
        <w:types>
          <w:type w:val="bbPlcHdr"/>
        </w:types>
        <w:behaviors>
          <w:behavior w:val="content"/>
        </w:behaviors>
        <w:guid w:val="{038B0252-C4F5-4E42-9453-37DCAAB3E6D0}"/>
      </w:docPartPr>
      <w:docPartBody>
        <w:p w:rsidR="009E5948" w:rsidRDefault="009E5948" w:rsidP="009E5948">
          <w:pPr>
            <w:pStyle w:val="FDA722A1616141EA87F19E45060E470B"/>
          </w:pPr>
          <w:r>
            <w:rPr>
              <w:rStyle w:val="PlaceholderText"/>
              <w:sz w:val="16"/>
              <w:szCs w:val="18"/>
            </w:rPr>
            <w:t>Choose an item.</w:t>
          </w:r>
        </w:p>
      </w:docPartBody>
    </w:docPart>
    <w:docPart>
      <w:docPartPr>
        <w:name w:val="2194B8D8698744519343C66DD2A37591"/>
        <w:category>
          <w:name w:val="General"/>
          <w:gallery w:val="placeholder"/>
        </w:category>
        <w:types>
          <w:type w:val="bbPlcHdr"/>
        </w:types>
        <w:behaviors>
          <w:behavior w:val="content"/>
        </w:behaviors>
        <w:guid w:val="{A758FABE-6361-456B-9C4C-A487C8759BB3}"/>
      </w:docPartPr>
      <w:docPartBody>
        <w:p w:rsidR="009E5948" w:rsidRDefault="009E5948" w:rsidP="009E5948">
          <w:pPr>
            <w:pStyle w:val="2194B8D8698744519343C66DD2A37591"/>
          </w:pPr>
          <w:r>
            <w:rPr>
              <w:rStyle w:val="PlaceholderText"/>
              <w:sz w:val="16"/>
              <w:szCs w:val="18"/>
            </w:rPr>
            <w:t>Choose an item.</w:t>
          </w:r>
        </w:p>
      </w:docPartBody>
    </w:docPart>
    <w:docPart>
      <w:docPartPr>
        <w:name w:val="AC4C2B07C956468CB549BC0D798096C3"/>
        <w:category>
          <w:name w:val="General"/>
          <w:gallery w:val="placeholder"/>
        </w:category>
        <w:types>
          <w:type w:val="bbPlcHdr"/>
        </w:types>
        <w:behaviors>
          <w:behavior w:val="content"/>
        </w:behaviors>
        <w:guid w:val="{D470B2D3-7FB6-4A88-A194-25823C9E19DA}"/>
      </w:docPartPr>
      <w:docPartBody>
        <w:p w:rsidR="009E5948" w:rsidRDefault="009E5948" w:rsidP="009E5948">
          <w:pPr>
            <w:pStyle w:val="AC4C2B07C956468CB549BC0D798096C3"/>
          </w:pPr>
          <w:r>
            <w:rPr>
              <w:rStyle w:val="PlaceholderText"/>
              <w:sz w:val="16"/>
              <w:szCs w:val="18"/>
            </w:rPr>
            <w:t>Choose an item.</w:t>
          </w:r>
        </w:p>
      </w:docPartBody>
    </w:docPart>
    <w:docPart>
      <w:docPartPr>
        <w:name w:val="7915EC98FA41443986C77FBC1561FFC4"/>
        <w:category>
          <w:name w:val="General"/>
          <w:gallery w:val="placeholder"/>
        </w:category>
        <w:types>
          <w:type w:val="bbPlcHdr"/>
        </w:types>
        <w:behaviors>
          <w:behavior w:val="content"/>
        </w:behaviors>
        <w:guid w:val="{B71CE7AE-9796-4D5D-9787-657FA153636C}"/>
      </w:docPartPr>
      <w:docPartBody>
        <w:p w:rsidR="009E5948" w:rsidRDefault="009E5948" w:rsidP="009E5948">
          <w:pPr>
            <w:pStyle w:val="7915EC98FA41443986C77FBC1561FFC4"/>
          </w:pPr>
          <w:r>
            <w:rPr>
              <w:rStyle w:val="PlaceholderText"/>
              <w:sz w:val="16"/>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04"/>
    <w:rsid w:val="00166D33"/>
    <w:rsid w:val="00177FD4"/>
    <w:rsid w:val="00225200"/>
    <w:rsid w:val="00231C66"/>
    <w:rsid w:val="002C1666"/>
    <w:rsid w:val="00316BB7"/>
    <w:rsid w:val="00453A04"/>
    <w:rsid w:val="004D1AFB"/>
    <w:rsid w:val="00580138"/>
    <w:rsid w:val="009C60E2"/>
    <w:rsid w:val="009E5948"/>
    <w:rsid w:val="00A428FD"/>
    <w:rsid w:val="00B14182"/>
    <w:rsid w:val="00C77126"/>
    <w:rsid w:val="00D135A8"/>
    <w:rsid w:val="00DE41DC"/>
    <w:rsid w:val="00E32E22"/>
    <w:rsid w:val="00E50032"/>
    <w:rsid w:val="00EB30FB"/>
    <w:rsid w:val="00F53C95"/>
    <w:rsid w:val="00F71D6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E5948"/>
    <w:rPr>
      <w:color w:val="808080"/>
    </w:rPr>
  </w:style>
  <w:style w:type="paragraph" w:customStyle="1" w:styleId="A4105357D1D5429B959DD3E63D3A6F02">
    <w:name w:val="A4105357D1D5429B959DD3E63D3A6F02"/>
    <w:rsid w:val="00DE41DC"/>
  </w:style>
  <w:style w:type="paragraph" w:customStyle="1" w:styleId="9468A27EB9DC4F3BA3708FEE78BDF126">
    <w:name w:val="9468A27EB9DC4F3BA3708FEE78BDF126"/>
    <w:rsid w:val="00DE41DC"/>
  </w:style>
  <w:style w:type="paragraph" w:customStyle="1" w:styleId="F82636B1F21A40338BE69DD0B4BBC474">
    <w:name w:val="F82636B1F21A40338BE69DD0B4BBC474"/>
    <w:rsid w:val="00DE41DC"/>
  </w:style>
  <w:style w:type="paragraph" w:customStyle="1" w:styleId="1738A9EF3FE945D4AFBBD9E8ABC7581C">
    <w:name w:val="1738A9EF3FE945D4AFBBD9E8ABC7581C"/>
    <w:rsid w:val="00DE41DC"/>
  </w:style>
  <w:style w:type="paragraph" w:customStyle="1" w:styleId="FDA722A1616141EA87F19E45060E470B">
    <w:name w:val="FDA722A1616141EA87F19E45060E470B"/>
    <w:rsid w:val="009E5948"/>
    <w:pPr>
      <w:spacing w:line="278" w:lineRule="auto"/>
    </w:pPr>
    <w:rPr>
      <w:kern w:val="2"/>
      <w:sz w:val="24"/>
      <w:szCs w:val="24"/>
      <w14:ligatures w14:val="standardContextual"/>
    </w:rPr>
  </w:style>
  <w:style w:type="paragraph" w:customStyle="1" w:styleId="2194B8D8698744519343C66DD2A37591">
    <w:name w:val="2194B8D8698744519343C66DD2A37591"/>
    <w:rsid w:val="009E5948"/>
    <w:pPr>
      <w:spacing w:line="278" w:lineRule="auto"/>
    </w:pPr>
    <w:rPr>
      <w:kern w:val="2"/>
      <w:sz w:val="24"/>
      <w:szCs w:val="24"/>
      <w14:ligatures w14:val="standardContextual"/>
    </w:rPr>
  </w:style>
  <w:style w:type="paragraph" w:customStyle="1" w:styleId="AC4C2B07C956468CB549BC0D798096C3">
    <w:name w:val="AC4C2B07C956468CB549BC0D798096C3"/>
    <w:rsid w:val="009E5948"/>
    <w:pPr>
      <w:spacing w:line="278" w:lineRule="auto"/>
    </w:pPr>
    <w:rPr>
      <w:kern w:val="2"/>
      <w:sz w:val="24"/>
      <w:szCs w:val="24"/>
      <w14:ligatures w14:val="standardContextual"/>
    </w:rPr>
  </w:style>
  <w:style w:type="paragraph" w:customStyle="1" w:styleId="7915EC98FA41443986C77FBC1561FFC4">
    <w:name w:val="7915EC98FA41443986C77FBC1561FFC4"/>
    <w:rsid w:val="009E594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nglish Theme">
  <a:themeElements>
    <a:clrScheme name="English">
      <a:dk1>
        <a:sysClr val="windowText" lastClr="000000"/>
      </a:dk1>
      <a:lt1>
        <a:sysClr val="window" lastClr="FFFFFF"/>
      </a:lt1>
      <a:dk2>
        <a:srgbClr val="CAF1F7"/>
      </a:dk2>
      <a:lt2>
        <a:srgbClr val="ECFAFF"/>
      </a:lt2>
      <a:accent1>
        <a:srgbClr val="00C1DA"/>
      </a:accent1>
      <a:accent2>
        <a:srgbClr val="4F81BD"/>
      </a:accent2>
      <a:accent3>
        <a:srgbClr val="C0504D"/>
      </a:accent3>
      <a:accent4>
        <a:srgbClr val="9BBB59"/>
      </a:accent4>
      <a:accent5>
        <a:srgbClr val="8064A2"/>
      </a:accent5>
      <a:accent6>
        <a:srgbClr val="F79646"/>
      </a:accent6>
      <a:hlink>
        <a:srgbClr val="0000FF"/>
      </a:hlink>
      <a:folHlink>
        <a:srgbClr val="800080"/>
      </a:folHlink>
    </a:clrScheme>
    <a:fontScheme name="ILM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EA6A3F7853EB428D1D2F3E3EB5CA66" ma:contentTypeVersion="14" ma:contentTypeDescription="Create a new document." ma:contentTypeScope="" ma:versionID="d58678e1418287513b1e96f8289b3d11">
  <xsd:schema xmlns:xsd="http://www.w3.org/2001/XMLSchema" xmlns:xs="http://www.w3.org/2001/XMLSchema" xmlns:p="http://schemas.microsoft.com/office/2006/metadata/properties" xmlns:ns1="http://schemas.microsoft.com/sharepoint/v3" xmlns:ns2="fe84a59b-1cff-4583-b3b3-ad8d9ee8d0a0" targetNamespace="http://schemas.microsoft.com/office/2006/metadata/properties" ma:root="true" ma:fieldsID="1c66111472c943b5df9f6d9bfbe531c4" ns1:_="" ns2:_="">
    <xsd:import namespace="http://schemas.microsoft.com/sharepoint/v3"/>
    <xsd:import namespace="fe84a59b-1cff-4583-b3b3-ad8d9ee8d0a0"/>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84a59b-1cff-4583-b3b3-ad8d9ee8d0a0"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ModeratedBy xmlns="fe84a59b-1cff-4583-b3b3-ad8d9ee8d0a0">
      <UserInfo>
        <DisplayName>CASKIE, Gillian</DisplayName>
        <AccountId>40</AccountId>
        <AccountType/>
      </UserInfo>
    </PPModeratedBy>
    <PPSubmittedBy xmlns="fe84a59b-1cff-4583-b3b3-ad8d9ee8d0a0">
      <UserInfo>
        <DisplayName>CASKIE, Gillian</DisplayName>
        <AccountId>40</AccountId>
        <AccountType/>
      </UserInfo>
    </PPSubmittedBy>
    <PPContentApprover xmlns="fe84a59b-1cff-4583-b3b3-ad8d9ee8d0a0">
      <UserInfo>
        <DisplayName>CASKIE, Gillian</DisplayName>
        <AccountId>40</AccountId>
        <AccountType/>
      </UserInfo>
    </PPContentApprover>
    <PPLastReviewedDate xmlns="fe84a59b-1cff-4583-b3b3-ad8d9ee8d0a0">2026-02-24T05:28:44+00:00</PPLastReviewedDate>
    <PPReferenceNumber xmlns="fe84a59b-1cff-4583-b3b3-ad8d9ee8d0a0" xsi:nil="true"/>
    <PPContentOwner xmlns="fe84a59b-1cff-4583-b3b3-ad8d9ee8d0a0">
      <UserInfo>
        <DisplayName>CASKIE, Gillian</DisplayName>
        <AccountId>40</AccountId>
        <AccountType/>
      </UserInfo>
    </PPContentOwner>
    <PPPublishedNotificationAddresses xmlns="fe84a59b-1cff-4583-b3b3-ad8d9ee8d0a0" xsi:nil="true"/>
    <PublishingExpirationDate xmlns="http://schemas.microsoft.com/sharepoint/v3" xsi:nil="true"/>
    <PPContentAuthor xmlns="fe84a59b-1cff-4583-b3b3-ad8d9ee8d0a0">
      <UserInfo>
        <DisplayName>CASKIE, Gillian</DisplayName>
        <AccountId>40</AccountId>
        <AccountType/>
      </UserInfo>
    </PPContentAuthor>
    <PPSubmittedDate xmlns="fe84a59b-1cff-4583-b3b3-ad8d9ee8d0a0">2026-02-24T05:28:13+00:00</PPSubmittedDate>
    <PublishingStartDate xmlns="http://schemas.microsoft.com/sharepoint/v3" xsi:nil="true"/>
    <PPLastReviewedBy xmlns="fe84a59b-1cff-4583-b3b3-ad8d9ee8d0a0">
      <UserInfo>
        <DisplayName>CASKIE, Gillian</DisplayName>
        <AccountId>40</AccountId>
        <AccountType/>
      </UserInfo>
    </PPLastReviewedBy>
    <PPModeratedDate xmlns="fe84a59b-1cff-4583-b3b3-ad8d9ee8d0a0">2026-02-24T05:28:44+00:00</PPModeratedDate>
    <PPReviewDate xmlns="fe84a59b-1cff-4583-b3b3-ad8d9ee8d0a0" xsi:nil="true"/>
  </documentManagement>
</p:properties>
</file>

<file path=customXml/itemProps1.xml><?xml version="1.0" encoding="utf-8"?>
<ds:datastoreItem xmlns:ds="http://schemas.openxmlformats.org/officeDocument/2006/customXml" ds:itemID="{A51EAB93-4410-4B20-ADBB-8FB0156C6CF2}"/>
</file>

<file path=customXml/itemProps2.xml><?xml version="1.0" encoding="utf-8"?>
<ds:datastoreItem xmlns:ds="http://schemas.openxmlformats.org/officeDocument/2006/customXml" ds:itemID="{44CA8CDE-4BA7-43E5-A8EA-D72DC0DBC2E1}">
  <ds:schemaRefs>
    <ds:schemaRef ds:uri="http://schemas.openxmlformats.org/officeDocument/2006/bibliography"/>
  </ds:schemaRefs>
</ds:datastoreItem>
</file>

<file path=customXml/itemProps3.xml><?xml version="1.0" encoding="utf-8"?>
<ds:datastoreItem xmlns:ds="http://schemas.openxmlformats.org/officeDocument/2006/customXml" ds:itemID="{291B5C1B-8ADF-400E-BB44-7771AF8AAA65}">
  <ds:schemaRefs>
    <ds:schemaRef ds:uri="http://schemas.microsoft.com/sharepoint/v3/contenttype/forms"/>
  </ds:schemaRefs>
</ds:datastoreItem>
</file>

<file path=customXml/itemProps4.xml><?xml version="1.0" encoding="utf-8"?>
<ds:datastoreItem xmlns:ds="http://schemas.openxmlformats.org/officeDocument/2006/customXml" ds:itemID="{54637AEA-9BCE-4596-B82B-DF96044441E7}">
  <ds:schemaRefs>
    <ds:schemaRef ds:uri="http://schemas.microsoft.com/office/2006/metadata/properties"/>
    <ds:schemaRef ds:uri="http://schemas.microsoft.com/office/infopath/2007/PartnerControls"/>
    <ds:schemaRef ds:uri="ac71e9d8-ed09-4dd0-b349-b3a4e87b90e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1415</Words>
  <Characters>8844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Y3 Year Level Plan English</dc:title>
  <dc:subject/>
  <dc:creator/>
  <cp:keywords/>
  <dc:description/>
  <cp:lastModifiedBy/>
  <cp:revision>1</cp:revision>
  <dcterms:created xsi:type="dcterms:W3CDTF">2025-11-17T23:02:00Z</dcterms:created>
  <dcterms:modified xsi:type="dcterms:W3CDTF">2025-11-18T00:00:00Z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0x01010094EA6A3F7853EB428D1D2F3E3EB5CA66</vt:lpwstr>
  </property>
</Properties>
</file>