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7D3BB6F5" w:rsidR="00F341D0" w:rsidRPr="00C43AAB" w:rsidRDefault="001D66A1" w:rsidP="003D312F">
      <w:pPr>
        <w:pStyle w:val="Heading1"/>
        <w:rPr>
          <w:sz w:val="40"/>
          <w:szCs w:val="40"/>
        </w:rPr>
      </w:pPr>
      <w:r w:rsidRPr="007E0EFF">
        <w:rPr>
          <w:rFonts w:cs="Calibri"/>
          <w:noProof/>
          <w:color w:val="FFFFFF"/>
          <w:sz w:val="32"/>
          <w:szCs w:val="32"/>
          <w:lang w:val="de-DE"/>
        </w:rPr>
        <w:drawing>
          <wp:anchor distT="0" distB="0" distL="114300" distR="114300" simplePos="0" relativeHeight="251659264" behindDoc="0" locked="0" layoutInCell="1" allowOverlap="1" wp14:anchorId="147F5652" wp14:editId="36E3B250">
            <wp:simplePos x="0" y="0"/>
            <wp:positionH relativeFrom="margin">
              <wp:posOffset>8937863</wp:posOffset>
            </wp:positionH>
            <wp:positionV relativeFrom="paragraph">
              <wp:posOffset>4651</wp:posOffset>
            </wp:positionV>
            <wp:extent cx="508000" cy="575945"/>
            <wp:effectExtent l="0" t="0" r="6350" b="0"/>
            <wp:wrapNone/>
            <wp:docPr id="115769347" name="Picture 11576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8000" cy="575945"/>
                    </a:xfrm>
                    <a:prstGeom prst="rect">
                      <a:avLst/>
                    </a:prstGeom>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xml:space="preserve">: </w:t>
      </w:r>
      <w:r w:rsidR="00F02793">
        <w:rPr>
          <w:sz w:val="40"/>
          <w:szCs w:val="40"/>
        </w:rPr>
        <w:t>Mathematics</w:t>
      </w:r>
    </w:p>
    <w:p w14:paraId="09D8EBAB" w14:textId="26F7690F" w:rsidR="00F341D0" w:rsidRPr="0087726B" w:rsidRDefault="003D312F" w:rsidP="001D66A1">
      <w:pPr>
        <w:pStyle w:val="Heading2"/>
      </w:pPr>
      <w:r w:rsidRPr="00390237">
        <w:t xml:space="preserve">Year </w:t>
      </w:r>
      <w:r w:rsidR="001D7DE5">
        <w:t>5</w:t>
      </w:r>
      <w:r w:rsidRPr="00390237">
        <w:t xml:space="preserve"> </w:t>
      </w:r>
      <w:r w:rsidR="0088215A" w:rsidRPr="00390237">
        <w:t>—</w:t>
      </w:r>
      <w:r w:rsidR="00AF5208" w:rsidRPr="00390237">
        <w:t>Year level plan</w:t>
      </w:r>
      <w:bookmarkStart w:id="0" w:name="_Hlk119654263"/>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122"/>
        <w:gridCol w:w="3196"/>
        <w:gridCol w:w="3196"/>
        <w:gridCol w:w="3196"/>
        <w:gridCol w:w="3197"/>
      </w:tblGrid>
      <w:tr w:rsidR="0087726B" w:rsidRPr="0027083F" w14:paraId="53B57C1E" w14:textId="77777777" w:rsidTr="00ED1D37">
        <w:trPr>
          <w:trHeight w:val="20"/>
        </w:trPr>
        <w:tc>
          <w:tcPr>
            <w:tcW w:w="2122" w:type="dxa"/>
            <w:vMerge w:val="restart"/>
            <w:shd w:val="clear" w:color="auto" w:fill="FF6400"/>
            <w:vAlign w:val="center"/>
          </w:tcPr>
          <w:bookmarkEnd w:id="0"/>
          <w:p w14:paraId="0B655989" w14:textId="28A90832" w:rsidR="0087726B" w:rsidRPr="002540AE" w:rsidRDefault="00344B4C" w:rsidP="00DC560E">
            <w:pPr>
              <w:pStyle w:val="Tableheaderslvl1-singleblackbold"/>
            </w:pPr>
            <w:r w:rsidRPr="00344B4C">
              <w:t>Sequence of units</w:t>
            </w:r>
          </w:p>
        </w:tc>
        <w:tc>
          <w:tcPr>
            <w:tcW w:w="6392" w:type="dxa"/>
            <w:gridSpan w:val="2"/>
            <w:tcBorders>
              <w:bottom w:val="single" w:sz="4" w:space="0" w:color="A6A6A6" w:themeColor="background1" w:themeShade="A6"/>
            </w:tcBorders>
            <w:shd w:val="clear" w:color="auto" w:fill="FBD2BC"/>
            <w:tcMar>
              <w:top w:w="57" w:type="dxa"/>
              <w:bottom w:w="57" w:type="dxa"/>
            </w:tcMar>
            <w:vAlign w:val="center"/>
          </w:tcPr>
          <w:p w14:paraId="06D5D943" w14:textId="77777777" w:rsidR="0087726B" w:rsidRPr="008F5402" w:rsidRDefault="0087726B" w:rsidP="008F5402">
            <w:pPr>
              <w:pStyle w:val="Tableheaderslvl1-singleblackbold"/>
            </w:pPr>
            <w:r>
              <w:t>Semester 1</w:t>
            </w:r>
          </w:p>
        </w:tc>
        <w:tc>
          <w:tcPr>
            <w:tcW w:w="6393" w:type="dxa"/>
            <w:gridSpan w:val="2"/>
            <w:tcBorders>
              <w:bottom w:val="single" w:sz="4" w:space="0" w:color="A6A6A6" w:themeColor="background1" w:themeShade="A6"/>
            </w:tcBorders>
            <w:shd w:val="clear" w:color="auto" w:fill="FBD2BC"/>
            <w:vAlign w:val="center"/>
          </w:tcPr>
          <w:p w14:paraId="0EE71FA3" w14:textId="4D5667B8" w:rsidR="0087726B" w:rsidRPr="008F5402" w:rsidRDefault="0087726B" w:rsidP="008F5402">
            <w:pPr>
              <w:pStyle w:val="Tableheaderslvl1-singleblackbold"/>
            </w:pPr>
            <w:r>
              <w:t>Semester 2</w:t>
            </w:r>
          </w:p>
        </w:tc>
      </w:tr>
      <w:tr w:rsidR="0087726B" w:rsidRPr="0027083F" w14:paraId="6497888C" w14:textId="77777777" w:rsidTr="00ED1D37">
        <w:trPr>
          <w:trHeight w:val="20"/>
        </w:trPr>
        <w:tc>
          <w:tcPr>
            <w:tcW w:w="2122" w:type="dxa"/>
            <w:vMerge/>
            <w:shd w:val="clear" w:color="auto" w:fill="FF6400"/>
            <w:vAlign w:val="center"/>
          </w:tcPr>
          <w:p w14:paraId="7A32174C" w14:textId="1C032228" w:rsidR="0087726B" w:rsidRPr="001E0FBC" w:rsidRDefault="0087726B" w:rsidP="000A20AA">
            <w:pPr>
              <w:pStyle w:val="Tableheaderslvl1-white"/>
            </w:pPr>
          </w:p>
        </w:tc>
        <w:tc>
          <w:tcPr>
            <w:tcW w:w="3196" w:type="dxa"/>
            <w:shd w:val="clear" w:color="auto" w:fill="FFF4E9"/>
            <w:tcMar>
              <w:top w:w="57" w:type="dxa"/>
              <w:bottom w:w="57" w:type="dxa"/>
            </w:tcMar>
            <w:vAlign w:val="center"/>
          </w:tcPr>
          <w:p w14:paraId="6EB4C69A" w14:textId="100A933E" w:rsidR="0087726B" w:rsidRPr="008F5402" w:rsidRDefault="0087726B" w:rsidP="008F5402">
            <w:pPr>
              <w:pStyle w:val="Tableheaderslvl1-singleblackbold"/>
            </w:pPr>
            <w:r w:rsidRPr="008F5402">
              <w:t xml:space="preserve">Unit </w:t>
            </w:r>
            <w:r>
              <w:t>1</w:t>
            </w:r>
          </w:p>
        </w:tc>
        <w:tc>
          <w:tcPr>
            <w:tcW w:w="3196" w:type="dxa"/>
            <w:shd w:val="clear" w:color="auto" w:fill="FFF4E9"/>
            <w:tcMar>
              <w:top w:w="57" w:type="dxa"/>
              <w:bottom w:w="57" w:type="dxa"/>
            </w:tcMar>
            <w:vAlign w:val="center"/>
          </w:tcPr>
          <w:p w14:paraId="2833F5DC" w14:textId="00BF7B08" w:rsidR="0087726B" w:rsidRPr="008F5402" w:rsidRDefault="0087726B" w:rsidP="008F5402">
            <w:pPr>
              <w:pStyle w:val="Tableheaderslvl1-singleblackbold"/>
            </w:pPr>
            <w:r w:rsidRPr="008F5402">
              <w:t xml:space="preserve">Unit </w:t>
            </w:r>
            <w:r>
              <w:t>2</w:t>
            </w:r>
          </w:p>
        </w:tc>
        <w:tc>
          <w:tcPr>
            <w:tcW w:w="3196" w:type="dxa"/>
            <w:shd w:val="clear" w:color="auto" w:fill="FFF4E9"/>
            <w:tcMar>
              <w:top w:w="57" w:type="dxa"/>
              <w:bottom w:w="57" w:type="dxa"/>
            </w:tcMar>
            <w:vAlign w:val="center"/>
          </w:tcPr>
          <w:p w14:paraId="7F815482" w14:textId="4CDF9CA6" w:rsidR="0087726B" w:rsidRPr="008F5402" w:rsidRDefault="0087726B" w:rsidP="008F5402">
            <w:pPr>
              <w:pStyle w:val="Tableheaderslvl1-singleblackbold"/>
            </w:pPr>
            <w:r w:rsidRPr="008F5402">
              <w:t xml:space="preserve">Unit </w:t>
            </w:r>
            <w:r>
              <w:t>3</w:t>
            </w:r>
          </w:p>
        </w:tc>
        <w:tc>
          <w:tcPr>
            <w:tcW w:w="3197" w:type="dxa"/>
            <w:shd w:val="clear" w:color="auto" w:fill="FFF4E9"/>
            <w:tcMar>
              <w:top w:w="57" w:type="dxa"/>
              <w:bottom w:w="57" w:type="dxa"/>
            </w:tcMar>
            <w:vAlign w:val="center"/>
          </w:tcPr>
          <w:p w14:paraId="1F93FF22" w14:textId="398975BB" w:rsidR="0087726B" w:rsidRPr="008F5402" w:rsidRDefault="0087726B" w:rsidP="008F5402">
            <w:pPr>
              <w:pStyle w:val="Tableheaderslvl1-singleblackbold"/>
            </w:pPr>
            <w:r w:rsidRPr="008F5402">
              <w:t xml:space="preserve">Unit </w:t>
            </w:r>
            <w:r>
              <w:t>4</w:t>
            </w:r>
          </w:p>
        </w:tc>
      </w:tr>
      <w:tr w:rsidR="00ED1D37" w:rsidRPr="0027083F" w14:paraId="592868B7" w14:textId="77777777" w:rsidTr="00ED1D37">
        <w:trPr>
          <w:trHeight w:val="20"/>
        </w:trPr>
        <w:tc>
          <w:tcPr>
            <w:tcW w:w="2122" w:type="dxa"/>
            <w:shd w:val="clear" w:color="auto" w:fill="auto"/>
            <w:vAlign w:val="center"/>
          </w:tcPr>
          <w:p w14:paraId="312B23D9" w14:textId="446349F6" w:rsidR="00ED1D37" w:rsidRPr="00353B13" w:rsidRDefault="00ED1D37" w:rsidP="0087726B">
            <w:pPr>
              <w:pStyle w:val="Tableheaderslvl1-blue"/>
              <w:jc w:val="right"/>
            </w:pPr>
            <w:r>
              <w:t xml:space="preserve">Unit </w:t>
            </w:r>
            <w:r w:rsidR="00BD6740">
              <w:t>topics</w:t>
            </w:r>
          </w:p>
        </w:tc>
        <w:tc>
          <w:tcPr>
            <w:tcW w:w="3196" w:type="dxa"/>
            <w:shd w:val="clear" w:color="auto" w:fill="auto"/>
            <w:vAlign w:val="center"/>
          </w:tcPr>
          <w:p w14:paraId="5F0B1153" w14:textId="71B80408" w:rsidR="00ED1D37" w:rsidRPr="00ED1D37" w:rsidRDefault="00ED1D37" w:rsidP="00ED1D37">
            <w:pPr>
              <w:pStyle w:val="Tabletext9"/>
              <w:jc w:val="center"/>
              <w:rPr>
                <w:b/>
                <w:bCs/>
              </w:rPr>
            </w:pPr>
            <w:r w:rsidRPr="00ED1D37">
              <w:rPr>
                <w:b/>
                <w:bCs/>
              </w:rPr>
              <w:t>Number, Space, Statistics</w:t>
            </w:r>
          </w:p>
        </w:tc>
        <w:tc>
          <w:tcPr>
            <w:tcW w:w="3196" w:type="dxa"/>
            <w:shd w:val="clear" w:color="auto" w:fill="auto"/>
            <w:vAlign w:val="center"/>
          </w:tcPr>
          <w:p w14:paraId="46A480A8" w14:textId="1120F629" w:rsidR="00ED1D37" w:rsidRPr="00ED1D37" w:rsidRDefault="00ED1D37" w:rsidP="00ED1D37">
            <w:pPr>
              <w:pStyle w:val="Tabletext9"/>
              <w:jc w:val="center"/>
              <w:rPr>
                <w:b/>
                <w:bCs/>
              </w:rPr>
            </w:pPr>
            <w:r w:rsidRPr="00ED1D37">
              <w:rPr>
                <w:b/>
                <w:bCs/>
              </w:rPr>
              <w:t xml:space="preserve">Number, </w:t>
            </w:r>
            <w:r w:rsidR="00BD6740">
              <w:rPr>
                <w:b/>
                <w:bCs/>
              </w:rPr>
              <w:t>Algebra</w:t>
            </w:r>
            <w:r w:rsidRPr="00ED1D37">
              <w:rPr>
                <w:b/>
                <w:bCs/>
              </w:rPr>
              <w:t xml:space="preserve">, </w:t>
            </w:r>
            <w:r w:rsidR="00BD6740">
              <w:rPr>
                <w:b/>
                <w:bCs/>
              </w:rPr>
              <w:t>Measurement</w:t>
            </w:r>
          </w:p>
        </w:tc>
        <w:tc>
          <w:tcPr>
            <w:tcW w:w="3196" w:type="dxa"/>
            <w:shd w:val="clear" w:color="auto" w:fill="auto"/>
            <w:vAlign w:val="center"/>
          </w:tcPr>
          <w:p w14:paraId="2FE88F43" w14:textId="3B7F9607" w:rsidR="00ED1D37" w:rsidRPr="00ED1D37" w:rsidRDefault="00ED1D37" w:rsidP="00ED1D37">
            <w:pPr>
              <w:pStyle w:val="Tabletext9"/>
              <w:jc w:val="center"/>
              <w:rPr>
                <w:b/>
                <w:bCs/>
              </w:rPr>
            </w:pPr>
            <w:r w:rsidRPr="00ED1D37">
              <w:rPr>
                <w:b/>
                <w:bCs/>
              </w:rPr>
              <w:t>Number, Space, Measurement</w:t>
            </w:r>
          </w:p>
        </w:tc>
        <w:tc>
          <w:tcPr>
            <w:tcW w:w="3197" w:type="dxa"/>
            <w:shd w:val="clear" w:color="auto" w:fill="auto"/>
            <w:vAlign w:val="center"/>
          </w:tcPr>
          <w:p w14:paraId="07CCDC34" w14:textId="6A915982" w:rsidR="00ED1D37" w:rsidRPr="00ED1D37" w:rsidRDefault="00ED1D37" w:rsidP="00ED1D37">
            <w:pPr>
              <w:pStyle w:val="Tabletext9"/>
              <w:jc w:val="center"/>
              <w:rPr>
                <w:b/>
                <w:bCs/>
              </w:rPr>
            </w:pPr>
            <w:r w:rsidRPr="00ED1D37">
              <w:rPr>
                <w:b/>
                <w:bCs/>
              </w:rPr>
              <w:t>Number, Algebra, Probability</w:t>
            </w:r>
          </w:p>
        </w:tc>
      </w:tr>
      <w:tr w:rsidR="0087726B" w:rsidRPr="0027083F" w14:paraId="1E2AE168" w14:textId="77777777" w:rsidTr="00ED1D37">
        <w:trPr>
          <w:trHeight w:val="6188"/>
        </w:trPr>
        <w:tc>
          <w:tcPr>
            <w:tcW w:w="2122" w:type="dxa"/>
            <w:shd w:val="clear" w:color="auto" w:fill="auto"/>
            <w:vAlign w:val="center"/>
          </w:tcPr>
          <w:p w14:paraId="245E51D5" w14:textId="46524144" w:rsidR="0087726B" w:rsidRPr="00353B13" w:rsidRDefault="0087726B" w:rsidP="0087726B">
            <w:pPr>
              <w:pStyle w:val="Tableheaderslvl1-blue"/>
              <w:jc w:val="right"/>
            </w:pPr>
            <w:r w:rsidRPr="00353B13">
              <w:t>Unit description</w:t>
            </w:r>
          </w:p>
        </w:tc>
        <w:tc>
          <w:tcPr>
            <w:tcW w:w="3196" w:type="dxa"/>
            <w:shd w:val="clear" w:color="auto" w:fill="auto"/>
          </w:tcPr>
          <w:p w14:paraId="4362D307" w14:textId="77777777" w:rsidR="00344B4C" w:rsidRDefault="00344B4C" w:rsidP="00344B4C">
            <w:pPr>
              <w:pStyle w:val="Tabletext9after3"/>
            </w:pPr>
            <w:r>
              <w:t>Students further develop proficiency and positive dispositions towards mathematics and its use as they:</w:t>
            </w:r>
          </w:p>
          <w:p w14:paraId="487A337E" w14:textId="77777777" w:rsidR="00344B4C" w:rsidRDefault="00344B4C" w:rsidP="00344B4C">
            <w:pPr>
              <w:pStyle w:val="Tablebullet3ptAfter"/>
            </w:pPr>
            <w:r>
              <w:t xml:space="preserve">use a range of physical and virtual materials and apply understanding of relationships to convert between forms of numbers, units and spatial representations especially with fractions and decimals </w:t>
            </w:r>
          </w:p>
          <w:p w14:paraId="13164025" w14:textId="77777777" w:rsidR="00344B4C" w:rsidRDefault="00344B4C" w:rsidP="00344B4C">
            <w:pPr>
              <w:pStyle w:val="Tablebullet3ptAfter"/>
            </w:pPr>
            <w:r>
              <w:t>use materials, diagrams or arrays to become efficient with multiplication facts</w:t>
            </w:r>
          </w:p>
          <w:p w14:paraId="57A776F9" w14:textId="77777777" w:rsidR="00344B4C" w:rsidRDefault="00344B4C" w:rsidP="00344B4C">
            <w:pPr>
              <w:pStyle w:val="Tablebullet3ptAfter"/>
            </w:pPr>
            <w:r>
              <w:t>locate and move positions within a grid coordinate system to pinpoint specific locations</w:t>
            </w:r>
          </w:p>
          <w:p w14:paraId="4E8C1CC0" w14:textId="77777777" w:rsidR="00344B4C" w:rsidRDefault="00344B4C" w:rsidP="00344B4C">
            <w:pPr>
              <w:pStyle w:val="Tablebullet3ptAfter"/>
            </w:pPr>
            <w:r>
              <w:t xml:space="preserve">recognise what stays the same and what changes when shapes undergo transformations </w:t>
            </w:r>
          </w:p>
          <w:p w14:paraId="7037D9F9" w14:textId="77777777" w:rsidR="00344B4C" w:rsidRDefault="00344B4C" w:rsidP="00344B4C">
            <w:pPr>
              <w:pStyle w:val="Tablebullet3ptAfter"/>
            </w:pPr>
            <w:r>
              <w:t>use physical materials and dynamic geometric software to perform transformations</w:t>
            </w:r>
          </w:p>
          <w:p w14:paraId="51760C3B" w14:textId="58C7EDD6" w:rsidR="0087726B" w:rsidRPr="00586639" w:rsidRDefault="00344B4C" w:rsidP="00344B4C">
            <w:pPr>
              <w:pStyle w:val="Tablebullet3ptAfter"/>
            </w:pPr>
            <w:r>
              <w:t>plan and conduct a statistical investigation that involves a range of data sets including nominal and ordinal categorical and discrete numerical data; report findings and interpret and compare data representations to make informed decisions.</w:t>
            </w:r>
          </w:p>
        </w:tc>
        <w:tc>
          <w:tcPr>
            <w:tcW w:w="3196" w:type="dxa"/>
            <w:shd w:val="clear" w:color="auto" w:fill="auto"/>
          </w:tcPr>
          <w:p w14:paraId="1DCD7DAB" w14:textId="77777777" w:rsidR="00344B4C" w:rsidRDefault="00344B4C" w:rsidP="00344B4C">
            <w:pPr>
              <w:pStyle w:val="Tabletext9after3"/>
            </w:pPr>
            <w:r>
              <w:t>Students further develop proficiency and positive dispositions towards mathematics and its use as they:</w:t>
            </w:r>
          </w:p>
          <w:p w14:paraId="232CF623" w14:textId="77777777" w:rsidR="00586404" w:rsidRPr="009E115E" w:rsidRDefault="00586404" w:rsidP="00586404">
            <w:pPr>
              <w:pStyle w:val="Tablebullet3ptAfter"/>
            </w:pPr>
            <w:r w:rsidRPr="009E115E">
              <w:t xml:space="preserve">use </w:t>
            </w:r>
            <w:r>
              <w:t>physical and virtual materials</w:t>
            </w:r>
            <w:r w:rsidRPr="009E115E">
              <w:t xml:space="preserve"> to experiment with factors and multiples </w:t>
            </w:r>
          </w:p>
          <w:p w14:paraId="0EEB7343" w14:textId="77777777" w:rsidR="00586404" w:rsidRPr="00543367" w:rsidRDefault="00586404" w:rsidP="00586404">
            <w:pPr>
              <w:pStyle w:val="Tablebullet3ptAfter"/>
            </w:pPr>
            <w:r w:rsidRPr="009E115E">
              <w:t xml:space="preserve">use materials, diagrams or arrays to find </w:t>
            </w:r>
            <w:r w:rsidRPr="00543367">
              <w:t xml:space="preserve">unknowns in numerical equations involving multiplication and division </w:t>
            </w:r>
          </w:p>
          <w:p w14:paraId="79B17CF2" w14:textId="77777777" w:rsidR="00586404" w:rsidRDefault="00586404" w:rsidP="00586404">
            <w:pPr>
              <w:pStyle w:val="Tablebullet3ptAfter"/>
            </w:pPr>
            <w:r w:rsidRPr="00543367">
              <w:t xml:space="preserve">build fluency </w:t>
            </w:r>
            <w:r>
              <w:t xml:space="preserve">and understanding of </w:t>
            </w:r>
            <w:r w:rsidRPr="00543367">
              <w:t>multiplication facts</w:t>
            </w:r>
            <w:r>
              <w:t xml:space="preserve">.  </w:t>
            </w:r>
          </w:p>
          <w:p w14:paraId="2913452E" w14:textId="77777777" w:rsidR="00586404" w:rsidRPr="00543367" w:rsidRDefault="00586404" w:rsidP="00586404">
            <w:pPr>
              <w:pStyle w:val="Tablebullet3ptAfter"/>
            </w:pPr>
            <w:r>
              <w:t>develop</w:t>
            </w:r>
            <w:r w:rsidRPr="00543367">
              <w:t xml:space="preserve"> efficient strategies to </w:t>
            </w:r>
            <w:r>
              <w:t>multiply and divide</w:t>
            </w:r>
            <w:r w:rsidRPr="00543367">
              <w:t xml:space="preserve"> </w:t>
            </w:r>
          </w:p>
          <w:p w14:paraId="6351B386" w14:textId="77777777" w:rsidR="00586404" w:rsidRPr="009E115E" w:rsidRDefault="00586404" w:rsidP="00586404">
            <w:pPr>
              <w:pStyle w:val="Tablebullet3ptAfter"/>
              <w:rPr>
                <w:b/>
                <w:bCs/>
              </w:rPr>
            </w:pPr>
            <w:r w:rsidRPr="009E115E">
              <w:t>use mathematical modelling to solve financial problems, involving natural numbers and operations, and report on insights and conclusions reach</w:t>
            </w:r>
            <w:r>
              <w:t>ed</w:t>
            </w:r>
          </w:p>
          <w:p w14:paraId="50611643" w14:textId="77777777" w:rsidR="00586404" w:rsidRPr="009E115E" w:rsidRDefault="00586404" w:rsidP="00586404">
            <w:pPr>
              <w:pStyle w:val="Tablebullet3ptAfter"/>
            </w:pPr>
            <w:r w:rsidRPr="009E115E">
              <w:t xml:space="preserve">use estimation strategies to check the reasonableness of calculations when solving problems </w:t>
            </w:r>
          </w:p>
          <w:p w14:paraId="38C00196" w14:textId="379FE879" w:rsidR="0087726B" w:rsidRPr="00586639" w:rsidRDefault="00586404" w:rsidP="00586404">
            <w:pPr>
              <w:pStyle w:val="Tablebullet3ptAfter"/>
            </w:pPr>
            <w:r w:rsidRPr="009E115E">
              <w:t>apply an understanding of relationships to convert between 12- and 24</w:t>
            </w:r>
            <w:r>
              <w:t>-hour</w:t>
            </w:r>
            <w:r w:rsidRPr="009E115E">
              <w:t xml:space="preserve"> time when solving practical problems</w:t>
            </w:r>
            <w:r w:rsidR="00344B4C">
              <w:t>.</w:t>
            </w:r>
          </w:p>
        </w:tc>
        <w:tc>
          <w:tcPr>
            <w:tcW w:w="3196" w:type="dxa"/>
            <w:shd w:val="clear" w:color="auto" w:fill="auto"/>
          </w:tcPr>
          <w:p w14:paraId="4117BA03" w14:textId="77777777" w:rsidR="00344B4C" w:rsidRDefault="00344B4C" w:rsidP="00344B4C">
            <w:pPr>
              <w:pStyle w:val="Tabletext9after3"/>
            </w:pPr>
            <w:r>
              <w:t>Students further develop proficiency and positive dispositions towards mathematics and its use as they:</w:t>
            </w:r>
          </w:p>
          <w:p w14:paraId="4C06FBBD" w14:textId="77777777" w:rsidR="00344B4C" w:rsidRDefault="00344B4C" w:rsidP="00344B4C">
            <w:pPr>
              <w:pStyle w:val="Tablebullet3ptAfter"/>
            </w:pPr>
            <w:r>
              <w:t>use common percentages to make proportional comparisons of quantities in everyday contexts</w:t>
            </w:r>
          </w:p>
          <w:p w14:paraId="42F46564" w14:textId="77777777" w:rsidR="00344B4C" w:rsidRDefault="00344B4C" w:rsidP="00344B4C">
            <w:pPr>
              <w:pStyle w:val="Tablebullet3ptAfter"/>
            </w:pPr>
            <w:r>
              <w:t>apply understanding of fractions to compare and order them, and solve problems involving addition and subtraction of fractions with the same or related denominators</w:t>
            </w:r>
          </w:p>
          <w:p w14:paraId="34E27E1A" w14:textId="77777777" w:rsidR="00344B4C" w:rsidRDefault="00344B4C" w:rsidP="00344B4C">
            <w:pPr>
              <w:pStyle w:val="Tablebullet3ptAfter"/>
            </w:pPr>
            <w:r>
              <w:t xml:space="preserve">use mathematical modelling to solve practical problems using natural numbers and operations, and report on insights and conclusions </w:t>
            </w:r>
          </w:p>
          <w:p w14:paraId="700C7DF0" w14:textId="77777777" w:rsidR="00344B4C" w:rsidRDefault="00344B4C" w:rsidP="00344B4C">
            <w:pPr>
              <w:pStyle w:val="Tablebullet3ptAfter"/>
            </w:pPr>
            <w:r>
              <w:t>apply an understanding of relationships between objects and two-dimensional nets by constructing a variety of objects</w:t>
            </w:r>
          </w:p>
          <w:p w14:paraId="2A485FDE" w14:textId="77777777" w:rsidR="00344B4C" w:rsidRDefault="00344B4C" w:rsidP="00344B4C">
            <w:pPr>
              <w:pStyle w:val="Tablebullet3ptAfter"/>
            </w:pPr>
            <w:r>
              <w:t xml:space="preserve">solve practical problems involving perimeter and area of regular and irregular spaces using appropriate metric units </w:t>
            </w:r>
          </w:p>
          <w:p w14:paraId="35928EE8" w14:textId="77777777" w:rsidR="00344B4C" w:rsidRDefault="00344B4C" w:rsidP="00344B4C">
            <w:pPr>
              <w:pStyle w:val="Tablebullet3ptAfter"/>
            </w:pPr>
            <w:r>
              <w:t>decide on the appropriate unit when measuring length, mass and capacity of objects</w:t>
            </w:r>
          </w:p>
          <w:p w14:paraId="40BD1FE4" w14:textId="1F83BE17" w:rsidR="002A1908" w:rsidRPr="00586639" w:rsidRDefault="00344B4C" w:rsidP="00344B4C">
            <w:pPr>
              <w:pStyle w:val="Tablebullet3ptAfter"/>
            </w:pPr>
            <w:r>
              <w:t>use appropriate instruments such as protractor</w:t>
            </w:r>
            <w:r w:rsidR="00A6511E">
              <w:t>s</w:t>
            </w:r>
            <w:r>
              <w:t xml:space="preserve"> and digital tools to construct and measure angles in degrees.</w:t>
            </w:r>
          </w:p>
        </w:tc>
        <w:tc>
          <w:tcPr>
            <w:tcW w:w="3197" w:type="dxa"/>
            <w:shd w:val="clear" w:color="auto" w:fill="auto"/>
          </w:tcPr>
          <w:p w14:paraId="47D1462E" w14:textId="77777777" w:rsidR="00344B4C" w:rsidRDefault="00344B4C" w:rsidP="00344B4C">
            <w:pPr>
              <w:pStyle w:val="Tabletext9after3"/>
            </w:pPr>
            <w:r>
              <w:t>Students further develop proficiency and positive dispositions towards mathematics and its use as they:</w:t>
            </w:r>
          </w:p>
          <w:p w14:paraId="7BD0C24A" w14:textId="77777777" w:rsidR="00344B4C" w:rsidRDefault="00344B4C" w:rsidP="00344B4C">
            <w:pPr>
              <w:pStyle w:val="Tablebullet3ptAfter"/>
            </w:pPr>
            <w:r>
              <w:t>use place value to order decimals</w:t>
            </w:r>
          </w:p>
          <w:p w14:paraId="12BA94FC" w14:textId="77777777" w:rsidR="00344B4C" w:rsidRDefault="00344B4C" w:rsidP="00344B4C">
            <w:pPr>
              <w:pStyle w:val="Tablebullet3ptAfter"/>
            </w:pPr>
            <w:r>
              <w:t>use algorithms and digital tools to experiment with factors and multiples to identify and explain patterns</w:t>
            </w:r>
          </w:p>
          <w:p w14:paraId="1AF24404" w14:textId="77777777" w:rsidR="00344B4C" w:rsidRDefault="00344B4C" w:rsidP="00344B4C">
            <w:pPr>
              <w:pStyle w:val="Tablebullet3ptAfter"/>
            </w:pPr>
            <w:r>
              <w:t xml:space="preserve">use multiplication facts and efficient calculation strategies to build fluency in multiplying large numbers by one and two-digit numbers and divide by single digit numbers </w:t>
            </w:r>
          </w:p>
          <w:p w14:paraId="5B281755" w14:textId="77777777" w:rsidR="00344B4C" w:rsidRDefault="00344B4C" w:rsidP="00344B4C">
            <w:pPr>
              <w:pStyle w:val="Tablebullet3ptAfter"/>
            </w:pPr>
            <w:r>
              <w:t>find unknowns in numerical equations involving multiplication and division using materials, diagrams, number sentences and arrays</w:t>
            </w:r>
          </w:p>
          <w:p w14:paraId="327D4E56" w14:textId="4E5E8DF8" w:rsidR="0087726B" w:rsidRPr="00586639" w:rsidRDefault="00344B4C" w:rsidP="00344B4C">
            <w:pPr>
              <w:pStyle w:val="Tablebullet3ptAfter"/>
            </w:pPr>
            <w:r>
              <w:t>develop reasoning skills when considering relationships between events and connecting long-term frequency over many trials to the likelihood of an event occurring.</w:t>
            </w:r>
          </w:p>
        </w:tc>
      </w:tr>
    </w:tbl>
    <w:p w14:paraId="4CB82642" w14:textId="77777777" w:rsidR="00B57316" w:rsidRPr="00ED1D37" w:rsidRDefault="00B57316" w:rsidP="00ED1D37">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839"/>
        <w:gridCol w:w="3054"/>
        <w:gridCol w:w="3055"/>
        <w:gridCol w:w="3054"/>
        <w:gridCol w:w="3055"/>
      </w:tblGrid>
      <w:tr w:rsidR="00B55FA5" w:rsidRPr="0027083F" w14:paraId="22639E53" w14:textId="77777777" w:rsidTr="008045F7">
        <w:trPr>
          <w:trHeight w:val="170"/>
        </w:trPr>
        <w:tc>
          <w:tcPr>
            <w:tcW w:w="2689" w:type="dxa"/>
            <w:gridSpan w:val="2"/>
            <w:vMerge w:val="restart"/>
            <w:shd w:val="clear" w:color="auto" w:fill="FF6400"/>
            <w:vAlign w:val="center"/>
          </w:tcPr>
          <w:p w14:paraId="7A6C44F7" w14:textId="33FB7513" w:rsidR="00B55FA5" w:rsidRPr="002540AE" w:rsidRDefault="00B55FA5" w:rsidP="00B55FA5">
            <w:pPr>
              <w:pStyle w:val="Tableheaderslvl1-singleblackbold"/>
            </w:pPr>
            <w:r w:rsidRPr="002540AE">
              <w:t>Assessment</w:t>
            </w:r>
          </w:p>
        </w:tc>
        <w:tc>
          <w:tcPr>
            <w:tcW w:w="3054" w:type="dxa"/>
            <w:tcBorders>
              <w:bottom w:val="single" w:sz="4" w:space="0" w:color="A6A6A6" w:themeColor="background1" w:themeShade="A6"/>
            </w:tcBorders>
            <w:shd w:val="clear" w:color="auto" w:fill="FBD2BC"/>
            <w:tcMar>
              <w:top w:w="0" w:type="dxa"/>
              <w:bottom w:w="0" w:type="dxa"/>
            </w:tcMar>
            <w:vAlign w:val="center"/>
          </w:tcPr>
          <w:p w14:paraId="51C3C895" w14:textId="07F8BCFD" w:rsidR="00B55FA5" w:rsidRPr="008F5402" w:rsidRDefault="00B55FA5" w:rsidP="00B55FA5">
            <w:pPr>
              <w:pStyle w:val="Tableheaderslvl1-singleblackbold"/>
            </w:pPr>
            <w:r w:rsidRPr="008F5402">
              <w:t xml:space="preserve">Unit </w:t>
            </w:r>
            <w:r>
              <w:t>1</w:t>
            </w:r>
          </w:p>
        </w:tc>
        <w:tc>
          <w:tcPr>
            <w:tcW w:w="3055" w:type="dxa"/>
            <w:tcBorders>
              <w:bottom w:val="single" w:sz="4" w:space="0" w:color="A6A6A6" w:themeColor="background1" w:themeShade="A6"/>
            </w:tcBorders>
            <w:shd w:val="clear" w:color="auto" w:fill="FBD2BC"/>
            <w:vAlign w:val="center"/>
          </w:tcPr>
          <w:p w14:paraId="33A3EABF" w14:textId="6C76F440" w:rsidR="00B55FA5" w:rsidRPr="008F5402" w:rsidRDefault="00B55FA5" w:rsidP="00B55FA5">
            <w:pPr>
              <w:pStyle w:val="Tableheaderslvl1-singleblackbold"/>
            </w:pPr>
            <w:r w:rsidRPr="008F5402">
              <w:t xml:space="preserve">Unit </w:t>
            </w:r>
            <w:r>
              <w:t>2</w:t>
            </w:r>
          </w:p>
        </w:tc>
        <w:tc>
          <w:tcPr>
            <w:tcW w:w="3054" w:type="dxa"/>
            <w:tcBorders>
              <w:bottom w:val="single" w:sz="4" w:space="0" w:color="A6A6A6" w:themeColor="background1" w:themeShade="A6"/>
            </w:tcBorders>
            <w:shd w:val="clear" w:color="auto" w:fill="FBD2BC"/>
            <w:tcMar>
              <w:top w:w="0" w:type="dxa"/>
              <w:bottom w:w="0" w:type="dxa"/>
            </w:tcMar>
            <w:vAlign w:val="center"/>
          </w:tcPr>
          <w:p w14:paraId="67C536C1" w14:textId="2A8519E3" w:rsidR="00B55FA5" w:rsidRPr="008F5402" w:rsidRDefault="00B55FA5" w:rsidP="00B55FA5">
            <w:pPr>
              <w:pStyle w:val="Tableheaderslvl1-singleblackbold"/>
            </w:pPr>
            <w:r w:rsidRPr="008F5402">
              <w:t xml:space="preserve">Unit </w:t>
            </w:r>
            <w:r>
              <w:t>3</w:t>
            </w:r>
          </w:p>
        </w:tc>
        <w:tc>
          <w:tcPr>
            <w:tcW w:w="3055" w:type="dxa"/>
            <w:tcBorders>
              <w:bottom w:val="single" w:sz="4" w:space="0" w:color="A6A6A6" w:themeColor="background1" w:themeShade="A6"/>
            </w:tcBorders>
            <w:shd w:val="clear" w:color="auto" w:fill="FBD2BC"/>
            <w:vAlign w:val="center"/>
          </w:tcPr>
          <w:p w14:paraId="432FF8AB" w14:textId="4F3EDCD3" w:rsidR="00B55FA5" w:rsidRPr="008F5402" w:rsidRDefault="00B55FA5" w:rsidP="00B55FA5">
            <w:pPr>
              <w:pStyle w:val="Tableheaderslvl1-singleblackbold"/>
            </w:pPr>
            <w:r w:rsidRPr="008F5402">
              <w:t xml:space="preserve">Unit </w:t>
            </w:r>
            <w:r>
              <w:t>4</w:t>
            </w:r>
          </w:p>
        </w:tc>
      </w:tr>
      <w:tr w:rsidR="00FA5F14" w:rsidRPr="0027083F" w14:paraId="18E0CBFE" w14:textId="77777777" w:rsidTr="008045F7">
        <w:trPr>
          <w:trHeight w:val="170"/>
        </w:trPr>
        <w:tc>
          <w:tcPr>
            <w:tcW w:w="2689" w:type="dxa"/>
            <w:gridSpan w:val="2"/>
            <w:vMerge/>
            <w:tcBorders>
              <w:bottom w:val="single" w:sz="4" w:space="0" w:color="A6A6A6" w:themeColor="background1" w:themeShade="A6"/>
            </w:tcBorders>
            <w:shd w:val="clear" w:color="auto" w:fill="FF6400"/>
            <w:vAlign w:val="center"/>
          </w:tcPr>
          <w:p w14:paraId="0EAB0989" w14:textId="760B8BB4" w:rsidR="00FA5F14" w:rsidRPr="001E0FBC" w:rsidRDefault="00FA5F14" w:rsidP="00FA5F14">
            <w:pPr>
              <w:pStyle w:val="Tableheaderslvl1-white"/>
            </w:pPr>
          </w:p>
        </w:tc>
        <w:tc>
          <w:tcPr>
            <w:tcW w:w="3054" w:type="dxa"/>
            <w:tcBorders>
              <w:bottom w:val="single" w:sz="4" w:space="0" w:color="A6A6A6" w:themeColor="background1" w:themeShade="A6"/>
            </w:tcBorders>
            <w:shd w:val="clear" w:color="auto" w:fill="FCE5D8"/>
            <w:tcMar>
              <w:top w:w="0" w:type="dxa"/>
              <w:bottom w:w="0" w:type="dxa"/>
            </w:tcMar>
          </w:tcPr>
          <w:p w14:paraId="5585DD93" w14:textId="19F9B84A" w:rsidR="00FA5F14" w:rsidRDefault="00FA5F14" w:rsidP="008045F7">
            <w:pPr>
              <w:pStyle w:val="Tableheaderslvl1-singleblackbold"/>
            </w:pPr>
            <w:r w:rsidRPr="008F5402">
              <w:t>Assessment task</w:t>
            </w:r>
            <w:r>
              <w:t xml:space="preserve"> 1.1 —</w:t>
            </w:r>
          </w:p>
          <w:p w14:paraId="529986D7" w14:textId="04071B56" w:rsidR="00FA5F14" w:rsidRPr="008045F7" w:rsidRDefault="008045F7" w:rsidP="008045F7">
            <w:pPr>
              <w:pStyle w:val="Tableheaderslvl1-singleblack"/>
              <w:rPr>
                <w:i/>
                <w:iCs/>
              </w:rPr>
            </w:pPr>
            <w:r w:rsidRPr="008045F7">
              <w:rPr>
                <w:i/>
                <w:iCs/>
              </w:rPr>
              <w:t>Space</w:t>
            </w:r>
          </w:p>
        </w:tc>
        <w:tc>
          <w:tcPr>
            <w:tcW w:w="3055" w:type="dxa"/>
            <w:tcBorders>
              <w:bottom w:val="single" w:sz="4" w:space="0" w:color="A6A6A6" w:themeColor="background1" w:themeShade="A6"/>
            </w:tcBorders>
            <w:shd w:val="clear" w:color="auto" w:fill="FCE5D8"/>
            <w:tcMar>
              <w:top w:w="0" w:type="dxa"/>
              <w:bottom w:w="0" w:type="dxa"/>
            </w:tcMar>
          </w:tcPr>
          <w:p w14:paraId="62148320" w14:textId="3741BC56" w:rsidR="00FA5F14" w:rsidRDefault="00FA5F14" w:rsidP="00FA5F14">
            <w:pPr>
              <w:pStyle w:val="Tableheaderslvl1-singleblackbold"/>
            </w:pPr>
            <w:r w:rsidRPr="008F5402">
              <w:t>Assessment task</w:t>
            </w:r>
            <w:r>
              <w:t xml:space="preserve"> 2.1 —</w:t>
            </w:r>
          </w:p>
          <w:p w14:paraId="66D6B72D" w14:textId="7028014B" w:rsidR="00FA5F14" w:rsidRPr="008045F7" w:rsidRDefault="008045F7" w:rsidP="008045F7">
            <w:pPr>
              <w:pStyle w:val="Tableheaderslvl1-singleblack"/>
              <w:rPr>
                <w:i/>
                <w:iCs/>
              </w:rPr>
            </w:pPr>
            <w:r w:rsidRPr="008045F7">
              <w:rPr>
                <w:i/>
                <w:iCs/>
              </w:rPr>
              <w:t xml:space="preserve">Number and </w:t>
            </w:r>
            <w:r w:rsidR="00AA6CC5">
              <w:rPr>
                <w:i/>
                <w:iCs/>
              </w:rPr>
              <w:t>M</w:t>
            </w:r>
            <w:r w:rsidRPr="008045F7">
              <w:rPr>
                <w:i/>
                <w:iCs/>
              </w:rPr>
              <w:t>athematical modelling</w:t>
            </w:r>
          </w:p>
        </w:tc>
        <w:tc>
          <w:tcPr>
            <w:tcW w:w="3054" w:type="dxa"/>
            <w:tcBorders>
              <w:bottom w:val="single" w:sz="4" w:space="0" w:color="A6A6A6" w:themeColor="background1" w:themeShade="A6"/>
            </w:tcBorders>
            <w:shd w:val="clear" w:color="auto" w:fill="FCE5D8"/>
            <w:tcMar>
              <w:top w:w="0" w:type="dxa"/>
              <w:bottom w:w="0" w:type="dxa"/>
            </w:tcMar>
          </w:tcPr>
          <w:p w14:paraId="36BEF083" w14:textId="6FE2F440" w:rsidR="00FA5F14" w:rsidRDefault="00FA5F14" w:rsidP="00FA5F14">
            <w:pPr>
              <w:pStyle w:val="Tableheaderslvl1-singleblackbold"/>
            </w:pPr>
            <w:r w:rsidRPr="008F5402">
              <w:t>Assessment task</w:t>
            </w:r>
            <w:r>
              <w:t xml:space="preserve"> 3.1 —</w:t>
            </w:r>
          </w:p>
          <w:p w14:paraId="298686AD" w14:textId="1241278D" w:rsidR="00FA5F14" w:rsidRPr="008045F7" w:rsidRDefault="008045F7" w:rsidP="008045F7">
            <w:pPr>
              <w:pStyle w:val="Tableheaderslvl1-singleblack"/>
              <w:rPr>
                <w:i/>
                <w:iCs/>
              </w:rPr>
            </w:pPr>
            <w:r w:rsidRPr="008045F7">
              <w:rPr>
                <w:i/>
                <w:iCs/>
              </w:rPr>
              <w:t xml:space="preserve">Number and </w:t>
            </w:r>
            <w:r w:rsidR="00AA6CC5">
              <w:rPr>
                <w:i/>
                <w:iCs/>
              </w:rPr>
              <w:t>M</w:t>
            </w:r>
            <w:r w:rsidRPr="008045F7">
              <w:rPr>
                <w:i/>
                <w:iCs/>
              </w:rPr>
              <w:t>athematical modelling</w:t>
            </w:r>
          </w:p>
        </w:tc>
        <w:tc>
          <w:tcPr>
            <w:tcW w:w="3055" w:type="dxa"/>
            <w:tcBorders>
              <w:bottom w:val="single" w:sz="4" w:space="0" w:color="A6A6A6" w:themeColor="background1" w:themeShade="A6"/>
            </w:tcBorders>
            <w:shd w:val="clear" w:color="auto" w:fill="FCE5D8"/>
            <w:tcMar>
              <w:top w:w="0" w:type="dxa"/>
              <w:bottom w:w="0" w:type="dxa"/>
            </w:tcMar>
          </w:tcPr>
          <w:p w14:paraId="1F1149C8" w14:textId="70C12040" w:rsidR="00FA5F14" w:rsidRDefault="00FA5F14" w:rsidP="00FA5F14">
            <w:pPr>
              <w:pStyle w:val="Tableheaderslvl1-singleblackbold"/>
            </w:pPr>
            <w:r w:rsidRPr="008F5402">
              <w:t>Assessment task</w:t>
            </w:r>
            <w:r>
              <w:t xml:space="preserve"> 4.1 —</w:t>
            </w:r>
          </w:p>
          <w:p w14:paraId="28E9639B" w14:textId="0C688DA6" w:rsidR="00FA5F14" w:rsidRPr="008045F7" w:rsidRDefault="008045F7" w:rsidP="008045F7">
            <w:pPr>
              <w:pStyle w:val="Tableheaderslvl1-singleblack"/>
              <w:rPr>
                <w:i/>
                <w:iCs/>
              </w:rPr>
            </w:pPr>
            <w:r w:rsidRPr="008045F7">
              <w:rPr>
                <w:i/>
                <w:iCs/>
              </w:rPr>
              <w:t>Number</w:t>
            </w:r>
            <w:r w:rsidR="00AA6CC5">
              <w:rPr>
                <w:i/>
                <w:iCs/>
              </w:rPr>
              <w:t>,</w:t>
            </w:r>
            <w:r w:rsidRPr="008045F7">
              <w:rPr>
                <w:i/>
                <w:iCs/>
              </w:rPr>
              <w:t xml:space="preserve"> </w:t>
            </w:r>
            <w:r w:rsidR="00AA6CC5">
              <w:rPr>
                <w:i/>
                <w:iCs/>
              </w:rPr>
              <w:t>A</w:t>
            </w:r>
            <w:r w:rsidRPr="008045F7">
              <w:rPr>
                <w:i/>
                <w:iCs/>
              </w:rPr>
              <w:t xml:space="preserve">lgebra and </w:t>
            </w:r>
            <w:r w:rsidR="00AA6CC5">
              <w:rPr>
                <w:i/>
                <w:iCs/>
              </w:rPr>
              <w:t>C</w:t>
            </w:r>
            <w:r w:rsidRPr="008045F7">
              <w:rPr>
                <w:i/>
                <w:iCs/>
              </w:rPr>
              <w:t>omputational thinking</w:t>
            </w:r>
          </w:p>
        </w:tc>
      </w:tr>
      <w:tr w:rsidR="008045F7" w:rsidRPr="0027083F" w14:paraId="19BE6D67" w14:textId="77777777" w:rsidTr="008045F7">
        <w:trPr>
          <w:trHeight w:val="170"/>
        </w:trPr>
        <w:tc>
          <w:tcPr>
            <w:tcW w:w="2689" w:type="dxa"/>
            <w:gridSpan w:val="2"/>
            <w:shd w:val="clear" w:color="auto" w:fill="FFF4E9"/>
            <w:vAlign w:val="center"/>
          </w:tcPr>
          <w:p w14:paraId="06BAE2CA" w14:textId="39C73EC9" w:rsidR="008045F7" w:rsidRPr="001E0FBC" w:rsidRDefault="008045F7" w:rsidP="00BD6740">
            <w:pPr>
              <w:pStyle w:val="Tableheaderslvl1-singleblackbold"/>
              <w:jc w:val="right"/>
            </w:pPr>
            <w:r w:rsidRPr="008045F7">
              <w:t>Assessable elements</w:t>
            </w:r>
          </w:p>
        </w:tc>
        <w:tc>
          <w:tcPr>
            <w:tcW w:w="3054" w:type="dxa"/>
            <w:shd w:val="clear" w:color="auto" w:fill="FFF4E9"/>
            <w:tcMar>
              <w:top w:w="0" w:type="dxa"/>
              <w:bottom w:w="0" w:type="dxa"/>
            </w:tcMar>
            <w:vAlign w:val="center"/>
          </w:tcPr>
          <w:p w14:paraId="4A9B17F4" w14:textId="36185ACA" w:rsidR="008045F7" w:rsidRPr="008F5402" w:rsidRDefault="008045F7" w:rsidP="008045F7">
            <w:pPr>
              <w:pStyle w:val="Tableheaderslvl1-singleblack"/>
            </w:pPr>
            <w:r w:rsidRPr="008045F7">
              <w:t>Understanding and Fluency</w:t>
            </w:r>
          </w:p>
        </w:tc>
        <w:tc>
          <w:tcPr>
            <w:tcW w:w="3055" w:type="dxa"/>
            <w:shd w:val="clear" w:color="auto" w:fill="FFF4E9"/>
            <w:tcMar>
              <w:top w:w="0" w:type="dxa"/>
              <w:bottom w:w="0" w:type="dxa"/>
            </w:tcMar>
            <w:vAlign w:val="center"/>
          </w:tcPr>
          <w:p w14:paraId="3AF2CACD" w14:textId="1F83A5F0" w:rsidR="008045F7" w:rsidRPr="008F5402" w:rsidRDefault="008045F7" w:rsidP="008045F7">
            <w:pPr>
              <w:pStyle w:val="Tableheaderslvl1-singleblack"/>
            </w:pPr>
            <w:r w:rsidRPr="008045F7">
              <w:t>Understanding and Fluency</w:t>
            </w:r>
            <w:r w:rsidR="00AA6CC5">
              <w:t>,</w:t>
            </w:r>
            <w:r w:rsidRPr="008045F7">
              <w:t xml:space="preserve"> Problem-solving</w:t>
            </w:r>
          </w:p>
        </w:tc>
        <w:tc>
          <w:tcPr>
            <w:tcW w:w="3054" w:type="dxa"/>
            <w:shd w:val="clear" w:color="auto" w:fill="FFF4E9"/>
            <w:tcMar>
              <w:top w:w="0" w:type="dxa"/>
              <w:bottom w:w="0" w:type="dxa"/>
            </w:tcMar>
            <w:vAlign w:val="center"/>
          </w:tcPr>
          <w:p w14:paraId="0F5AE82D" w14:textId="43E964A1" w:rsidR="008045F7" w:rsidRPr="008F5402" w:rsidRDefault="008045F7" w:rsidP="008045F7">
            <w:pPr>
              <w:pStyle w:val="Tableheaderslvl1-singleblack"/>
            </w:pPr>
            <w:r w:rsidRPr="008045F7">
              <w:t>Understanding and Fluency</w:t>
            </w:r>
            <w:r w:rsidR="00AA6CC5">
              <w:t>,</w:t>
            </w:r>
            <w:r w:rsidRPr="008045F7">
              <w:t xml:space="preserve"> Problem-solving</w:t>
            </w:r>
          </w:p>
        </w:tc>
        <w:tc>
          <w:tcPr>
            <w:tcW w:w="3055" w:type="dxa"/>
            <w:shd w:val="clear" w:color="auto" w:fill="FFF4E9"/>
            <w:tcMar>
              <w:top w:w="0" w:type="dxa"/>
              <w:bottom w:w="0" w:type="dxa"/>
            </w:tcMar>
            <w:vAlign w:val="center"/>
          </w:tcPr>
          <w:p w14:paraId="2D89C7B0" w14:textId="3206E75C" w:rsidR="008045F7" w:rsidRPr="008F5402" w:rsidRDefault="008045F7" w:rsidP="008045F7">
            <w:pPr>
              <w:pStyle w:val="Tableheaderslvl1-singleblack"/>
            </w:pPr>
            <w:r w:rsidRPr="008045F7">
              <w:t>Understanding and Fluency</w:t>
            </w:r>
            <w:r w:rsidR="00A6511E">
              <w:t>,</w:t>
            </w:r>
            <w:r w:rsidRPr="008045F7">
              <w:t xml:space="preserve"> Problem-solving</w:t>
            </w:r>
          </w:p>
        </w:tc>
      </w:tr>
      <w:tr w:rsidR="00D75978" w:rsidRPr="0027083F" w14:paraId="6671EF38" w14:textId="77777777" w:rsidTr="008B35F1">
        <w:trPr>
          <w:cantSplit/>
          <w:trHeight w:val="340"/>
        </w:trPr>
        <w:tc>
          <w:tcPr>
            <w:tcW w:w="850" w:type="dxa"/>
            <w:vMerge w:val="restart"/>
            <w:shd w:val="clear" w:color="auto" w:fill="D9D9D9" w:themeFill="background1" w:themeFillShade="D9"/>
            <w:textDirection w:val="btLr"/>
            <w:vAlign w:val="center"/>
          </w:tcPr>
          <w:p w14:paraId="24DA487A" w14:textId="3FC3CB4A" w:rsidR="00D75978" w:rsidRPr="00252C5C" w:rsidRDefault="00D75978" w:rsidP="00D75978">
            <w:pPr>
              <w:pStyle w:val="Tableheadersverticalsingle"/>
              <w:ind w:left="113" w:right="113"/>
            </w:pPr>
            <w:r>
              <w:t>Range and balance of assessment conventions</w:t>
            </w:r>
            <w:r>
              <w:rPr>
                <w:rStyle w:val="FootnoteReference"/>
              </w:rPr>
              <w:footnoteReference w:id="1"/>
            </w:r>
          </w:p>
        </w:tc>
        <w:tc>
          <w:tcPr>
            <w:tcW w:w="1839" w:type="dxa"/>
            <w:shd w:val="clear" w:color="auto" w:fill="auto"/>
            <w:vAlign w:val="center"/>
          </w:tcPr>
          <w:p w14:paraId="02FE94D0" w14:textId="1D48E67D" w:rsidR="00D75978" w:rsidRPr="00275710" w:rsidRDefault="00D75978" w:rsidP="008B35F1">
            <w:pPr>
              <w:pStyle w:val="Tableheaderslvl1-blue"/>
              <w:jc w:val="right"/>
            </w:pPr>
            <w:r w:rsidRPr="00275710">
              <w:t>Technique</w:t>
            </w:r>
          </w:p>
        </w:tc>
        <w:sdt>
          <w:sdtPr>
            <w:alias w:val="Technique"/>
            <w:tag w:val="Technique"/>
            <w:id w:val="1499469462"/>
            <w:placeholder>
              <w:docPart w:val="5AED9F71716541EEA4D98DB1D8D77131"/>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4" w:type="dxa"/>
                <w:shd w:val="clear" w:color="auto" w:fill="auto"/>
                <w:tcMar>
                  <w:top w:w="0" w:type="dxa"/>
                  <w:bottom w:w="0" w:type="dxa"/>
                </w:tcMar>
                <w:vAlign w:val="center"/>
              </w:tcPr>
              <w:p w14:paraId="7B9F9240" w14:textId="75741597" w:rsidR="00D75978" w:rsidRPr="00BD1F53" w:rsidRDefault="008045F7" w:rsidP="00D75978">
                <w:pPr>
                  <w:pStyle w:val="Chooseanitem"/>
                </w:pPr>
                <w:r>
                  <w:t>Short response</w:t>
                </w:r>
              </w:p>
            </w:tc>
          </w:sdtContent>
        </w:sdt>
        <w:tc>
          <w:tcPr>
            <w:tcW w:w="3055" w:type="dxa"/>
            <w:shd w:val="clear" w:color="auto" w:fill="auto"/>
            <w:tcMar>
              <w:top w:w="0" w:type="dxa"/>
              <w:bottom w:w="0" w:type="dxa"/>
            </w:tcMar>
            <w:vAlign w:val="center"/>
          </w:tcPr>
          <w:sdt>
            <w:sdtPr>
              <w:alias w:val="Technique"/>
              <w:tag w:val="Technique"/>
              <w:id w:val="-625697017"/>
              <w:placeholder>
                <w:docPart w:val="4B94AD635C114748B46D3B17BF8FBCFC"/>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58DC5BFD" w14:textId="77777777" w:rsidR="00D75978" w:rsidRDefault="00D75978" w:rsidP="00D75978">
                <w:pPr>
                  <w:pStyle w:val="Chooseanitem"/>
                </w:pPr>
                <w:r>
                  <w:t>Short response</w:t>
                </w:r>
              </w:p>
            </w:sdtContent>
          </w:sdt>
          <w:p w14:paraId="33BAA547" w14:textId="65424DC8" w:rsidR="008045F7" w:rsidRPr="00BD1F53" w:rsidRDefault="008045F7" w:rsidP="00D75978">
            <w:pPr>
              <w:pStyle w:val="Chooseanitem"/>
            </w:pPr>
            <w:r>
              <w:t>Project</w:t>
            </w:r>
          </w:p>
        </w:tc>
        <w:tc>
          <w:tcPr>
            <w:tcW w:w="3054" w:type="dxa"/>
            <w:shd w:val="clear" w:color="auto" w:fill="auto"/>
            <w:tcMar>
              <w:top w:w="0" w:type="dxa"/>
              <w:bottom w:w="0" w:type="dxa"/>
            </w:tcMar>
            <w:vAlign w:val="center"/>
          </w:tcPr>
          <w:sdt>
            <w:sdtPr>
              <w:alias w:val="Technique"/>
              <w:tag w:val="Technique"/>
              <w:id w:val="1540550778"/>
              <w:placeholder>
                <w:docPart w:val="CBF08FB49EEE44E18A14F13412F1B1EC"/>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1A386AAB" w14:textId="77777777" w:rsidR="00D75978" w:rsidRDefault="008045F7" w:rsidP="00D75978">
                <w:pPr>
                  <w:pStyle w:val="Chooseanitem"/>
                </w:pPr>
                <w:r>
                  <w:t>Short response</w:t>
                </w:r>
              </w:p>
            </w:sdtContent>
          </w:sdt>
          <w:p w14:paraId="7198658A" w14:textId="5FAD13B0" w:rsidR="008045F7" w:rsidRPr="00BD1F53" w:rsidRDefault="008045F7" w:rsidP="00D75978">
            <w:pPr>
              <w:pStyle w:val="Chooseanitem"/>
            </w:pPr>
            <w:r>
              <w:t>Project</w:t>
            </w:r>
          </w:p>
        </w:tc>
        <w:sdt>
          <w:sdtPr>
            <w:alias w:val="Technique"/>
            <w:tag w:val="Technique"/>
            <w:id w:val="586199126"/>
            <w:placeholder>
              <w:docPart w:val="964D65D7B8AD47BC827666B5117AB5F6"/>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5" w:type="dxa"/>
                <w:shd w:val="clear" w:color="auto" w:fill="auto"/>
                <w:tcMar>
                  <w:top w:w="0" w:type="dxa"/>
                  <w:bottom w:w="0" w:type="dxa"/>
                </w:tcMar>
                <w:vAlign w:val="center"/>
              </w:tcPr>
              <w:p w14:paraId="7E7C6387" w14:textId="2BF6503F" w:rsidR="00D75978" w:rsidRPr="00BD1F53" w:rsidRDefault="008045F7" w:rsidP="00D75978">
                <w:pPr>
                  <w:pStyle w:val="Chooseanitem"/>
                </w:pPr>
                <w:r>
                  <w:t>Test/Examination</w:t>
                </w:r>
              </w:p>
            </w:tc>
          </w:sdtContent>
        </w:sdt>
      </w:tr>
      <w:tr w:rsidR="008B35F1" w:rsidRPr="0027083F" w14:paraId="3D47FA5F" w14:textId="77777777" w:rsidTr="00D1295A">
        <w:trPr>
          <w:trHeight w:val="170"/>
        </w:trPr>
        <w:tc>
          <w:tcPr>
            <w:tcW w:w="850" w:type="dxa"/>
            <w:vMerge/>
            <w:shd w:val="clear" w:color="auto" w:fill="D9D9D9" w:themeFill="background1" w:themeFillShade="D9"/>
            <w:vAlign w:val="center"/>
          </w:tcPr>
          <w:p w14:paraId="7AF1C278" w14:textId="77777777" w:rsidR="008B35F1" w:rsidRPr="00252C5C" w:rsidRDefault="008B35F1" w:rsidP="008B35F1">
            <w:pPr>
              <w:pStyle w:val="Tableheaderslvl1-blue"/>
            </w:pPr>
          </w:p>
        </w:tc>
        <w:tc>
          <w:tcPr>
            <w:tcW w:w="1839" w:type="dxa"/>
            <w:tcBorders>
              <w:bottom w:val="single" w:sz="4" w:space="0" w:color="A6A6A6" w:themeColor="background1" w:themeShade="A6"/>
            </w:tcBorders>
            <w:shd w:val="clear" w:color="auto" w:fill="auto"/>
            <w:vAlign w:val="bottom"/>
          </w:tcPr>
          <w:p w14:paraId="6EE8831E" w14:textId="1EAB716F" w:rsidR="008B35F1" w:rsidRPr="00275710" w:rsidRDefault="008B35F1" w:rsidP="008B35F1">
            <w:pPr>
              <w:pStyle w:val="Tableheaderslvl1-blue"/>
              <w:jc w:val="right"/>
            </w:pPr>
            <w:r w:rsidRPr="00275710">
              <w:t>Mode</w:t>
            </w:r>
          </w:p>
        </w:tc>
        <w:tc>
          <w:tcPr>
            <w:tcW w:w="3054" w:type="dxa"/>
            <w:tcBorders>
              <w:bottom w:val="single" w:sz="4" w:space="0" w:color="A6A6A6" w:themeColor="background1" w:themeShade="A6"/>
            </w:tcBorders>
            <w:shd w:val="clear" w:color="auto" w:fill="auto"/>
            <w:tcMar>
              <w:top w:w="0" w:type="dxa"/>
              <w:bottom w:w="0" w:type="dxa"/>
            </w:tcMar>
          </w:tcPr>
          <w:p w14:paraId="68FB0CE2" w14:textId="5E84168D" w:rsidR="008B35F1" w:rsidRPr="008B35F1" w:rsidRDefault="00D9233D" w:rsidP="008B35F1">
            <w:pPr>
              <w:spacing w:after="40" w:line="240" w:lineRule="auto"/>
              <w:ind w:left="284" w:hanging="284"/>
              <w:rPr>
                <w:szCs w:val="18"/>
              </w:rPr>
            </w:pPr>
            <w:sdt>
              <w:sdtPr>
                <w:rPr>
                  <w:szCs w:val="18"/>
                </w:rPr>
                <w:id w:val="1223480653"/>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AF3B4E">
              <w:rPr>
                <w:szCs w:val="18"/>
              </w:rPr>
              <w:tab/>
            </w:r>
            <w:r w:rsidR="008B35F1">
              <w:rPr>
                <w:szCs w:val="18"/>
              </w:rPr>
              <w:t>Written</w:t>
            </w:r>
          </w:p>
        </w:tc>
        <w:tc>
          <w:tcPr>
            <w:tcW w:w="3055" w:type="dxa"/>
            <w:tcBorders>
              <w:bottom w:val="single" w:sz="4" w:space="0" w:color="A6A6A6" w:themeColor="background1" w:themeShade="A6"/>
            </w:tcBorders>
            <w:shd w:val="clear" w:color="auto" w:fill="auto"/>
            <w:tcMar>
              <w:top w:w="0" w:type="dxa"/>
              <w:bottom w:w="0" w:type="dxa"/>
            </w:tcMar>
          </w:tcPr>
          <w:p w14:paraId="022A2507" w14:textId="73F334A3" w:rsidR="008B35F1" w:rsidRPr="008B35F1" w:rsidRDefault="00D9233D" w:rsidP="008B35F1">
            <w:pPr>
              <w:spacing w:after="0" w:line="240" w:lineRule="auto"/>
              <w:ind w:left="284" w:hanging="284"/>
              <w:rPr>
                <w:szCs w:val="18"/>
              </w:rPr>
            </w:pPr>
            <w:sdt>
              <w:sdtPr>
                <w:rPr>
                  <w:szCs w:val="18"/>
                </w:rPr>
                <w:id w:val="1584412987"/>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AF3B4E">
              <w:rPr>
                <w:szCs w:val="18"/>
              </w:rPr>
              <w:tab/>
            </w:r>
            <w:r w:rsidR="008B35F1">
              <w:rPr>
                <w:szCs w:val="18"/>
              </w:rPr>
              <w:t>Written</w:t>
            </w:r>
          </w:p>
        </w:tc>
        <w:tc>
          <w:tcPr>
            <w:tcW w:w="3054" w:type="dxa"/>
            <w:tcBorders>
              <w:bottom w:val="single" w:sz="4" w:space="0" w:color="A6A6A6" w:themeColor="background1" w:themeShade="A6"/>
            </w:tcBorders>
            <w:shd w:val="clear" w:color="auto" w:fill="auto"/>
            <w:tcMar>
              <w:top w:w="0" w:type="dxa"/>
              <w:bottom w:w="0" w:type="dxa"/>
            </w:tcMar>
          </w:tcPr>
          <w:p w14:paraId="661C712B" w14:textId="46DE6816" w:rsidR="008B35F1" w:rsidRPr="008B35F1" w:rsidRDefault="00D9233D" w:rsidP="008B35F1">
            <w:pPr>
              <w:spacing w:after="0" w:line="240" w:lineRule="auto"/>
              <w:ind w:left="284" w:hanging="284"/>
              <w:rPr>
                <w:szCs w:val="18"/>
              </w:rPr>
            </w:pPr>
            <w:sdt>
              <w:sdtPr>
                <w:rPr>
                  <w:szCs w:val="18"/>
                </w:rPr>
                <w:id w:val="630138891"/>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AF3B4E">
              <w:rPr>
                <w:szCs w:val="18"/>
              </w:rPr>
              <w:tab/>
            </w:r>
            <w:r w:rsidR="008B35F1">
              <w:rPr>
                <w:szCs w:val="18"/>
              </w:rPr>
              <w:t>Written</w:t>
            </w:r>
          </w:p>
        </w:tc>
        <w:tc>
          <w:tcPr>
            <w:tcW w:w="3055" w:type="dxa"/>
            <w:tcBorders>
              <w:bottom w:val="single" w:sz="4" w:space="0" w:color="A6A6A6" w:themeColor="background1" w:themeShade="A6"/>
            </w:tcBorders>
            <w:shd w:val="clear" w:color="auto" w:fill="auto"/>
            <w:tcMar>
              <w:top w:w="0" w:type="dxa"/>
              <w:bottom w:w="0" w:type="dxa"/>
            </w:tcMar>
          </w:tcPr>
          <w:p w14:paraId="6C2E6C8A" w14:textId="6BC6A1E9" w:rsidR="008B35F1" w:rsidRPr="008B35F1" w:rsidRDefault="00D9233D" w:rsidP="008B35F1">
            <w:pPr>
              <w:spacing w:after="0" w:line="240" w:lineRule="auto"/>
              <w:ind w:left="284" w:hanging="284"/>
              <w:rPr>
                <w:szCs w:val="18"/>
              </w:rPr>
            </w:pPr>
            <w:sdt>
              <w:sdtPr>
                <w:rPr>
                  <w:szCs w:val="18"/>
                </w:rPr>
                <w:id w:val="-1485697059"/>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AF3B4E">
              <w:rPr>
                <w:szCs w:val="18"/>
              </w:rPr>
              <w:tab/>
            </w:r>
            <w:r w:rsidR="008B35F1">
              <w:rPr>
                <w:szCs w:val="18"/>
              </w:rPr>
              <w:t>Written</w:t>
            </w:r>
          </w:p>
        </w:tc>
      </w:tr>
      <w:tr w:rsidR="008B35F1" w:rsidRPr="0027083F" w14:paraId="1658FCD7" w14:textId="77777777" w:rsidTr="008B35F1">
        <w:trPr>
          <w:trHeight w:val="369"/>
        </w:trPr>
        <w:tc>
          <w:tcPr>
            <w:tcW w:w="850" w:type="dxa"/>
            <w:vMerge/>
            <w:shd w:val="clear" w:color="auto" w:fill="D9D9D9" w:themeFill="background1" w:themeFillShade="D9"/>
            <w:vAlign w:val="center"/>
          </w:tcPr>
          <w:p w14:paraId="40333928" w14:textId="77777777" w:rsidR="008B35F1" w:rsidRPr="00252C5C" w:rsidRDefault="008B35F1" w:rsidP="008B35F1">
            <w:pPr>
              <w:pStyle w:val="Tableheaderslvl1-blue"/>
            </w:pPr>
          </w:p>
        </w:tc>
        <w:tc>
          <w:tcPr>
            <w:tcW w:w="1839" w:type="dxa"/>
            <w:tcBorders>
              <w:bottom w:val="nil"/>
            </w:tcBorders>
            <w:shd w:val="clear" w:color="auto" w:fill="auto"/>
          </w:tcPr>
          <w:p w14:paraId="4B59D216" w14:textId="1CE10E64" w:rsidR="008B35F1" w:rsidRPr="00275710" w:rsidRDefault="008B35F1" w:rsidP="008B35F1">
            <w:pPr>
              <w:pStyle w:val="Tableheaderslvl1-blue"/>
              <w:jc w:val="right"/>
            </w:pPr>
            <w:r w:rsidRPr="00275710">
              <w:t>Conditions</w:t>
            </w:r>
          </w:p>
        </w:tc>
        <w:tc>
          <w:tcPr>
            <w:tcW w:w="3054" w:type="dxa"/>
            <w:tcBorders>
              <w:bottom w:val="nil"/>
            </w:tcBorders>
            <w:shd w:val="clear" w:color="auto" w:fill="auto"/>
            <w:tcMar>
              <w:right w:w="57" w:type="dxa"/>
            </w:tcMar>
          </w:tcPr>
          <w:p w14:paraId="2C68EB91" w14:textId="77777777" w:rsidR="008B35F1" w:rsidRPr="00662B67" w:rsidRDefault="00D9233D" w:rsidP="008B35F1">
            <w:pPr>
              <w:spacing w:after="40" w:line="240" w:lineRule="auto"/>
              <w:ind w:left="284" w:hanging="284"/>
              <w:rPr>
                <w:szCs w:val="18"/>
              </w:rPr>
            </w:pPr>
            <w:sdt>
              <w:sdtPr>
                <w:rPr>
                  <w:szCs w:val="18"/>
                </w:rPr>
                <w:id w:val="-488944012"/>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Access to resources</w:t>
            </w:r>
          </w:p>
          <w:p w14:paraId="4FDD6C75" w14:textId="5021EF18" w:rsidR="008B35F1" w:rsidRPr="00CE59F4" w:rsidRDefault="00D9233D" w:rsidP="008B35F1">
            <w:pPr>
              <w:spacing w:after="40" w:line="240" w:lineRule="auto"/>
              <w:ind w:left="284" w:hanging="284"/>
              <w:rPr>
                <w:szCs w:val="18"/>
              </w:rPr>
            </w:pPr>
            <w:sdt>
              <w:sdtPr>
                <w:rPr>
                  <w:szCs w:val="18"/>
                </w:rPr>
                <w:id w:val="460698154"/>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Individual task</w:t>
            </w:r>
          </w:p>
        </w:tc>
        <w:tc>
          <w:tcPr>
            <w:tcW w:w="3055" w:type="dxa"/>
            <w:tcBorders>
              <w:bottom w:val="nil"/>
            </w:tcBorders>
            <w:shd w:val="clear" w:color="auto" w:fill="auto"/>
            <w:tcMar>
              <w:right w:w="57" w:type="dxa"/>
            </w:tcMar>
          </w:tcPr>
          <w:p w14:paraId="2A83A721" w14:textId="77777777" w:rsidR="008B35F1" w:rsidRPr="00662B67" w:rsidRDefault="00D9233D" w:rsidP="008B35F1">
            <w:pPr>
              <w:spacing w:after="40" w:line="240" w:lineRule="auto"/>
              <w:ind w:left="284" w:hanging="284"/>
              <w:rPr>
                <w:szCs w:val="18"/>
              </w:rPr>
            </w:pPr>
            <w:sdt>
              <w:sdtPr>
                <w:rPr>
                  <w:szCs w:val="18"/>
                </w:rPr>
                <w:id w:val="2061055613"/>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Access to resources</w:t>
            </w:r>
          </w:p>
          <w:p w14:paraId="7C96B5DE" w14:textId="17AF6CA4" w:rsidR="008B35F1" w:rsidRPr="00CE59F4" w:rsidRDefault="00D9233D" w:rsidP="008B35F1">
            <w:pPr>
              <w:spacing w:after="0" w:line="240" w:lineRule="auto"/>
              <w:ind w:left="284" w:hanging="284"/>
              <w:rPr>
                <w:szCs w:val="18"/>
              </w:rPr>
            </w:pPr>
            <w:sdt>
              <w:sdtPr>
                <w:rPr>
                  <w:szCs w:val="18"/>
                </w:rPr>
                <w:id w:val="-1222517059"/>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Individual task</w:t>
            </w:r>
          </w:p>
        </w:tc>
        <w:tc>
          <w:tcPr>
            <w:tcW w:w="3054" w:type="dxa"/>
            <w:tcBorders>
              <w:bottom w:val="nil"/>
            </w:tcBorders>
            <w:shd w:val="clear" w:color="auto" w:fill="auto"/>
            <w:tcMar>
              <w:right w:w="57" w:type="dxa"/>
            </w:tcMar>
          </w:tcPr>
          <w:p w14:paraId="66C17F8C" w14:textId="77777777" w:rsidR="008B35F1" w:rsidRPr="00662B67" w:rsidRDefault="00D9233D" w:rsidP="008B35F1">
            <w:pPr>
              <w:spacing w:after="40" w:line="240" w:lineRule="auto"/>
              <w:ind w:left="284" w:hanging="284"/>
              <w:rPr>
                <w:szCs w:val="18"/>
              </w:rPr>
            </w:pPr>
            <w:sdt>
              <w:sdtPr>
                <w:rPr>
                  <w:szCs w:val="18"/>
                </w:rPr>
                <w:id w:val="-2144647630"/>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Access to resources</w:t>
            </w:r>
          </w:p>
          <w:p w14:paraId="7903B9A2" w14:textId="284716CC" w:rsidR="008B35F1" w:rsidRPr="00CE59F4" w:rsidRDefault="00D9233D" w:rsidP="008B35F1">
            <w:pPr>
              <w:spacing w:after="0" w:line="240" w:lineRule="auto"/>
              <w:ind w:left="284" w:hanging="284"/>
              <w:rPr>
                <w:szCs w:val="18"/>
              </w:rPr>
            </w:pPr>
            <w:sdt>
              <w:sdtPr>
                <w:rPr>
                  <w:szCs w:val="18"/>
                </w:rPr>
                <w:id w:val="766273467"/>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Individual task</w:t>
            </w:r>
          </w:p>
        </w:tc>
        <w:tc>
          <w:tcPr>
            <w:tcW w:w="3055" w:type="dxa"/>
            <w:tcBorders>
              <w:bottom w:val="nil"/>
            </w:tcBorders>
            <w:shd w:val="clear" w:color="auto" w:fill="auto"/>
            <w:tcMar>
              <w:right w:w="57" w:type="dxa"/>
            </w:tcMar>
          </w:tcPr>
          <w:p w14:paraId="62FD159B" w14:textId="77777777" w:rsidR="008B35F1" w:rsidRPr="00662B67" w:rsidRDefault="00D9233D" w:rsidP="008B35F1">
            <w:pPr>
              <w:spacing w:after="40" w:line="240" w:lineRule="auto"/>
              <w:ind w:left="284" w:hanging="284"/>
              <w:rPr>
                <w:szCs w:val="18"/>
              </w:rPr>
            </w:pPr>
            <w:sdt>
              <w:sdtPr>
                <w:rPr>
                  <w:szCs w:val="18"/>
                </w:rPr>
                <w:id w:val="492386541"/>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Access to resources</w:t>
            </w:r>
          </w:p>
          <w:p w14:paraId="1EF572FD" w14:textId="2232D55E" w:rsidR="008B35F1" w:rsidRPr="00CE59F4" w:rsidRDefault="00D9233D" w:rsidP="008B35F1">
            <w:pPr>
              <w:spacing w:after="0" w:line="240" w:lineRule="auto"/>
              <w:ind w:left="284" w:hanging="284"/>
              <w:rPr>
                <w:szCs w:val="18"/>
              </w:rPr>
            </w:pPr>
            <w:sdt>
              <w:sdtPr>
                <w:rPr>
                  <w:szCs w:val="18"/>
                </w:rPr>
                <w:id w:val="593670694"/>
                <w14:checkbox>
                  <w14:checked w14:val="1"/>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Individual task</w:t>
            </w:r>
          </w:p>
        </w:tc>
      </w:tr>
      <w:tr w:rsidR="008B35F1" w:rsidRPr="0027083F" w14:paraId="13F971CD" w14:textId="77777777" w:rsidTr="008045F7">
        <w:trPr>
          <w:trHeight w:val="592"/>
        </w:trPr>
        <w:tc>
          <w:tcPr>
            <w:tcW w:w="850" w:type="dxa"/>
            <w:vMerge/>
            <w:shd w:val="clear" w:color="auto" w:fill="D9D9D9" w:themeFill="background1" w:themeFillShade="D9"/>
            <w:vAlign w:val="center"/>
          </w:tcPr>
          <w:p w14:paraId="4216F187" w14:textId="77777777" w:rsidR="008B35F1" w:rsidRPr="00252C5C" w:rsidRDefault="008B35F1" w:rsidP="008B35F1">
            <w:pPr>
              <w:pStyle w:val="Tableheaderslvl1-blue"/>
            </w:pPr>
          </w:p>
        </w:tc>
        <w:tc>
          <w:tcPr>
            <w:tcW w:w="1839" w:type="dxa"/>
            <w:tcBorders>
              <w:top w:val="nil"/>
            </w:tcBorders>
            <w:shd w:val="clear" w:color="auto" w:fill="auto"/>
          </w:tcPr>
          <w:p w14:paraId="053CA9AE" w14:textId="19D77C95" w:rsidR="008B35F1" w:rsidRPr="00ED1D37" w:rsidRDefault="00D074B9" w:rsidP="008B35F1">
            <w:pPr>
              <w:pStyle w:val="Tableheaderslvl1-blue"/>
              <w:jc w:val="right"/>
              <w:rPr>
                <w:i/>
                <w:iCs/>
                <w:sz w:val="16"/>
              </w:rPr>
            </w:pPr>
            <w:r w:rsidRPr="00ED1D37">
              <w:rPr>
                <w:i/>
                <w:iCs/>
                <w:sz w:val="16"/>
              </w:rPr>
              <w:t>Schools consider and identify conditions that enable equitable access for all</w:t>
            </w:r>
            <w:r w:rsidR="00B62821" w:rsidRPr="00ED1D37">
              <w:rPr>
                <w:i/>
                <w:iCs/>
                <w:sz w:val="16"/>
              </w:rPr>
              <w:t xml:space="preserve"> </w:t>
            </w:r>
            <w:r w:rsidRPr="00ED1D37">
              <w:rPr>
                <w:i/>
                <w:iCs/>
                <w:sz w:val="16"/>
              </w:rPr>
              <w:t>students.</w:t>
            </w:r>
          </w:p>
        </w:tc>
        <w:tc>
          <w:tcPr>
            <w:tcW w:w="3054" w:type="dxa"/>
            <w:tcBorders>
              <w:top w:val="nil"/>
            </w:tcBorders>
            <w:shd w:val="clear" w:color="auto" w:fill="auto"/>
            <w:tcMar>
              <w:right w:w="57" w:type="dxa"/>
            </w:tcMar>
          </w:tcPr>
          <w:p w14:paraId="7FB028A8" w14:textId="77777777" w:rsidR="008B35F1" w:rsidRPr="00662B67" w:rsidRDefault="008B35F1" w:rsidP="008B35F1">
            <w:pPr>
              <w:pStyle w:val="Tabletextsubheader9pt"/>
              <w:spacing w:before="0"/>
              <w:rPr>
                <w:szCs w:val="18"/>
              </w:rPr>
            </w:pPr>
            <w:r w:rsidRPr="00662B67">
              <w:rPr>
                <w:szCs w:val="18"/>
              </w:rPr>
              <w:t>Have you considered:</w:t>
            </w:r>
          </w:p>
          <w:p w14:paraId="2414A2A7" w14:textId="77777777" w:rsidR="008B35F1" w:rsidRPr="00662B67" w:rsidRDefault="00D9233D" w:rsidP="008B35F1">
            <w:pPr>
              <w:spacing w:after="40" w:line="240" w:lineRule="auto"/>
              <w:ind w:left="284" w:hanging="284"/>
              <w:rPr>
                <w:szCs w:val="18"/>
              </w:rPr>
            </w:pPr>
            <w:sdt>
              <w:sdtPr>
                <w:rPr>
                  <w:szCs w:val="18"/>
                </w:rPr>
                <w:id w:val="-1270388259"/>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Time</w:t>
            </w:r>
            <w:r w:rsidR="008B35F1">
              <w:rPr>
                <w:szCs w:val="18"/>
              </w:rPr>
              <w:t xml:space="preserve"> considerations</w:t>
            </w:r>
          </w:p>
          <w:p w14:paraId="46B0B09E" w14:textId="77777777" w:rsidR="008B35F1" w:rsidRPr="00662B67" w:rsidRDefault="00D9233D" w:rsidP="008B35F1">
            <w:pPr>
              <w:spacing w:after="40" w:line="240" w:lineRule="auto"/>
              <w:ind w:left="284" w:hanging="284"/>
              <w:rPr>
                <w:szCs w:val="18"/>
              </w:rPr>
            </w:pPr>
            <w:sdt>
              <w:sdtPr>
                <w:rPr>
                  <w:szCs w:val="18"/>
                </w:rPr>
                <w:id w:val="-1833903391"/>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Word length</w:t>
            </w:r>
          </w:p>
          <w:p w14:paraId="03461F54" w14:textId="03746FF9" w:rsidR="008B35F1" w:rsidRDefault="00D9233D" w:rsidP="008B35F1">
            <w:pPr>
              <w:spacing w:after="40" w:line="240" w:lineRule="auto"/>
              <w:ind w:left="284" w:hanging="284"/>
              <w:rPr>
                <w:szCs w:val="18"/>
              </w:rPr>
            </w:pPr>
            <w:sdt>
              <w:sdtPr>
                <w:rPr>
                  <w:szCs w:val="18"/>
                </w:rPr>
                <w:id w:val="1696889302"/>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Accessibility for all students</w:t>
            </w:r>
          </w:p>
        </w:tc>
        <w:tc>
          <w:tcPr>
            <w:tcW w:w="3055" w:type="dxa"/>
            <w:tcBorders>
              <w:top w:val="nil"/>
            </w:tcBorders>
            <w:shd w:val="clear" w:color="auto" w:fill="auto"/>
            <w:tcMar>
              <w:right w:w="57" w:type="dxa"/>
            </w:tcMar>
          </w:tcPr>
          <w:p w14:paraId="632E9643" w14:textId="77777777" w:rsidR="008B35F1" w:rsidRPr="00662B67" w:rsidRDefault="008B35F1" w:rsidP="008B35F1">
            <w:pPr>
              <w:pStyle w:val="Tabletextsubheader9pt"/>
              <w:spacing w:before="0"/>
              <w:rPr>
                <w:szCs w:val="18"/>
              </w:rPr>
            </w:pPr>
            <w:r w:rsidRPr="00662B67">
              <w:rPr>
                <w:szCs w:val="18"/>
              </w:rPr>
              <w:t>Have you considered:</w:t>
            </w:r>
          </w:p>
          <w:p w14:paraId="0D476C13" w14:textId="77777777" w:rsidR="008B35F1" w:rsidRPr="00662B67" w:rsidRDefault="00D9233D" w:rsidP="008B35F1">
            <w:pPr>
              <w:spacing w:after="40" w:line="240" w:lineRule="auto"/>
              <w:ind w:left="284" w:hanging="284"/>
              <w:rPr>
                <w:szCs w:val="18"/>
              </w:rPr>
            </w:pPr>
            <w:sdt>
              <w:sdtPr>
                <w:rPr>
                  <w:szCs w:val="18"/>
                </w:rPr>
                <w:id w:val="1659575760"/>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Time</w:t>
            </w:r>
            <w:r w:rsidR="008B35F1">
              <w:rPr>
                <w:szCs w:val="18"/>
              </w:rPr>
              <w:t xml:space="preserve"> considerations</w:t>
            </w:r>
          </w:p>
          <w:p w14:paraId="0809BF51" w14:textId="77777777" w:rsidR="008B35F1" w:rsidRPr="00662B67" w:rsidRDefault="00D9233D" w:rsidP="008B35F1">
            <w:pPr>
              <w:spacing w:after="40" w:line="240" w:lineRule="auto"/>
              <w:ind w:left="284" w:hanging="284"/>
              <w:rPr>
                <w:szCs w:val="18"/>
              </w:rPr>
            </w:pPr>
            <w:sdt>
              <w:sdtPr>
                <w:rPr>
                  <w:szCs w:val="18"/>
                </w:rPr>
                <w:id w:val="196277709"/>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Word length</w:t>
            </w:r>
          </w:p>
          <w:p w14:paraId="342C85F3" w14:textId="78FD328E" w:rsidR="008B35F1" w:rsidRDefault="00D9233D" w:rsidP="008B35F1">
            <w:pPr>
              <w:spacing w:after="40" w:line="240" w:lineRule="auto"/>
              <w:ind w:left="284" w:hanging="284"/>
              <w:rPr>
                <w:szCs w:val="18"/>
              </w:rPr>
            </w:pPr>
            <w:sdt>
              <w:sdtPr>
                <w:rPr>
                  <w:szCs w:val="18"/>
                </w:rPr>
                <w:id w:val="566149811"/>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Accessibility for all students</w:t>
            </w:r>
          </w:p>
        </w:tc>
        <w:tc>
          <w:tcPr>
            <w:tcW w:w="3054" w:type="dxa"/>
            <w:tcBorders>
              <w:top w:val="nil"/>
            </w:tcBorders>
            <w:shd w:val="clear" w:color="auto" w:fill="auto"/>
            <w:tcMar>
              <w:right w:w="57" w:type="dxa"/>
            </w:tcMar>
          </w:tcPr>
          <w:p w14:paraId="338E45A5" w14:textId="77777777" w:rsidR="008B35F1" w:rsidRPr="00662B67" w:rsidRDefault="008B35F1" w:rsidP="008B35F1">
            <w:pPr>
              <w:pStyle w:val="Tabletextsubheader9pt"/>
              <w:spacing w:before="0"/>
              <w:rPr>
                <w:szCs w:val="18"/>
              </w:rPr>
            </w:pPr>
            <w:r w:rsidRPr="00662B67">
              <w:rPr>
                <w:szCs w:val="18"/>
              </w:rPr>
              <w:t>Have you considered:</w:t>
            </w:r>
          </w:p>
          <w:p w14:paraId="7412AA53" w14:textId="77777777" w:rsidR="008B35F1" w:rsidRPr="00662B67" w:rsidRDefault="00D9233D" w:rsidP="008B35F1">
            <w:pPr>
              <w:spacing w:after="40" w:line="240" w:lineRule="auto"/>
              <w:ind w:left="284" w:hanging="284"/>
              <w:rPr>
                <w:szCs w:val="18"/>
              </w:rPr>
            </w:pPr>
            <w:sdt>
              <w:sdtPr>
                <w:rPr>
                  <w:szCs w:val="18"/>
                </w:rPr>
                <w:id w:val="1113099605"/>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Time</w:t>
            </w:r>
            <w:r w:rsidR="008B35F1">
              <w:rPr>
                <w:szCs w:val="18"/>
              </w:rPr>
              <w:t xml:space="preserve"> considerations</w:t>
            </w:r>
          </w:p>
          <w:p w14:paraId="0B1D14C3" w14:textId="77777777" w:rsidR="008B35F1" w:rsidRPr="00662B67" w:rsidRDefault="00D9233D" w:rsidP="008B35F1">
            <w:pPr>
              <w:spacing w:after="40" w:line="240" w:lineRule="auto"/>
              <w:ind w:left="284" w:hanging="284"/>
              <w:rPr>
                <w:szCs w:val="18"/>
              </w:rPr>
            </w:pPr>
            <w:sdt>
              <w:sdtPr>
                <w:rPr>
                  <w:szCs w:val="18"/>
                </w:rPr>
                <w:id w:val="1143466443"/>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Word length</w:t>
            </w:r>
          </w:p>
          <w:p w14:paraId="2B1B8A1B" w14:textId="75B231D0" w:rsidR="008B35F1" w:rsidRDefault="00D9233D" w:rsidP="008B35F1">
            <w:pPr>
              <w:spacing w:after="40" w:line="240" w:lineRule="auto"/>
              <w:ind w:left="284" w:hanging="284"/>
              <w:rPr>
                <w:szCs w:val="18"/>
              </w:rPr>
            </w:pPr>
            <w:sdt>
              <w:sdtPr>
                <w:rPr>
                  <w:szCs w:val="18"/>
                </w:rPr>
                <w:id w:val="1985656299"/>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Accessibility for all students</w:t>
            </w:r>
          </w:p>
        </w:tc>
        <w:tc>
          <w:tcPr>
            <w:tcW w:w="3055" w:type="dxa"/>
            <w:tcBorders>
              <w:top w:val="nil"/>
            </w:tcBorders>
            <w:shd w:val="clear" w:color="auto" w:fill="auto"/>
            <w:tcMar>
              <w:right w:w="57" w:type="dxa"/>
            </w:tcMar>
          </w:tcPr>
          <w:p w14:paraId="199F7B24" w14:textId="77777777" w:rsidR="008B35F1" w:rsidRPr="00662B67" w:rsidRDefault="008B35F1" w:rsidP="008B35F1">
            <w:pPr>
              <w:pStyle w:val="Tabletextsubheader9pt"/>
              <w:spacing w:before="0"/>
              <w:rPr>
                <w:szCs w:val="18"/>
              </w:rPr>
            </w:pPr>
            <w:r w:rsidRPr="00662B67">
              <w:rPr>
                <w:szCs w:val="18"/>
              </w:rPr>
              <w:t>Have you considered:</w:t>
            </w:r>
          </w:p>
          <w:p w14:paraId="1643DABD" w14:textId="77777777" w:rsidR="008B35F1" w:rsidRPr="00662B67" w:rsidRDefault="00D9233D" w:rsidP="008B35F1">
            <w:pPr>
              <w:spacing w:after="40" w:line="240" w:lineRule="auto"/>
              <w:ind w:left="284" w:hanging="284"/>
              <w:rPr>
                <w:szCs w:val="18"/>
              </w:rPr>
            </w:pPr>
            <w:sdt>
              <w:sdtPr>
                <w:rPr>
                  <w:szCs w:val="18"/>
                </w:rPr>
                <w:id w:val="4948821"/>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Time</w:t>
            </w:r>
            <w:r w:rsidR="008B35F1">
              <w:rPr>
                <w:szCs w:val="18"/>
              </w:rPr>
              <w:t xml:space="preserve"> considerations</w:t>
            </w:r>
          </w:p>
          <w:p w14:paraId="442B4327" w14:textId="77777777" w:rsidR="008B35F1" w:rsidRPr="00662B67" w:rsidRDefault="00D9233D" w:rsidP="008B35F1">
            <w:pPr>
              <w:spacing w:after="40" w:line="240" w:lineRule="auto"/>
              <w:ind w:left="284" w:hanging="284"/>
              <w:rPr>
                <w:szCs w:val="18"/>
              </w:rPr>
            </w:pPr>
            <w:sdt>
              <w:sdtPr>
                <w:rPr>
                  <w:szCs w:val="18"/>
                </w:rPr>
                <w:id w:val="-1102871593"/>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Word length</w:t>
            </w:r>
          </w:p>
          <w:p w14:paraId="5A8DFB95" w14:textId="4ABBF560" w:rsidR="008B35F1" w:rsidRDefault="00D9233D" w:rsidP="008B35F1">
            <w:pPr>
              <w:spacing w:after="40" w:line="240" w:lineRule="auto"/>
              <w:ind w:left="284" w:hanging="284"/>
              <w:rPr>
                <w:szCs w:val="18"/>
              </w:rPr>
            </w:pPr>
            <w:sdt>
              <w:sdtPr>
                <w:rPr>
                  <w:szCs w:val="18"/>
                </w:rPr>
                <w:id w:val="476349526"/>
                <w14:checkbox>
                  <w14:checked w14:val="0"/>
                  <w14:checkedState w14:val="2612" w14:font="MS Gothic"/>
                  <w14:uncheckedState w14:val="2610" w14:font="MS Gothic"/>
                </w14:checkbox>
              </w:sdtPr>
              <w:sdtEndPr/>
              <w:sdtContent>
                <w:r w:rsidR="008B35F1">
                  <w:rPr>
                    <w:rFonts w:ascii="MS Gothic" w:eastAsia="MS Gothic" w:hAnsi="MS Gothic" w:hint="eastAsia"/>
                    <w:szCs w:val="18"/>
                  </w:rPr>
                  <w:t>☐</w:t>
                </w:r>
              </w:sdtContent>
            </w:sdt>
            <w:r w:rsidR="008B35F1" w:rsidRPr="00662B67">
              <w:rPr>
                <w:szCs w:val="18"/>
              </w:rPr>
              <w:tab/>
              <w:t>Accessibility for all students</w:t>
            </w:r>
          </w:p>
        </w:tc>
      </w:tr>
    </w:tbl>
    <w:p w14:paraId="4B03A0BE" w14:textId="78DEE0A0" w:rsidR="00A833BE" w:rsidRDefault="00A833BE" w:rsidP="00ED1D37">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839"/>
        <w:gridCol w:w="3054"/>
        <w:gridCol w:w="3055"/>
        <w:gridCol w:w="3054"/>
        <w:gridCol w:w="3055"/>
      </w:tblGrid>
      <w:tr w:rsidR="00A833BE" w:rsidRPr="0027083F" w14:paraId="76E44DD1" w14:textId="77777777" w:rsidTr="008045F7">
        <w:trPr>
          <w:trHeight w:val="170"/>
        </w:trPr>
        <w:tc>
          <w:tcPr>
            <w:tcW w:w="2689" w:type="dxa"/>
            <w:gridSpan w:val="2"/>
            <w:vMerge w:val="restart"/>
            <w:shd w:val="clear" w:color="auto" w:fill="FF6400"/>
            <w:vAlign w:val="center"/>
          </w:tcPr>
          <w:p w14:paraId="3E00F775" w14:textId="26442FFF" w:rsidR="00A833BE" w:rsidRPr="002540AE" w:rsidRDefault="00A833BE" w:rsidP="00A833BE">
            <w:pPr>
              <w:pStyle w:val="Tableheaderslvl1-singleblackbold"/>
            </w:pPr>
            <w:r w:rsidRPr="002540AE">
              <w:t>Assessment</w:t>
            </w:r>
          </w:p>
        </w:tc>
        <w:tc>
          <w:tcPr>
            <w:tcW w:w="3054" w:type="dxa"/>
            <w:tcBorders>
              <w:bottom w:val="single" w:sz="4" w:space="0" w:color="A6A6A6" w:themeColor="background1" w:themeShade="A6"/>
            </w:tcBorders>
            <w:shd w:val="clear" w:color="auto" w:fill="FBD2BC"/>
            <w:tcMar>
              <w:top w:w="0" w:type="dxa"/>
              <w:bottom w:w="0" w:type="dxa"/>
            </w:tcMar>
            <w:vAlign w:val="center"/>
          </w:tcPr>
          <w:p w14:paraId="46221853" w14:textId="29DAAAE0" w:rsidR="00A833BE" w:rsidRPr="008F5402" w:rsidRDefault="00A833BE" w:rsidP="00A833BE">
            <w:pPr>
              <w:pStyle w:val="Tableheaderslvl1-singleblackbold"/>
            </w:pPr>
            <w:r w:rsidRPr="008F5402">
              <w:t xml:space="preserve">Unit </w:t>
            </w:r>
            <w:r>
              <w:t>1</w:t>
            </w:r>
          </w:p>
        </w:tc>
        <w:tc>
          <w:tcPr>
            <w:tcW w:w="3055" w:type="dxa"/>
            <w:tcBorders>
              <w:bottom w:val="single" w:sz="4" w:space="0" w:color="A6A6A6" w:themeColor="background1" w:themeShade="A6"/>
            </w:tcBorders>
            <w:shd w:val="clear" w:color="auto" w:fill="FBD2BC"/>
            <w:tcMar>
              <w:top w:w="0" w:type="dxa"/>
              <w:bottom w:w="0" w:type="dxa"/>
            </w:tcMar>
            <w:vAlign w:val="center"/>
          </w:tcPr>
          <w:p w14:paraId="250BF34F" w14:textId="44DA16E3" w:rsidR="00A833BE" w:rsidRPr="008F5402" w:rsidRDefault="00A833BE" w:rsidP="00A833BE">
            <w:pPr>
              <w:pStyle w:val="Tableheaderslvl1-singleblackbold"/>
            </w:pPr>
            <w:r w:rsidRPr="008F5402">
              <w:t xml:space="preserve">Unit </w:t>
            </w:r>
            <w:r>
              <w:t>2</w:t>
            </w:r>
          </w:p>
        </w:tc>
        <w:tc>
          <w:tcPr>
            <w:tcW w:w="3054" w:type="dxa"/>
            <w:tcBorders>
              <w:bottom w:val="single" w:sz="4" w:space="0" w:color="A6A6A6" w:themeColor="background1" w:themeShade="A6"/>
            </w:tcBorders>
            <w:shd w:val="clear" w:color="auto" w:fill="FBD2BC"/>
            <w:tcMar>
              <w:top w:w="0" w:type="dxa"/>
              <w:bottom w:w="0" w:type="dxa"/>
            </w:tcMar>
            <w:vAlign w:val="center"/>
          </w:tcPr>
          <w:p w14:paraId="5681D84B" w14:textId="7DACCF30" w:rsidR="00A833BE" w:rsidRPr="008F5402" w:rsidRDefault="00A833BE" w:rsidP="00A833BE">
            <w:pPr>
              <w:pStyle w:val="Tableheaderslvl1-singleblackbold"/>
            </w:pPr>
            <w:r w:rsidRPr="008F5402">
              <w:t xml:space="preserve">Unit </w:t>
            </w:r>
            <w:r>
              <w:t>3</w:t>
            </w:r>
          </w:p>
        </w:tc>
        <w:tc>
          <w:tcPr>
            <w:tcW w:w="3055" w:type="dxa"/>
            <w:tcBorders>
              <w:bottom w:val="single" w:sz="4" w:space="0" w:color="A6A6A6" w:themeColor="background1" w:themeShade="A6"/>
            </w:tcBorders>
            <w:shd w:val="clear" w:color="auto" w:fill="FBD2BC"/>
            <w:tcMar>
              <w:top w:w="0" w:type="dxa"/>
              <w:bottom w:w="0" w:type="dxa"/>
            </w:tcMar>
            <w:vAlign w:val="center"/>
          </w:tcPr>
          <w:p w14:paraId="4E5390BC" w14:textId="699564A3" w:rsidR="00A833BE" w:rsidRPr="008F5402" w:rsidRDefault="00A833BE" w:rsidP="00A833BE">
            <w:pPr>
              <w:pStyle w:val="Tableheaderslvl1-singleblackbold"/>
            </w:pPr>
            <w:r w:rsidRPr="008F5402">
              <w:t xml:space="preserve">Unit </w:t>
            </w:r>
            <w:r>
              <w:t>4</w:t>
            </w:r>
          </w:p>
        </w:tc>
      </w:tr>
      <w:tr w:rsidR="00A833BE" w:rsidRPr="0027083F" w14:paraId="7728AEC8" w14:textId="77777777" w:rsidTr="008045F7">
        <w:trPr>
          <w:trHeight w:val="170"/>
        </w:trPr>
        <w:tc>
          <w:tcPr>
            <w:tcW w:w="2689" w:type="dxa"/>
            <w:gridSpan w:val="2"/>
            <w:vMerge/>
            <w:tcBorders>
              <w:bottom w:val="single" w:sz="4" w:space="0" w:color="A6A6A6" w:themeColor="background1" w:themeShade="A6"/>
            </w:tcBorders>
            <w:shd w:val="clear" w:color="auto" w:fill="FF6400"/>
            <w:vAlign w:val="center"/>
          </w:tcPr>
          <w:p w14:paraId="247461DB" w14:textId="764A9507" w:rsidR="00A833BE" w:rsidRPr="001E0FBC" w:rsidRDefault="00A833BE" w:rsidP="00B55FA5">
            <w:pPr>
              <w:pStyle w:val="Tableheaderslvl1-singleblackbold"/>
            </w:pPr>
          </w:p>
        </w:tc>
        <w:tc>
          <w:tcPr>
            <w:tcW w:w="3054" w:type="dxa"/>
            <w:tcBorders>
              <w:bottom w:val="single" w:sz="4" w:space="0" w:color="A6A6A6" w:themeColor="background1" w:themeShade="A6"/>
            </w:tcBorders>
            <w:shd w:val="clear" w:color="auto" w:fill="FCE5D8"/>
            <w:tcMar>
              <w:top w:w="0" w:type="dxa"/>
              <w:bottom w:w="0" w:type="dxa"/>
            </w:tcMar>
          </w:tcPr>
          <w:p w14:paraId="1FDAC57C" w14:textId="541F3C77" w:rsidR="00A833BE" w:rsidRDefault="00A833BE" w:rsidP="008045F7">
            <w:pPr>
              <w:pStyle w:val="Tableheaderslvl1-singleblackbold"/>
            </w:pPr>
            <w:r w:rsidRPr="008F5402">
              <w:t>Assessment task</w:t>
            </w:r>
            <w:r>
              <w:t xml:space="preserve"> 1.2 —</w:t>
            </w:r>
          </w:p>
          <w:p w14:paraId="26D6DEFF" w14:textId="64CBC60C" w:rsidR="00A833BE" w:rsidRPr="004B4FE9" w:rsidRDefault="004B4FE9" w:rsidP="008045F7">
            <w:pPr>
              <w:pStyle w:val="Tableheaderslvl1-singleblack"/>
              <w:rPr>
                <w:i/>
                <w:iCs/>
              </w:rPr>
            </w:pPr>
            <w:r w:rsidRPr="004B4FE9">
              <w:rPr>
                <w:i/>
                <w:iCs/>
              </w:rPr>
              <w:t xml:space="preserve">Statistics and </w:t>
            </w:r>
            <w:r w:rsidR="00AA6CC5">
              <w:rPr>
                <w:i/>
                <w:iCs/>
              </w:rPr>
              <w:t>S</w:t>
            </w:r>
            <w:r w:rsidRPr="004B4FE9">
              <w:rPr>
                <w:i/>
                <w:iCs/>
              </w:rPr>
              <w:t>tatistical investigations</w:t>
            </w:r>
          </w:p>
        </w:tc>
        <w:tc>
          <w:tcPr>
            <w:tcW w:w="3055" w:type="dxa"/>
            <w:tcBorders>
              <w:bottom w:val="single" w:sz="4" w:space="0" w:color="A6A6A6" w:themeColor="background1" w:themeShade="A6"/>
            </w:tcBorders>
            <w:shd w:val="clear" w:color="auto" w:fill="FCE5D8"/>
            <w:tcMar>
              <w:top w:w="0" w:type="dxa"/>
              <w:bottom w:w="0" w:type="dxa"/>
            </w:tcMar>
          </w:tcPr>
          <w:p w14:paraId="4E2B771A" w14:textId="57A3DBBA" w:rsidR="00A833BE" w:rsidRPr="008F5402" w:rsidRDefault="00A833BE" w:rsidP="008045F7">
            <w:pPr>
              <w:pStyle w:val="Tableheaderslvl1-singleblack"/>
            </w:pPr>
          </w:p>
        </w:tc>
        <w:tc>
          <w:tcPr>
            <w:tcW w:w="3054" w:type="dxa"/>
            <w:tcBorders>
              <w:bottom w:val="single" w:sz="4" w:space="0" w:color="A6A6A6" w:themeColor="background1" w:themeShade="A6"/>
            </w:tcBorders>
            <w:shd w:val="clear" w:color="auto" w:fill="FCE5D8"/>
            <w:tcMar>
              <w:top w:w="0" w:type="dxa"/>
              <w:bottom w:w="0" w:type="dxa"/>
            </w:tcMar>
          </w:tcPr>
          <w:p w14:paraId="2FBBAA54" w14:textId="63D029E6" w:rsidR="005828C9" w:rsidRDefault="005828C9" w:rsidP="005828C9">
            <w:pPr>
              <w:pStyle w:val="Tableheaderslvl1-singleblackbold"/>
            </w:pPr>
            <w:r w:rsidRPr="008F5402">
              <w:t>Assessment task</w:t>
            </w:r>
            <w:r>
              <w:t xml:space="preserve"> 3.2 —</w:t>
            </w:r>
          </w:p>
          <w:p w14:paraId="2EDE3909" w14:textId="4ACAE2BD" w:rsidR="00A833BE" w:rsidRPr="004B4FE9" w:rsidRDefault="004B4FE9" w:rsidP="008045F7">
            <w:pPr>
              <w:pStyle w:val="Tableheaderslvl1-singleblack"/>
              <w:rPr>
                <w:i/>
                <w:iCs/>
              </w:rPr>
            </w:pPr>
            <w:r w:rsidRPr="004B4FE9">
              <w:rPr>
                <w:i/>
                <w:iCs/>
              </w:rPr>
              <w:t>Measurement and Space</w:t>
            </w:r>
          </w:p>
        </w:tc>
        <w:tc>
          <w:tcPr>
            <w:tcW w:w="3055" w:type="dxa"/>
            <w:tcBorders>
              <w:bottom w:val="single" w:sz="4" w:space="0" w:color="A6A6A6" w:themeColor="background1" w:themeShade="A6"/>
            </w:tcBorders>
            <w:shd w:val="clear" w:color="auto" w:fill="FCE5D8"/>
            <w:tcMar>
              <w:top w:w="0" w:type="dxa"/>
              <w:bottom w:w="0" w:type="dxa"/>
            </w:tcMar>
          </w:tcPr>
          <w:p w14:paraId="1E3ED23B" w14:textId="43E44022" w:rsidR="00A833BE" w:rsidRDefault="00A833BE" w:rsidP="00B55FA5">
            <w:pPr>
              <w:pStyle w:val="Tableheaderslvl1-singleblackbold"/>
            </w:pPr>
            <w:r w:rsidRPr="008F5402">
              <w:t>Assessment task</w:t>
            </w:r>
            <w:r>
              <w:t xml:space="preserve"> 4.2 —</w:t>
            </w:r>
          </w:p>
          <w:p w14:paraId="6B13F19B" w14:textId="2D685F9B" w:rsidR="00A833BE" w:rsidRPr="004B4FE9" w:rsidRDefault="004B4FE9" w:rsidP="008045F7">
            <w:pPr>
              <w:pStyle w:val="Tableheaderslvl1-singleblack"/>
              <w:rPr>
                <w:i/>
                <w:iCs/>
              </w:rPr>
            </w:pPr>
            <w:r w:rsidRPr="004B4FE9">
              <w:rPr>
                <w:i/>
                <w:iCs/>
              </w:rPr>
              <w:t xml:space="preserve">Probability and </w:t>
            </w:r>
            <w:r w:rsidR="00AA6CC5">
              <w:rPr>
                <w:i/>
                <w:iCs/>
              </w:rPr>
              <w:t>P</w:t>
            </w:r>
            <w:r w:rsidRPr="004B4FE9">
              <w:rPr>
                <w:i/>
                <w:iCs/>
              </w:rPr>
              <w:t>robability experiments and simulations</w:t>
            </w:r>
          </w:p>
        </w:tc>
      </w:tr>
      <w:tr w:rsidR="008045F7" w:rsidRPr="0027083F" w14:paraId="31989C1B" w14:textId="77777777" w:rsidTr="004B4FE9">
        <w:trPr>
          <w:trHeight w:val="170"/>
        </w:trPr>
        <w:tc>
          <w:tcPr>
            <w:tcW w:w="2689" w:type="dxa"/>
            <w:gridSpan w:val="2"/>
            <w:shd w:val="clear" w:color="auto" w:fill="FFF4E9"/>
            <w:vAlign w:val="center"/>
          </w:tcPr>
          <w:p w14:paraId="389D3EFB" w14:textId="35B8D8DD" w:rsidR="008045F7" w:rsidRPr="001E0FBC" w:rsidRDefault="004B4FE9" w:rsidP="00BD6740">
            <w:pPr>
              <w:pStyle w:val="Tableheaderslvl1-singleblackbold"/>
              <w:jc w:val="right"/>
            </w:pPr>
            <w:r w:rsidRPr="004B4FE9">
              <w:t>Assessable elements</w:t>
            </w:r>
          </w:p>
        </w:tc>
        <w:tc>
          <w:tcPr>
            <w:tcW w:w="3054" w:type="dxa"/>
            <w:shd w:val="clear" w:color="auto" w:fill="FFF4E9"/>
            <w:tcMar>
              <w:top w:w="0" w:type="dxa"/>
              <w:bottom w:w="0" w:type="dxa"/>
            </w:tcMar>
            <w:vAlign w:val="center"/>
          </w:tcPr>
          <w:p w14:paraId="03860199" w14:textId="33726A46" w:rsidR="008045F7" w:rsidRPr="008F5402" w:rsidRDefault="004B4FE9" w:rsidP="004B4FE9">
            <w:pPr>
              <w:pStyle w:val="Tableheaderslvl1-singleblack"/>
            </w:pPr>
            <w:r w:rsidRPr="004B4FE9">
              <w:t>Understanding and Fluency</w:t>
            </w:r>
            <w:r w:rsidR="00AA6CC5">
              <w:t>,</w:t>
            </w:r>
            <w:r w:rsidRPr="004B4FE9">
              <w:t xml:space="preserve"> Problem-solving and Reasoning</w:t>
            </w:r>
          </w:p>
        </w:tc>
        <w:tc>
          <w:tcPr>
            <w:tcW w:w="3055" w:type="dxa"/>
            <w:tcBorders>
              <w:bottom w:val="single" w:sz="4" w:space="0" w:color="A6A6A6" w:themeColor="background1" w:themeShade="A6"/>
            </w:tcBorders>
            <w:shd w:val="clear" w:color="auto" w:fill="FFF4E9"/>
            <w:tcMar>
              <w:top w:w="0" w:type="dxa"/>
              <w:bottom w:w="0" w:type="dxa"/>
            </w:tcMar>
            <w:vAlign w:val="center"/>
          </w:tcPr>
          <w:p w14:paraId="46F7F8F6" w14:textId="77777777" w:rsidR="008045F7" w:rsidRPr="008F5402" w:rsidRDefault="008045F7" w:rsidP="004B4FE9">
            <w:pPr>
              <w:pStyle w:val="Tableheaderslvl1-singleblack"/>
            </w:pPr>
          </w:p>
        </w:tc>
        <w:tc>
          <w:tcPr>
            <w:tcW w:w="3054" w:type="dxa"/>
            <w:shd w:val="clear" w:color="auto" w:fill="FFF4E9"/>
            <w:tcMar>
              <w:top w:w="0" w:type="dxa"/>
              <w:bottom w:w="0" w:type="dxa"/>
            </w:tcMar>
            <w:vAlign w:val="center"/>
          </w:tcPr>
          <w:p w14:paraId="3216DFEB" w14:textId="26D95C9E" w:rsidR="008045F7" w:rsidRPr="008F5402" w:rsidRDefault="004B4FE9" w:rsidP="004B4FE9">
            <w:pPr>
              <w:pStyle w:val="Tableheaderslvl1-singleblack"/>
            </w:pPr>
            <w:r w:rsidRPr="004B4FE9">
              <w:t>Understanding and Fluency</w:t>
            </w:r>
          </w:p>
        </w:tc>
        <w:tc>
          <w:tcPr>
            <w:tcW w:w="3055" w:type="dxa"/>
            <w:shd w:val="clear" w:color="auto" w:fill="FFF4E9"/>
            <w:tcMar>
              <w:top w:w="0" w:type="dxa"/>
              <w:bottom w:w="0" w:type="dxa"/>
            </w:tcMar>
            <w:vAlign w:val="center"/>
          </w:tcPr>
          <w:p w14:paraId="3298F916" w14:textId="5B2336B5" w:rsidR="008045F7" w:rsidRPr="008F5402" w:rsidRDefault="004B4FE9" w:rsidP="004B4FE9">
            <w:pPr>
              <w:pStyle w:val="Tableheaderslvl1-singleblack"/>
            </w:pPr>
            <w:r w:rsidRPr="004B4FE9">
              <w:t>Problem-solving and Reasoning</w:t>
            </w:r>
          </w:p>
        </w:tc>
      </w:tr>
      <w:tr w:rsidR="00D75978" w:rsidRPr="0027083F" w14:paraId="7A40E9F4" w14:textId="77777777" w:rsidTr="008045F7">
        <w:trPr>
          <w:cantSplit/>
          <w:trHeight w:val="340"/>
        </w:trPr>
        <w:tc>
          <w:tcPr>
            <w:tcW w:w="850" w:type="dxa"/>
            <w:vMerge w:val="restart"/>
            <w:shd w:val="clear" w:color="auto" w:fill="D9D9D9" w:themeFill="background1" w:themeFillShade="D9"/>
            <w:textDirection w:val="btLr"/>
            <w:vAlign w:val="center"/>
          </w:tcPr>
          <w:p w14:paraId="6EC62903" w14:textId="5433A791" w:rsidR="00D75978" w:rsidRPr="00252C5C" w:rsidRDefault="00D75978" w:rsidP="00D75978">
            <w:pPr>
              <w:pStyle w:val="Tableheadersverticalsingle"/>
              <w:ind w:left="113" w:right="113"/>
            </w:pPr>
            <w:r>
              <w:t>Range and balance of assessment conventions</w:t>
            </w:r>
            <w:r w:rsidRPr="00A833BE">
              <w:rPr>
                <w:vertAlign w:val="superscript"/>
              </w:rPr>
              <w:t>1</w:t>
            </w:r>
          </w:p>
        </w:tc>
        <w:tc>
          <w:tcPr>
            <w:tcW w:w="1839" w:type="dxa"/>
            <w:shd w:val="clear" w:color="auto" w:fill="auto"/>
            <w:vAlign w:val="center"/>
          </w:tcPr>
          <w:p w14:paraId="432049C2" w14:textId="77777777" w:rsidR="00D75978" w:rsidRPr="00275710" w:rsidRDefault="00D75978" w:rsidP="00C76903">
            <w:pPr>
              <w:pStyle w:val="Tableheaderslvl1-blue"/>
              <w:jc w:val="right"/>
            </w:pPr>
            <w:r w:rsidRPr="00275710">
              <w:t>Technique</w:t>
            </w:r>
          </w:p>
        </w:tc>
        <w:tc>
          <w:tcPr>
            <w:tcW w:w="3054" w:type="dxa"/>
            <w:shd w:val="clear" w:color="auto" w:fill="auto"/>
            <w:tcMar>
              <w:top w:w="0" w:type="dxa"/>
              <w:bottom w:w="0" w:type="dxa"/>
            </w:tcMar>
            <w:vAlign w:val="center"/>
          </w:tcPr>
          <w:sdt>
            <w:sdtPr>
              <w:alias w:val="Technique"/>
              <w:tag w:val="Technique"/>
              <w:id w:val="821699850"/>
              <w:placeholder>
                <w:docPart w:val="53D6EA50C21644B5B86DDDCB3C916D56"/>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6522B1A1" w14:textId="77777777" w:rsidR="00D75978" w:rsidRDefault="008045F7" w:rsidP="00D75978">
                <w:pPr>
                  <w:pStyle w:val="Chooseanitem"/>
                </w:pPr>
                <w:r>
                  <w:t>Short response</w:t>
                </w:r>
              </w:p>
            </w:sdtContent>
          </w:sdt>
          <w:p w14:paraId="48BA6015" w14:textId="2CC5E463" w:rsidR="008045F7" w:rsidRPr="00BD1F53" w:rsidRDefault="008045F7" w:rsidP="00D75978">
            <w:pPr>
              <w:pStyle w:val="Chooseanitem"/>
            </w:pPr>
            <w:r>
              <w:t>Statistical investigation</w:t>
            </w:r>
          </w:p>
        </w:tc>
        <w:tc>
          <w:tcPr>
            <w:tcW w:w="3055" w:type="dxa"/>
            <w:shd w:val="clear" w:color="auto" w:fill="F2F2F2" w:themeFill="background1" w:themeFillShade="F2"/>
            <w:tcMar>
              <w:top w:w="0" w:type="dxa"/>
              <w:bottom w:w="0" w:type="dxa"/>
            </w:tcMar>
            <w:vAlign w:val="center"/>
          </w:tcPr>
          <w:p w14:paraId="3104DFD8" w14:textId="4431488F" w:rsidR="00D75978" w:rsidRPr="00BD1F53" w:rsidRDefault="00D75978" w:rsidP="00D75978">
            <w:pPr>
              <w:pStyle w:val="Chooseanitem"/>
            </w:pPr>
          </w:p>
        </w:tc>
        <w:sdt>
          <w:sdtPr>
            <w:alias w:val="Technique"/>
            <w:tag w:val="Technique"/>
            <w:id w:val="-1471824287"/>
            <w:placeholder>
              <w:docPart w:val="11A6625F98814D52B1FE2C468BD254C9"/>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4" w:type="dxa"/>
                <w:shd w:val="clear" w:color="auto" w:fill="auto"/>
                <w:tcMar>
                  <w:top w:w="0" w:type="dxa"/>
                  <w:bottom w:w="0" w:type="dxa"/>
                </w:tcMar>
                <w:vAlign w:val="center"/>
              </w:tcPr>
              <w:p w14:paraId="230C2F9F" w14:textId="689B590A" w:rsidR="00D75978" w:rsidRPr="00BD1F53" w:rsidRDefault="008045F7" w:rsidP="00D75978">
                <w:pPr>
                  <w:pStyle w:val="Chooseanitem"/>
                </w:pPr>
                <w:r>
                  <w:t>Test/Examination</w:t>
                </w:r>
              </w:p>
            </w:tc>
          </w:sdtContent>
        </w:sdt>
        <w:sdt>
          <w:sdtPr>
            <w:alias w:val="Technique"/>
            <w:tag w:val="Technique"/>
            <w:id w:val="-1970576239"/>
            <w:placeholder>
              <w:docPart w:val="91262574E7894809B60A32D0925D8B09"/>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5" w:type="dxa"/>
                <w:shd w:val="clear" w:color="auto" w:fill="auto"/>
                <w:tcMar>
                  <w:top w:w="0" w:type="dxa"/>
                  <w:bottom w:w="0" w:type="dxa"/>
                </w:tcMar>
                <w:vAlign w:val="center"/>
              </w:tcPr>
              <w:p w14:paraId="258BAB8C" w14:textId="60BFDF82" w:rsidR="00D75978" w:rsidRPr="00BD1F53" w:rsidRDefault="007A021D" w:rsidP="00D75978">
                <w:pPr>
                  <w:pStyle w:val="Chooseanitem"/>
                </w:pPr>
                <w:r>
                  <w:t>Probability experiment and simulation</w:t>
                </w:r>
              </w:p>
            </w:tc>
          </w:sdtContent>
        </w:sdt>
      </w:tr>
      <w:tr w:rsidR="00C76903" w:rsidRPr="0027083F" w14:paraId="5167C2F9" w14:textId="77777777" w:rsidTr="008045F7">
        <w:trPr>
          <w:trHeight w:val="170"/>
        </w:trPr>
        <w:tc>
          <w:tcPr>
            <w:tcW w:w="850" w:type="dxa"/>
            <w:vMerge/>
            <w:shd w:val="clear" w:color="auto" w:fill="D9D9D9" w:themeFill="background1" w:themeFillShade="D9"/>
            <w:vAlign w:val="center"/>
          </w:tcPr>
          <w:p w14:paraId="25915E48" w14:textId="77777777" w:rsidR="00C76903" w:rsidRPr="00252C5C" w:rsidRDefault="00C76903" w:rsidP="00C76903">
            <w:pPr>
              <w:pStyle w:val="Tableheaderslvl1-blue"/>
            </w:pPr>
          </w:p>
        </w:tc>
        <w:tc>
          <w:tcPr>
            <w:tcW w:w="1839" w:type="dxa"/>
            <w:tcBorders>
              <w:bottom w:val="single" w:sz="4" w:space="0" w:color="A6A6A6" w:themeColor="background1" w:themeShade="A6"/>
            </w:tcBorders>
            <w:shd w:val="clear" w:color="auto" w:fill="auto"/>
          </w:tcPr>
          <w:p w14:paraId="54DAC546" w14:textId="77777777" w:rsidR="00C76903" w:rsidRPr="00275710" w:rsidRDefault="00C76903" w:rsidP="00C76903">
            <w:pPr>
              <w:pStyle w:val="Tableheaderslvl1-blue"/>
              <w:jc w:val="right"/>
            </w:pPr>
            <w:r w:rsidRPr="00275710">
              <w:t>Mode</w:t>
            </w:r>
          </w:p>
        </w:tc>
        <w:tc>
          <w:tcPr>
            <w:tcW w:w="3054" w:type="dxa"/>
            <w:tcBorders>
              <w:bottom w:val="single" w:sz="4" w:space="0" w:color="A6A6A6" w:themeColor="background1" w:themeShade="A6"/>
            </w:tcBorders>
            <w:shd w:val="clear" w:color="auto" w:fill="auto"/>
            <w:tcMar>
              <w:top w:w="0" w:type="dxa"/>
              <w:bottom w:w="0" w:type="dxa"/>
            </w:tcMar>
          </w:tcPr>
          <w:p w14:paraId="658E7431" w14:textId="77777777" w:rsidR="00BD6740" w:rsidRDefault="00D9233D" w:rsidP="00BD6740">
            <w:pPr>
              <w:spacing w:after="0" w:line="240" w:lineRule="auto"/>
              <w:ind w:left="284" w:hanging="284"/>
              <w:rPr>
                <w:szCs w:val="18"/>
              </w:rPr>
            </w:pPr>
            <w:sdt>
              <w:sdtPr>
                <w:rPr>
                  <w:szCs w:val="18"/>
                </w:rPr>
                <w:id w:val="-818260061"/>
                <w14:checkbox>
                  <w14:checked w14:val="1"/>
                  <w14:checkedState w14:val="2612" w14:font="MS Gothic"/>
                  <w14:uncheckedState w14:val="2610" w14:font="MS Gothic"/>
                </w14:checkbox>
              </w:sdtPr>
              <w:sdtEndPr/>
              <w:sdtContent>
                <w:r w:rsidR="00BD6740">
                  <w:rPr>
                    <w:rFonts w:ascii="MS Gothic" w:eastAsia="MS Gothic" w:hAnsi="MS Gothic" w:hint="eastAsia"/>
                    <w:szCs w:val="18"/>
                  </w:rPr>
                  <w:t>☒</w:t>
                </w:r>
              </w:sdtContent>
            </w:sdt>
            <w:r w:rsidR="00BD6740" w:rsidRPr="00AF3B4E">
              <w:rPr>
                <w:szCs w:val="18"/>
              </w:rPr>
              <w:tab/>
            </w:r>
            <w:r w:rsidR="00BD6740">
              <w:rPr>
                <w:szCs w:val="18"/>
              </w:rPr>
              <w:t>Written</w:t>
            </w:r>
          </w:p>
          <w:p w14:paraId="67CEF574" w14:textId="250C733D" w:rsidR="00C76903" w:rsidRPr="008B35F1" w:rsidRDefault="00D9233D" w:rsidP="00BD6740">
            <w:pPr>
              <w:spacing w:after="0" w:line="240" w:lineRule="auto"/>
              <w:ind w:left="284" w:hanging="284"/>
              <w:rPr>
                <w:szCs w:val="18"/>
              </w:rPr>
            </w:pPr>
            <w:sdt>
              <w:sdtPr>
                <w:rPr>
                  <w:szCs w:val="18"/>
                </w:rPr>
                <w:id w:val="1450279912"/>
                <w14:checkbox>
                  <w14:checked w14:val="1"/>
                  <w14:checkedState w14:val="2612" w14:font="MS Gothic"/>
                  <w14:uncheckedState w14:val="2610" w14:font="MS Gothic"/>
                </w14:checkbox>
              </w:sdtPr>
              <w:sdtEndPr/>
              <w:sdtContent>
                <w:r w:rsidR="00BD6740">
                  <w:rPr>
                    <w:rFonts w:ascii="MS Gothic" w:eastAsia="MS Gothic" w:hAnsi="MS Gothic" w:hint="eastAsia"/>
                    <w:szCs w:val="18"/>
                  </w:rPr>
                  <w:t>☒</w:t>
                </w:r>
              </w:sdtContent>
            </w:sdt>
            <w:r w:rsidR="00BD6740" w:rsidRPr="00AF3B4E">
              <w:rPr>
                <w:szCs w:val="18"/>
              </w:rPr>
              <w:tab/>
            </w:r>
            <w:r w:rsidR="00BD6740">
              <w:rPr>
                <w:szCs w:val="18"/>
              </w:rPr>
              <w:t>Practical</w:t>
            </w:r>
          </w:p>
        </w:tc>
        <w:tc>
          <w:tcPr>
            <w:tcW w:w="3055" w:type="dxa"/>
            <w:tcBorders>
              <w:bottom w:val="single" w:sz="4" w:space="0" w:color="A6A6A6" w:themeColor="background1" w:themeShade="A6"/>
            </w:tcBorders>
            <w:shd w:val="clear" w:color="auto" w:fill="F2F2F2" w:themeFill="background1" w:themeFillShade="F2"/>
            <w:tcMar>
              <w:top w:w="0" w:type="dxa"/>
              <w:bottom w:w="0" w:type="dxa"/>
            </w:tcMar>
          </w:tcPr>
          <w:p w14:paraId="09AB59FB" w14:textId="47945A29" w:rsidR="00C76903" w:rsidRPr="008B35F1" w:rsidRDefault="00C76903" w:rsidP="00C76903">
            <w:pPr>
              <w:spacing w:after="0" w:line="240" w:lineRule="auto"/>
              <w:ind w:left="284" w:hanging="284"/>
              <w:rPr>
                <w:szCs w:val="18"/>
              </w:rPr>
            </w:pPr>
          </w:p>
        </w:tc>
        <w:tc>
          <w:tcPr>
            <w:tcW w:w="3054" w:type="dxa"/>
            <w:tcBorders>
              <w:bottom w:val="single" w:sz="4" w:space="0" w:color="A6A6A6" w:themeColor="background1" w:themeShade="A6"/>
            </w:tcBorders>
            <w:shd w:val="clear" w:color="auto" w:fill="auto"/>
            <w:tcMar>
              <w:top w:w="0" w:type="dxa"/>
              <w:bottom w:w="0" w:type="dxa"/>
            </w:tcMar>
          </w:tcPr>
          <w:p w14:paraId="4394859E" w14:textId="77777777" w:rsidR="00C76903" w:rsidRDefault="00D9233D" w:rsidP="00C76903">
            <w:pPr>
              <w:spacing w:after="0" w:line="240" w:lineRule="auto"/>
              <w:ind w:left="284" w:hanging="284"/>
              <w:rPr>
                <w:szCs w:val="18"/>
              </w:rPr>
            </w:pPr>
            <w:sdt>
              <w:sdtPr>
                <w:rPr>
                  <w:szCs w:val="18"/>
                </w:rPr>
                <w:id w:val="-1856722064"/>
                <w14:checkbox>
                  <w14:checked w14:val="1"/>
                  <w14:checkedState w14:val="2612" w14:font="MS Gothic"/>
                  <w14:uncheckedState w14:val="2610" w14:font="MS Gothic"/>
                </w14:checkbox>
              </w:sdtPr>
              <w:sdtEndPr/>
              <w:sdtContent>
                <w:r w:rsidR="00C76903">
                  <w:rPr>
                    <w:rFonts w:ascii="MS Gothic" w:eastAsia="MS Gothic" w:hAnsi="MS Gothic" w:hint="eastAsia"/>
                    <w:szCs w:val="18"/>
                  </w:rPr>
                  <w:t>☒</w:t>
                </w:r>
              </w:sdtContent>
            </w:sdt>
            <w:r w:rsidR="00C76903" w:rsidRPr="00AF3B4E">
              <w:rPr>
                <w:szCs w:val="18"/>
              </w:rPr>
              <w:tab/>
            </w:r>
            <w:r w:rsidR="00C76903">
              <w:rPr>
                <w:szCs w:val="18"/>
              </w:rPr>
              <w:t>Written</w:t>
            </w:r>
          </w:p>
          <w:p w14:paraId="0DA7A8CF" w14:textId="33D6E341" w:rsidR="00E1589A" w:rsidRPr="008B35F1" w:rsidRDefault="00D9233D" w:rsidP="00C76903">
            <w:pPr>
              <w:spacing w:after="0" w:line="240" w:lineRule="auto"/>
              <w:ind w:left="284" w:hanging="284"/>
              <w:rPr>
                <w:szCs w:val="18"/>
              </w:rPr>
            </w:pPr>
            <w:sdt>
              <w:sdtPr>
                <w:rPr>
                  <w:szCs w:val="18"/>
                </w:rPr>
                <w:id w:val="1803263757"/>
                <w14:checkbox>
                  <w14:checked w14:val="1"/>
                  <w14:checkedState w14:val="2612" w14:font="MS Gothic"/>
                  <w14:uncheckedState w14:val="2610" w14:font="MS Gothic"/>
                </w14:checkbox>
              </w:sdtPr>
              <w:sdtEndPr/>
              <w:sdtContent>
                <w:r w:rsidR="00E1589A">
                  <w:rPr>
                    <w:rFonts w:ascii="MS Gothic" w:eastAsia="MS Gothic" w:hAnsi="MS Gothic" w:hint="eastAsia"/>
                    <w:szCs w:val="18"/>
                  </w:rPr>
                  <w:t>☒</w:t>
                </w:r>
              </w:sdtContent>
            </w:sdt>
            <w:r w:rsidR="00E1589A" w:rsidRPr="00AF3B4E">
              <w:rPr>
                <w:szCs w:val="18"/>
              </w:rPr>
              <w:tab/>
            </w:r>
            <w:r w:rsidR="00E1589A">
              <w:rPr>
                <w:szCs w:val="18"/>
              </w:rPr>
              <w:t>Practical</w:t>
            </w:r>
          </w:p>
        </w:tc>
        <w:tc>
          <w:tcPr>
            <w:tcW w:w="3055" w:type="dxa"/>
            <w:tcBorders>
              <w:bottom w:val="single" w:sz="4" w:space="0" w:color="A6A6A6" w:themeColor="background1" w:themeShade="A6"/>
            </w:tcBorders>
            <w:shd w:val="clear" w:color="auto" w:fill="auto"/>
            <w:tcMar>
              <w:top w:w="0" w:type="dxa"/>
              <w:bottom w:w="0" w:type="dxa"/>
            </w:tcMar>
          </w:tcPr>
          <w:p w14:paraId="10370EBF" w14:textId="77777777" w:rsidR="00C76903" w:rsidRDefault="00D9233D" w:rsidP="00C76903">
            <w:pPr>
              <w:spacing w:after="0" w:line="240" w:lineRule="auto"/>
              <w:ind w:left="284" w:hanging="284"/>
              <w:rPr>
                <w:szCs w:val="18"/>
              </w:rPr>
            </w:pPr>
            <w:sdt>
              <w:sdtPr>
                <w:rPr>
                  <w:szCs w:val="18"/>
                </w:rPr>
                <w:id w:val="-1319102255"/>
                <w14:checkbox>
                  <w14:checked w14:val="1"/>
                  <w14:checkedState w14:val="2612" w14:font="MS Gothic"/>
                  <w14:uncheckedState w14:val="2610" w14:font="MS Gothic"/>
                </w14:checkbox>
              </w:sdtPr>
              <w:sdtEndPr/>
              <w:sdtContent>
                <w:r w:rsidR="00C76903">
                  <w:rPr>
                    <w:rFonts w:ascii="MS Gothic" w:eastAsia="MS Gothic" w:hAnsi="MS Gothic" w:hint="eastAsia"/>
                    <w:szCs w:val="18"/>
                  </w:rPr>
                  <w:t>☒</w:t>
                </w:r>
              </w:sdtContent>
            </w:sdt>
            <w:r w:rsidR="00C76903" w:rsidRPr="00AF3B4E">
              <w:rPr>
                <w:szCs w:val="18"/>
              </w:rPr>
              <w:tab/>
            </w:r>
            <w:r w:rsidR="00C76903">
              <w:rPr>
                <w:szCs w:val="18"/>
              </w:rPr>
              <w:t>Written</w:t>
            </w:r>
          </w:p>
          <w:p w14:paraId="7403D0A2" w14:textId="5969AC31" w:rsidR="00E1589A" w:rsidRPr="008B35F1" w:rsidRDefault="00D9233D" w:rsidP="00C76903">
            <w:pPr>
              <w:spacing w:after="0" w:line="240" w:lineRule="auto"/>
              <w:ind w:left="284" w:hanging="284"/>
              <w:rPr>
                <w:szCs w:val="18"/>
              </w:rPr>
            </w:pPr>
            <w:sdt>
              <w:sdtPr>
                <w:rPr>
                  <w:szCs w:val="18"/>
                </w:rPr>
                <w:id w:val="157198218"/>
                <w14:checkbox>
                  <w14:checked w14:val="1"/>
                  <w14:checkedState w14:val="2612" w14:font="MS Gothic"/>
                  <w14:uncheckedState w14:val="2610" w14:font="MS Gothic"/>
                </w14:checkbox>
              </w:sdtPr>
              <w:sdtEndPr/>
              <w:sdtContent>
                <w:r w:rsidR="00E1589A">
                  <w:rPr>
                    <w:rFonts w:ascii="MS Gothic" w:eastAsia="MS Gothic" w:hAnsi="MS Gothic" w:hint="eastAsia"/>
                    <w:szCs w:val="18"/>
                  </w:rPr>
                  <w:t>☒</w:t>
                </w:r>
              </w:sdtContent>
            </w:sdt>
            <w:r w:rsidR="00E1589A" w:rsidRPr="00AF3B4E">
              <w:rPr>
                <w:szCs w:val="18"/>
              </w:rPr>
              <w:tab/>
            </w:r>
            <w:r w:rsidR="00E1589A">
              <w:rPr>
                <w:szCs w:val="18"/>
              </w:rPr>
              <w:t>Practical</w:t>
            </w:r>
          </w:p>
        </w:tc>
      </w:tr>
      <w:tr w:rsidR="006E06DA" w:rsidRPr="0027083F" w14:paraId="17135FFC" w14:textId="77777777" w:rsidTr="008045F7">
        <w:trPr>
          <w:trHeight w:val="294"/>
        </w:trPr>
        <w:tc>
          <w:tcPr>
            <w:tcW w:w="850" w:type="dxa"/>
            <w:vMerge/>
            <w:shd w:val="clear" w:color="auto" w:fill="D9D9D9" w:themeFill="background1" w:themeFillShade="D9"/>
            <w:vAlign w:val="center"/>
          </w:tcPr>
          <w:p w14:paraId="14AFA87F" w14:textId="77777777" w:rsidR="006E06DA" w:rsidRPr="00252C5C" w:rsidRDefault="006E06DA" w:rsidP="006E06DA">
            <w:pPr>
              <w:pStyle w:val="Tableheaderslvl1-blue"/>
            </w:pPr>
          </w:p>
        </w:tc>
        <w:tc>
          <w:tcPr>
            <w:tcW w:w="1839" w:type="dxa"/>
            <w:tcBorders>
              <w:bottom w:val="nil"/>
            </w:tcBorders>
            <w:shd w:val="clear" w:color="auto" w:fill="auto"/>
          </w:tcPr>
          <w:p w14:paraId="31DFC20A" w14:textId="77777777" w:rsidR="006E06DA" w:rsidRPr="00275710" w:rsidRDefault="006E06DA" w:rsidP="006E06DA">
            <w:pPr>
              <w:pStyle w:val="Tableheaderslvl1-blue"/>
              <w:jc w:val="right"/>
            </w:pPr>
            <w:r w:rsidRPr="00275710">
              <w:t>Conditions</w:t>
            </w:r>
          </w:p>
        </w:tc>
        <w:tc>
          <w:tcPr>
            <w:tcW w:w="3054" w:type="dxa"/>
            <w:tcBorders>
              <w:bottom w:val="nil"/>
            </w:tcBorders>
            <w:shd w:val="clear" w:color="auto" w:fill="auto"/>
            <w:tcMar>
              <w:right w:w="57" w:type="dxa"/>
            </w:tcMar>
          </w:tcPr>
          <w:p w14:paraId="18FC835B" w14:textId="77777777" w:rsidR="006E06DA" w:rsidRPr="00662B67" w:rsidRDefault="00D9233D" w:rsidP="006E06DA">
            <w:pPr>
              <w:spacing w:after="40" w:line="240" w:lineRule="auto"/>
              <w:ind w:left="284" w:hanging="284"/>
              <w:rPr>
                <w:szCs w:val="18"/>
              </w:rPr>
            </w:pPr>
            <w:sdt>
              <w:sdtPr>
                <w:rPr>
                  <w:szCs w:val="18"/>
                </w:rPr>
                <w:id w:val="-564254482"/>
                <w14:checkbox>
                  <w14:checked w14:val="1"/>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Access to resources</w:t>
            </w:r>
          </w:p>
          <w:p w14:paraId="266C50AF" w14:textId="2A47E66B" w:rsidR="006E06DA" w:rsidRPr="00CE59F4" w:rsidRDefault="00D9233D" w:rsidP="006E06DA">
            <w:pPr>
              <w:spacing w:after="0" w:line="240" w:lineRule="auto"/>
              <w:ind w:left="284" w:hanging="284"/>
              <w:rPr>
                <w:szCs w:val="18"/>
              </w:rPr>
            </w:pPr>
            <w:sdt>
              <w:sdtPr>
                <w:rPr>
                  <w:szCs w:val="18"/>
                </w:rPr>
                <w:id w:val="1904103102"/>
                <w14:checkbox>
                  <w14:checked w14:val="1"/>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Individual task</w:t>
            </w:r>
          </w:p>
        </w:tc>
        <w:tc>
          <w:tcPr>
            <w:tcW w:w="3055" w:type="dxa"/>
            <w:tcBorders>
              <w:bottom w:val="nil"/>
            </w:tcBorders>
            <w:shd w:val="clear" w:color="auto" w:fill="F2F2F2" w:themeFill="background1" w:themeFillShade="F2"/>
            <w:tcMar>
              <w:right w:w="57" w:type="dxa"/>
            </w:tcMar>
          </w:tcPr>
          <w:p w14:paraId="015CE6EC" w14:textId="2153A007" w:rsidR="006E06DA" w:rsidRPr="00CE59F4" w:rsidRDefault="006E06DA" w:rsidP="006E06DA">
            <w:pPr>
              <w:spacing w:after="0" w:line="240" w:lineRule="auto"/>
              <w:ind w:left="284" w:hanging="284"/>
              <w:rPr>
                <w:szCs w:val="18"/>
              </w:rPr>
            </w:pPr>
          </w:p>
        </w:tc>
        <w:tc>
          <w:tcPr>
            <w:tcW w:w="3054" w:type="dxa"/>
            <w:tcBorders>
              <w:bottom w:val="nil"/>
            </w:tcBorders>
            <w:shd w:val="clear" w:color="auto" w:fill="auto"/>
            <w:tcMar>
              <w:right w:w="57" w:type="dxa"/>
            </w:tcMar>
          </w:tcPr>
          <w:p w14:paraId="2F8B2EEA" w14:textId="77777777" w:rsidR="006E06DA" w:rsidRPr="00662B67" w:rsidRDefault="00D9233D" w:rsidP="006E06DA">
            <w:pPr>
              <w:spacing w:after="40" w:line="240" w:lineRule="auto"/>
              <w:ind w:left="284" w:hanging="284"/>
              <w:rPr>
                <w:szCs w:val="18"/>
              </w:rPr>
            </w:pPr>
            <w:sdt>
              <w:sdtPr>
                <w:rPr>
                  <w:szCs w:val="18"/>
                </w:rPr>
                <w:id w:val="-66879223"/>
                <w14:checkbox>
                  <w14:checked w14:val="1"/>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Access to resources</w:t>
            </w:r>
          </w:p>
          <w:p w14:paraId="3C13C7CF" w14:textId="09939A2F" w:rsidR="006E06DA" w:rsidRPr="00CE59F4" w:rsidRDefault="00D9233D" w:rsidP="006E06DA">
            <w:pPr>
              <w:spacing w:after="0" w:line="240" w:lineRule="auto"/>
              <w:ind w:left="284" w:hanging="284"/>
              <w:rPr>
                <w:szCs w:val="18"/>
              </w:rPr>
            </w:pPr>
            <w:sdt>
              <w:sdtPr>
                <w:rPr>
                  <w:szCs w:val="18"/>
                </w:rPr>
                <w:id w:val="-1699386136"/>
                <w14:checkbox>
                  <w14:checked w14:val="1"/>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Individual task</w:t>
            </w:r>
          </w:p>
        </w:tc>
        <w:tc>
          <w:tcPr>
            <w:tcW w:w="3055" w:type="dxa"/>
            <w:tcBorders>
              <w:bottom w:val="nil"/>
            </w:tcBorders>
            <w:shd w:val="clear" w:color="auto" w:fill="auto"/>
            <w:tcMar>
              <w:right w:w="57" w:type="dxa"/>
            </w:tcMar>
          </w:tcPr>
          <w:p w14:paraId="1F7FF426" w14:textId="77777777" w:rsidR="006E06DA" w:rsidRPr="00662B67" w:rsidRDefault="00D9233D" w:rsidP="006E06DA">
            <w:pPr>
              <w:spacing w:after="40" w:line="240" w:lineRule="auto"/>
              <w:ind w:left="284" w:hanging="284"/>
              <w:rPr>
                <w:szCs w:val="18"/>
              </w:rPr>
            </w:pPr>
            <w:sdt>
              <w:sdtPr>
                <w:rPr>
                  <w:szCs w:val="18"/>
                </w:rPr>
                <w:id w:val="-2072177614"/>
                <w14:checkbox>
                  <w14:checked w14:val="1"/>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Access to resources</w:t>
            </w:r>
          </w:p>
          <w:p w14:paraId="577DFB02" w14:textId="0AC60FF4" w:rsidR="006E06DA" w:rsidRPr="00CE59F4" w:rsidRDefault="00D9233D" w:rsidP="006E06DA">
            <w:pPr>
              <w:spacing w:after="0" w:line="240" w:lineRule="auto"/>
              <w:ind w:left="284" w:hanging="284"/>
              <w:rPr>
                <w:szCs w:val="18"/>
              </w:rPr>
            </w:pPr>
            <w:sdt>
              <w:sdtPr>
                <w:rPr>
                  <w:szCs w:val="18"/>
                </w:rPr>
                <w:id w:val="354152122"/>
                <w14:checkbox>
                  <w14:checked w14:val="1"/>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Individual task</w:t>
            </w:r>
          </w:p>
        </w:tc>
      </w:tr>
      <w:tr w:rsidR="006E06DA" w:rsidRPr="0027083F" w14:paraId="7B7ED94B" w14:textId="77777777" w:rsidTr="008045F7">
        <w:trPr>
          <w:trHeight w:val="20"/>
        </w:trPr>
        <w:tc>
          <w:tcPr>
            <w:tcW w:w="850" w:type="dxa"/>
            <w:vMerge/>
            <w:shd w:val="clear" w:color="auto" w:fill="D9D9D9" w:themeFill="background1" w:themeFillShade="D9"/>
            <w:vAlign w:val="center"/>
          </w:tcPr>
          <w:p w14:paraId="56588691" w14:textId="77777777" w:rsidR="006E06DA" w:rsidRPr="00252C5C" w:rsidRDefault="006E06DA" w:rsidP="006E06DA">
            <w:pPr>
              <w:pStyle w:val="Tableheaderslvl1-blue"/>
            </w:pPr>
          </w:p>
        </w:tc>
        <w:tc>
          <w:tcPr>
            <w:tcW w:w="1839" w:type="dxa"/>
            <w:tcBorders>
              <w:top w:val="nil"/>
            </w:tcBorders>
            <w:shd w:val="clear" w:color="auto" w:fill="auto"/>
          </w:tcPr>
          <w:p w14:paraId="1D2F400B" w14:textId="125B682D" w:rsidR="006E06DA" w:rsidRPr="00ED1D37" w:rsidRDefault="00D074B9" w:rsidP="006E06DA">
            <w:pPr>
              <w:pStyle w:val="Tableheaderslvl1-blue"/>
              <w:jc w:val="right"/>
              <w:rPr>
                <w:i/>
                <w:iCs/>
                <w:sz w:val="16"/>
              </w:rPr>
            </w:pPr>
            <w:r w:rsidRPr="00ED1D37">
              <w:rPr>
                <w:i/>
                <w:iCs/>
                <w:sz w:val="16"/>
              </w:rPr>
              <w:t>Schools consider and identify conditions that enable equitable access for all</w:t>
            </w:r>
            <w:r w:rsidR="00B62821" w:rsidRPr="00ED1D37">
              <w:rPr>
                <w:i/>
                <w:iCs/>
                <w:sz w:val="16"/>
              </w:rPr>
              <w:t xml:space="preserve"> </w:t>
            </w:r>
            <w:r w:rsidRPr="00ED1D37">
              <w:rPr>
                <w:i/>
                <w:iCs/>
                <w:sz w:val="16"/>
              </w:rPr>
              <w:t>students.</w:t>
            </w:r>
          </w:p>
        </w:tc>
        <w:tc>
          <w:tcPr>
            <w:tcW w:w="3054" w:type="dxa"/>
            <w:tcBorders>
              <w:top w:val="nil"/>
            </w:tcBorders>
            <w:shd w:val="clear" w:color="auto" w:fill="auto"/>
            <w:tcMar>
              <w:right w:w="57" w:type="dxa"/>
            </w:tcMar>
          </w:tcPr>
          <w:p w14:paraId="544CD325" w14:textId="77777777" w:rsidR="006E06DA" w:rsidRPr="00662B67" w:rsidRDefault="006E06DA" w:rsidP="006E06DA">
            <w:pPr>
              <w:pStyle w:val="Tabletextsubheader9pt"/>
              <w:spacing w:before="0"/>
              <w:rPr>
                <w:szCs w:val="18"/>
              </w:rPr>
            </w:pPr>
            <w:r w:rsidRPr="00662B67">
              <w:rPr>
                <w:szCs w:val="18"/>
              </w:rPr>
              <w:t>Have you considered:</w:t>
            </w:r>
          </w:p>
          <w:p w14:paraId="224D058A" w14:textId="77777777" w:rsidR="006E06DA" w:rsidRPr="00662B67" w:rsidRDefault="00D9233D" w:rsidP="006E06DA">
            <w:pPr>
              <w:spacing w:after="40" w:line="240" w:lineRule="auto"/>
              <w:ind w:left="284" w:hanging="284"/>
              <w:rPr>
                <w:szCs w:val="18"/>
              </w:rPr>
            </w:pPr>
            <w:sdt>
              <w:sdtPr>
                <w:rPr>
                  <w:szCs w:val="18"/>
                </w:rPr>
                <w:id w:val="328495942"/>
                <w14:checkbox>
                  <w14:checked w14:val="0"/>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Time</w:t>
            </w:r>
            <w:r w:rsidR="006E06DA">
              <w:rPr>
                <w:szCs w:val="18"/>
              </w:rPr>
              <w:t xml:space="preserve"> considerations</w:t>
            </w:r>
          </w:p>
          <w:p w14:paraId="7FDA4377" w14:textId="77777777" w:rsidR="006E06DA" w:rsidRPr="00662B67" w:rsidRDefault="00D9233D" w:rsidP="006E06DA">
            <w:pPr>
              <w:spacing w:after="40" w:line="240" w:lineRule="auto"/>
              <w:ind w:left="284" w:hanging="284"/>
              <w:rPr>
                <w:szCs w:val="18"/>
              </w:rPr>
            </w:pPr>
            <w:sdt>
              <w:sdtPr>
                <w:rPr>
                  <w:szCs w:val="18"/>
                </w:rPr>
                <w:id w:val="-1644881403"/>
                <w14:checkbox>
                  <w14:checked w14:val="0"/>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Word length</w:t>
            </w:r>
          </w:p>
          <w:p w14:paraId="38B8B7E5" w14:textId="735B1F3E" w:rsidR="006E06DA" w:rsidRPr="00CE59F4" w:rsidRDefault="00D9233D" w:rsidP="006E06DA">
            <w:pPr>
              <w:spacing w:after="40" w:line="240" w:lineRule="auto"/>
              <w:ind w:left="284" w:hanging="284"/>
              <w:rPr>
                <w:szCs w:val="18"/>
              </w:rPr>
            </w:pPr>
            <w:sdt>
              <w:sdtPr>
                <w:rPr>
                  <w:szCs w:val="18"/>
                </w:rPr>
                <w:id w:val="-2031256444"/>
                <w14:checkbox>
                  <w14:checked w14:val="0"/>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Accessibility for all students</w:t>
            </w:r>
          </w:p>
        </w:tc>
        <w:tc>
          <w:tcPr>
            <w:tcW w:w="3055" w:type="dxa"/>
            <w:tcBorders>
              <w:top w:val="nil"/>
            </w:tcBorders>
            <w:shd w:val="clear" w:color="auto" w:fill="F2F2F2" w:themeFill="background1" w:themeFillShade="F2"/>
            <w:tcMar>
              <w:right w:w="57" w:type="dxa"/>
            </w:tcMar>
          </w:tcPr>
          <w:p w14:paraId="21739420" w14:textId="202EEAD0" w:rsidR="006E06DA" w:rsidRPr="00CE59F4" w:rsidRDefault="006E06DA" w:rsidP="006E06DA">
            <w:pPr>
              <w:spacing w:after="0" w:line="240" w:lineRule="auto"/>
              <w:ind w:left="284" w:hanging="284"/>
              <w:rPr>
                <w:szCs w:val="18"/>
              </w:rPr>
            </w:pPr>
          </w:p>
        </w:tc>
        <w:tc>
          <w:tcPr>
            <w:tcW w:w="3054" w:type="dxa"/>
            <w:tcBorders>
              <w:top w:val="nil"/>
            </w:tcBorders>
            <w:shd w:val="clear" w:color="auto" w:fill="auto"/>
            <w:tcMar>
              <w:right w:w="57" w:type="dxa"/>
            </w:tcMar>
          </w:tcPr>
          <w:p w14:paraId="7A0E560D" w14:textId="77777777" w:rsidR="006E06DA" w:rsidRPr="00662B67" w:rsidRDefault="006E06DA" w:rsidP="006E06DA">
            <w:pPr>
              <w:pStyle w:val="Tabletextsubheader9pt"/>
              <w:spacing w:before="0"/>
              <w:rPr>
                <w:szCs w:val="18"/>
              </w:rPr>
            </w:pPr>
            <w:r w:rsidRPr="00662B67">
              <w:rPr>
                <w:szCs w:val="18"/>
              </w:rPr>
              <w:t>Have you considered:</w:t>
            </w:r>
          </w:p>
          <w:p w14:paraId="13083786" w14:textId="77777777" w:rsidR="006E06DA" w:rsidRPr="00662B67" w:rsidRDefault="00D9233D" w:rsidP="006E06DA">
            <w:pPr>
              <w:spacing w:after="40" w:line="240" w:lineRule="auto"/>
              <w:ind w:left="284" w:hanging="284"/>
              <w:rPr>
                <w:szCs w:val="18"/>
              </w:rPr>
            </w:pPr>
            <w:sdt>
              <w:sdtPr>
                <w:rPr>
                  <w:szCs w:val="18"/>
                </w:rPr>
                <w:id w:val="1473333536"/>
                <w14:checkbox>
                  <w14:checked w14:val="0"/>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Time</w:t>
            </w:r>
            <w:r w:rsidR="006E06DA">
              <w:rPr>
                <w:szCs w:val="18"/>
              </w:rPr>
              <w:t xml:space="preserve"> considerations</w:t>
            </w:r>
          </w:p>
          <w:p w14:paraId="3D46BA77" w14:textId="77777777" w:rsidR="006E06DA" w:rsidRPr="00662B67" w:rsidRDefault="00D9233D" w:rsidP="006E06DA">
            <w:pPr>
              <w:spacing w:after="40" w:line="240" w:lineRule="auto"/>
              <w:ind w:left="284" w:hanging="284"/>
              <w:rPr>
                <w:szCs w:val="18"/>
              </w:rPr>
            </w:pPr>
            <w:sdt>
              <w:sdtPr>
                <w:rPr>
                  <w:szCs w:val="18"/>
                </w:rPr>
                <w:id w:val="-1408071765"/>
                <w14:checkbox>
                  <w14:checked w14:val="0"/>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Word length</w:t>
            </w:r>
          </w:p>
          <w:p w14:paraId="6A06517C" w14:textId="5D6C3634" w:rsidR="006E06DA" w:rsidRPr="00CE59F4" w:rsidRDefault="00D9233D" w:rsidP="006E06DA">
            <w:pPr>
              <w:spacing w:after="0" w:line="240" w:lineRule="auto"/>
              <w:ind w:left="284" w:hanging="284"/>
              <w:rPr>
                <w:szCs w:val="18"/>
              </w:rPr>
            </w:pPr>
            <w:sdt>
              <w:sdtPr>
                <w:rPr>
                  <w:szCs w:val="18"/>
                </w:rPr>
                <w:id w:val="374734304"/>
                <w14:checkbox>
                  <w14:checked w14:val="0"/>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Accessibility for all students</w:t>
            </w:r>
          </w:p>
        </w:tc>
        <w:tc>
          <w:tcPr>
            <w:tcW w:w="3055" w:type="dxa"/>
            <w:tcBorders>
              <w:top w:val="nil"/>
            </w:tcBorders>
            <w:shd w:val="clear" w:color="auto" w:fill="auto"/>
            <w:tcMar>
              <w:right w:w="57" w:type="dxa"/>
            </w:tcMar>
          </w:tcPr>
          <w:p w14:paraId="6F20B1B9" w14:textId="77777777" w:rsidR="006E06DA" w:rsidRPr="00662B67" w:rsidRDefault="006E06DA" w:rsidP="006E06DA">
            <w:pPr>
              <w:pStyle w:val="Tabletextsubheader9pt"/>
              <w:spacing w:before="0"/>
              <w:rPr>
                <w:szCs w:val="18"/>
              </w:rPr>
            </w:pPr>
            <w:r w:rsidRPr="00662B67">
              <w:rPr>
                <w:szCs w:val="18"/>
              </w:rPr>
              <w:t>Have you considered:</w:t>
            </w:r>
          </w:p>
          <w:p w14:paraId="544EF21A" w14:textId="77777777" w:rsidR="006E06DA" w:rsidRPr="00662B67" w:rsidRDefault="00D9233D" w:rsidP="006E06DA">
            <w:pPr>
              <w:spacing w:after="40" w:line="240" w:lineRule="auto"/>
              <w:ind w:left="284" w:hanging="284"/>
              <w:rPr>
                <w:szCs w:val="18"/>
              </w:rPr>
            </w:pPr>
            <w:sdt>
              <w:sdtPr>
                <w:rPr>
                  <w:szCs w:val="18"/>
                </w:rPr>
                <w:id w:val="735054550"/>
                <w14:checkbox>
                  <w14:checked w14:val="0"/>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Time</w:t>
            </w:r>
            <w:r w:rsidR="006E06DA">
              <w:rPr>
                <w:szCs w:val="18"/>
              </w:rPr>
              <w:t xml:space="preserve"> considerations</w:t>
            </w:r>
          </w:p>
          <w:p w14:paraId="73AABEDC" w14:textId="77777777" w:rsidR="006E06DA" w:rsidRPr="00662B67" w:rsidRDefault="00D9233D" w:rsidP="006E06DA">
            <w:pPr>
              <w:spacing w:after="40" w:line="240" w:lineRule="auto"/>
              <w:ind w:left="284" w:hanging="284"/>
              <w:rPr>
                <w:szCs w:val="18"/>
              </w:rPr>
            </w:pPr>
            <w:sdt>
              <w:sdtPr>
                <w:rPr>
                  <w:szCs w:val="18"/>
                </w:rPr>
                <w:id w:val="-88467806"/>
                <w14:checkbox>
                  <w14:checked w14:val="0"/>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Word length</w:t>
            </w:r>
          </w:p>
          <w:p w14:paraId="0F70F54A" w14:textId="786901F1" w:rsidR="006E06DA" w:rsidRPr="00CE59F4" w:rsidRDefault="00D9233D" w:rsidP="006E06DA">
            <w:pPr>
              <w:spacing w:after="0" w:line="240" w:lineRule="auto"/>
              <w:ind w:left="284" w:hanging="284"/>
              <w:rPr>
                <w:szCs w:val="18"/>
              </w:rPr>
            </w:pPr>
            <w:sdt>
              <w:sdtPr>
                <w:rPr>
                  <w:szCs w:val="18"/>
                </w:rPr>
                <w:id w:val="-1678025047"/>
                <w14:checkbox>
                  <w14:checked w14:val="0"/>
                  <w14:checkedState w14:val="2612" w14:font="MS Gothic"/>
                  <w14:uncheckedState w14:val="2610" w14:font="MS Gothic"/>
                </w14:checkbox>
              </w:sdtPr>
              <w:sdtEndPr/>
              <w:sdtContent>
                <w:r w:rsidR="006E06DA">
                  <w:rPr>
                    <w:rFonts w:ascii="MS Gothic" w:eastAsia="MS Gothic" w:hAnsi="MS Gothic" w:hint="eastAsia"/>
                    <w:szCs w:val="18"/>
                  </w:rPr>
                  <w:t>☐</w:t>
                </w:r>
              </w:sdtContent>
            </w:sdt>
            <w:r w:rsidR="006E06DA" w:rsidRPr="00662B67">
              <w:rPr>
                <w:szCs w:val="18"/>
              </w:rPr>
              <w:tab/>
              <w:t>Accessibility for all students</w:t>
            </w:r>
          </w:p>
        </w:tc>
      </w:tr>
    </w:tbl>
    <w:p w14:paraId="0C68783B" w14:textId="2D299EE5" w:rsidR="00FA5F14" w:rsidRDefault="00FA5F14" w:rsidP="00ED1D37">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6658"/>
        <w:gridCol w:w="2062"/>
        <w:gridCol w:w="2062"/>
        <w:gridCol w:w="2062"/>
        <w:gridCol w:w="2063"/>
      </w:tblGrid>
      <w:tr w:rsidR="006E06DA" w:rsidRPr="003054AF" w14:paraId="7FAC163F" w14:textId="77777777" w:rsidTr="00ED1D37">
        <w:trPr>
          <w:trHeight w:val="170"/>
        </w:trPr>
        <w:tc>
          <w:tcPr>
            <w:tcW w:w="6658" w:type="dxa"/>
            <w:vMerge w:val="restart"/>
            <w:shd w:val="clear" w:color="auto" w:fill="FF6400"/>
            <w:vAlign w:val="center"/>
          </w:tcPr>
          <w:p w14:paraId="5F3C5101" w14:textId="77777777" w:rsidR="006E06DA" w:rsidRPr="003054AF" w:rsidRDefault="006E06DA" w:rsidP="0078285C">
            <w:pPr>
              <w:pStyle w:val="Tabletext9"/>
              <w:jc w:val="center"/>
              <w:rPr>
                <w:b/>
              </w:rPr>
            </w:pPr>
            <w:r w:rsidRPr="003054AF">
              <w:rPr>
                <w:b/>
              </w:rPr>
              <w:t>Aspects of the achievement standard</w:t>
            </w:r>
          </w:p>
        </w:tc>
        <w:tc>
          <w:tcPr>
            <w:tcW w:w="4124" w:type="dxa"/>
            <w:gridSpan w:val="2"/>
            <w:shd w:val="clear" w:color="auto" w:fill="FBD2BC"/>
            <w:tcMar>
              <w:top w:w="0" w:type="dxa"/>
              <w:bottom w:w="0" w:type="dxa"/>
            </w:tcMar>
            <w:vAlign w:val="center"/>
          </w:tcPr>
          <w:p w14:paraId="27FC71A0" w14:textId="77777777" w:rsidR="006E06DA" w:rsidRPr="003054AF" w:rsidRDefault="006E06DA" w:rsidP="0078285C">
            <w:pPr>
              <w:pStyle w:val="Tabletext9"/>
              <w:jc w:val="center"/>
              <w:rPr>
                <w:b/>
              </w:rPr>
            </w:pPr>
            <w:r w:rsidRPr="003054AF">
              <w:rPr>
                <w:b/>
              </w:rPr>
              <w:t>Semester 1</w:t>
            </w:r>
          </w:p>
        </w:tc>
        <w:tc>
          <w:tcPr>
            <w:tcW w:w="4125" w:type="dxa"/>
            <w:gridSpan w:val="2"/>
            <w:shd w:val="clear" w:color="auto" w:fill="FBD2BC"/>
            <w:tcMar>
              <w:top w:w="0" w:type="dxa"/>
              <w:bottom w:w="0" w:type="dxa"/>
            </w:tcMar>
            <w:vAlign w:val="center"/>
          </w:tcPr>
          <w:p w14:paraId="1A9FCDEF" w14:textId="77777777" w:rsidR="006E06DA" w:rsidRPr="003054AF" w:rsidRDefault="006E06DA" w:rsidP="0078285C">
            <w:pPr>
              <w:pStyle w:val="Tabletext9"/>
              <w:jc w:val="center"/>
              <w:rPr>
                <w:b/>
              </w:rPr>
            </w:pPr>
            <w:r w:rsidRPr="003054AF">
              <w:rPr>
                <w:b/>
              </w:rPr>
              <w:t>Semester 2</w:t>
            </w:r>
          </w:p>
        </w:tc>
      </w:tr>
      <w:tr w:rsidR="006E06DA" w:rsidRPr="003054AF" w14:paraId="5399F359" w14:textId="77777777" w:rsidTr="00ED1D37">
        <w:trPr>
          <w:trHeight w:val="170"/>
        </w:trPr>
        <w:tc>
          <w:tcPr>
            <w:tcW w:w="6658" w:type="dxa"/>
            <w:vMerge/>
            <w:shd w:val="clear" w:color="auto" w:fill="FF6400"/>
            <w:vAlign w:val="center"/>
          </w:tcPr>
          <w:p w14:paraId="07DE7995" w14:textId="77777777" w:rsidR="006E06DA" w:rsidRPr="003054AF" w:rsidRDefault="006E06DA" w:rsidP="0078285C">
            <w:pPr>
              <w:pStyle w:val="Tabletext9"/>
              <w:rPr>
                <w:b/>
              </w:rPr>
            </w:pPr>
          </w:p>
        </w:tc>
        <w:tc>
          <w:tcPr>
            <w:tcW w:w="2062" w:type="dxa"/>
            <w:shd w:val="clear" w:color="auto" w:fill="FFF4E9"/>
            <w:tcMar>
              <w:top w:w="0" w:type="dxa"/>
              <w:bottom w:w="0" w:type="dxa"/>
            </w:tcMar>
            <w:vAlign w:val="center"/>
          </w:tcPr>
          <w:p w14:paraId="7CEB04FE" w14:textId="77777777" w:rsidR="006E06DA" w:rsidRPr="003054AF" w:rsidRDefault="006E06DA" w:rsidP="0078285C">
            <w:pPr>
              <w:pStyle w:val="Tabletext9"/>
              <w:jc w:val="center"/>
              <w:rPr>
                <w:b/>
              </w:rPr>
            </w:pPr>
            <w:r w:rsidRPr="003054AF">
              <w:rPr>
                <w:b/>
              </w:rPr>
              <w:t>Unit 1</w:t>
            </w:r>
          </w:p>
        </w:tc>
        <w:tc>
          <w:tcPr>
            <w:tcW w:w="2062" w:type="dxa"/>
            <w:shd w:val="clear" w:color="auto" w:fill="FFF4E9"/>
            <w:tcMar>
              <w:top w:w="0" w:type="dxa"/>
              <w:bottom w:w="0" w:type="dxa"/>
            </w:tcMar>
            <w:vAlign w:val="center"/>
          </w:tcPr>
          <w:p w14:paraId="5F2B897F" w14:textId="77777777" w:rsidR="006E06DA" w:rsidRPr="003054AF" w:rsidRDefault="006E06DA" w:rsidP="0078285C">
            <w:pPr>
              <w:pStyle w:val="Tabletext9"/>
              <w:jc w:val="center"/>
              <w:rPr>
                <w:b/>
              </w:rPr>
            </w:pPr>
            <w:r w:rsidRPr="003054AF">
              <w:rPr>
                <w:b/>
              </w:rPr>
              <w:t>Unit 2</w:t>
            </w:r>
          </w:p>
        </w:tc>
        <w:tc>
          <w:tcPr>
            <w:tcW w:w="2062" w:type="dxa"/>
            <w:shd w:val="clear" w:color="auto" w:fill="FFF4E9"/>
            <w:tcMar>
              <w:top w:w="0" w:type="dxa"/>
              <w:bottom w:w="0" w:type="dxa"/>
            </w:tcMar>
            <w:vAlign w:val="center"/>
          </w:tcPr>
          <w:p w14:paraId="2446A57B" w14:textId="77777777" w:rsidR="006E06DA" w:rsidRPr="003054AF" w:rsidRDefault="006E06DA" w:rsidP="0078285C">
            <w:pPr>
              <w:pStyle w:val="Tabletext9"/>
              <w:jc w:val="center"/>
              <w:rPr>
                <w:b/>
              </w:rPr>
            </w:pPr>
            <w:r w:rsidRPr="003054AF">
              <w:rPr>
                <w:b/>
              </w:rPr>
              <w:t>Unit 3</w:t>
            </w:r>
          </w:p>
        </w:tc>
        <w:tc>
          <w:tcPr>
            <w:tcW w:w="2063" w:type="dxa"/>
            <w:shd w:val="clear" w:color="auto" w:fill="FFF4E9"/>
            <w:tcMar>
              <w:top w:w="0" w:type="dxa"/>
              <w:bottom w:w="0" w:type="dxa"/>
            </w:tcMar>
            <w:vAlign w:val="center"/>
          </w:tcPr>
          <w:p w14:paraId="45471914" w14:textId="77777777" w:rsidR="006E06DA" w:rsidRPr="003054AF" w:rsidRDefault="006E06DA" w:rsidP="0078285C">
            <w:pPr>
              <w:pStyle w:val="Tabletext9"/>
              <w:jc w:val="center"/>
              <w:rPr>
                <w:b/>
              </w:rPr>
            </w:pPr>
            <w:r w:rsidRPr="003054AF">
              <w:rPr>
                <w:b/>
              </w:rPr>
              <w:t>Unit 4</w:t>
            </w:r>
          </w:p>
        </w:tc>
      </w:tr>
      <w:tr w:rsidR="00FA5F14" w:rsidRPr="0027083F" w14:paraId="2296AB5F" w14:textId="77777777" w:rsidTr="00AC2332">
        <w:trPr>
          <w:trHeight w:val="283"/>
        </w:trPr>
        <w:tc>
          <w:tcPr>
            <w:tcW w:w="14907" w:type="dxa"/>
            <w:gridSpan w:val="5"/>
            <w:shd w:val="clear" w:color="auto" w:fill="F2F2F2" w:themeFill="background1" w:themeFillShade="F2"/>
            <w:vAlign w:val="bottom"/>
          </w:tcPr>
          <w:p w14:paraId="17473A5C" w14:textId="4DBB6C05" w:rsidR="00FA5F14" w:rsidRPr="00BE6A0E" w:rsidRDefault="00FA5F14" w:rsidP="00FA5F14">
            <w:pPr>
              <w:pStyle w:val="Tabletext9"/>
            </w:pPr>
            <w:r>
              <w:rPr>
                <w:rStyle w:val="Bluebold9pt"/>
              </w:rPr>
              <w:lastRenderedPageBreak/>
              <w:t>Number and Algebra</w:t>
            </w:r>
            <w:r w:rsidRPr="00F6115F">
              <w:rPr>
                <w:rStyle w:val="Bluebold9pt"/>
                <w:sz w:val="6"/>
                <w:szCs w:val="6"/>
              </w:rPr>
              <w:t xml:space="preserve"> </w:t>
            </w:r>
            <w:r w:rsidRPr="002F622A">
              <w:rPr>
                <w:rStyle w:val="Bluebold9pt"/>
                <w:rFonts w:asciiTheme="majorHAnsi" w:hAnsiTheme="majorHAnsi" w:cstheme="majorHAnsi"/>
                <w:color w:val="595959" w:themeColor="text1" w:themeTint="A6"/>
                <w:position w:val="6"/>
              </w:rPr>
              <w:t>☼</w:t>
            </w:r>
          </w:p>
        </w:tc>
      </w:tr>
      <w:tr w:rsidR="008045F7" w:rsidRPr="0027083F" w14:paraId="18ED1767" w14:textId="77777777" w:rsidTr="008045F7">
        <w:trPr>
          <w:trHeight w:val="181"/>
        </w:trPr>
        <w:tc>
          <w:tcPr>
            <w:tcW w:w="6658" w:type="dxa"/>
            <w:shd w:val="clear" w:color="auto" w:fill="auto"/>
          </w:tcPr>
          <w:p w14:paraId="09392E16" w14:textId="671CB2F8" w:rsidR="008045F7" w:rsidRPr="007A021D" w:rsidRDefault="008045F7" w:rsidP="008045F7">
            <w:pPr>
              <w:pStyle w:val="Tabletext9"/>
              <w:rPr>
                <w:sz w:val="16"/>
              </w:rPr>
            </w:pPr>
            <w:r w:rsidRPr="00290B03">
              <w:t>use place value to write and order decimals including decimals greater than one</w:t>
            </w:r>
          </w:p>
        </w:tc>
        <w:tc>
          <w:tcPr>
            <w:tcW w:w="2062" w:type="dxa"/>
            <w:shd w:val="clear" w:color="auto" w:fill="auto"/>
            <w:vAlign w:val="center"/>
          </w:tcPr>
          <w:p w14:paraId="71A9BBE9" w14:textId="675A9D0A"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auto"/>
            <w:vAlign w:val="center"/>
          </w:tcPr>
          <w:p w14:paraId="179AC325" w14:textId="77777777" w:rsidR="008045F7" w:rsidRPr="007A021D" w:rsidRDefault="008045F7" w:rsidP="008045F7">
            <w:pPr>
              <w:pStyle w:val="Tabletext9"/>
              <w:jc w:val="center"/>
              <w:rPr>
                <w:sz w:val="17"/>
                <w:szCs w:val="17"/>
              </w:rPr>
            </w:pPr>
          </w:p>
        </w:tc>
        <w:tc>
          <w:tcPr>
            <w:tcW w:w="2062" w:type="dxa"/>
            <w:shd w:val="clear" w:color="auto" w:fill="auto"/>
            <w:vAlign w:val="center"/>
          </w:tcPr>
          <w:p w14:paraId="273D32B1" w14:textId="36A08B6B" w:rsidR="008045F7" w:rsidRPr="007A021D" w:rsidRDefault="008045F7" w:rsidP="008045F7">
            <w:pPr>
              <w:pStyle w:val="Tabletext9"/>
              <w:jc w:val="center"/>
              <w:rPr>
                <w:sz w:val="17"/>
                <w:szCs w:val="17"/>
              </w:rPr>
            </w:pPr>
          </w:p>
        </w:tc>
        <w:tc>
          <w:tcPr>
            <w:tcW w:w="2063" w:type="dxa"/>
            <w:tcBorders>
              <w:bottom w:val="single" w:sz="4" w:space="0" w:color="A6A6A6" w:themeColor="background1" w:themeShade="A6"/>
            </w:tcBorders>
            <w:shd w:val="clear" w:color="auto" w:fill="FBD2BC"/>
            <w:vAlign w:val="center"/>
          </w:tcPr>
          <w:p w14:paraId="71CE7861" w14:textId="06AA3B48" w:rsidR="008045F7" w:rsidRPr="007A021D" w:rsidRDefault="008045F7" w:rsidP="008045F7">
            <w:pPr>
              <w:pStyle w:val="Tabletext9"/>
              <w:jc w:val="center"/>
              <w:rPr>
                <w:sz w:val="17"/>
                <w:szCs w:val="17"/>
              </w:rPr>
            </w:pPr>
            <w:r w:rsidRPr="007A021D">
              <w:rPr>
                <w:sz w:val="17"/>
                <w:szCs w:val="17"/>
              </w:rPr>
              <w:t>Assessment task 4.1</w:t>
            </w:r>
          </w:p>
        </w:tc>
      </w:tr>
      <w:tr w:rsidR="008045F7" w:rsidRPr="0027083F" w14:paraId="3CDB8B8D" w14:textId="77777777" w:rsidTr="008045F7">
        <w:trPr>
          <w:trHeight w:val="181"/>
        </w:trPr>
        <w:tc>
          <w:tcPr>
            <w:tcW w:w="6658" w:type="dxa"/>
            <w:tcBorders>
              <w:bottom w:val="single" w:sz="4" w:space="0" w:color="A6A6A6" w:themeColor="background1" w:themeShade="A6"/>
            </w:tcBorders>
            <w:shd w:val="clear" w:color="auto" w:fill="auto"/>
          </w:tcPr>
          <w:p w14:paraId="115CF950" w14:textId="530ABFD7" w:rsidR="008045F7" w:rsidRPr="007A021D" w:rsidRDefault="008045F7" w:rsidP="008045F7">
            <w:pPr>
              <w:pStyle w:val="Tabletext9"/>
              <w:rPr>
                <w:sz w:val="16"/>
              </w:rPr>
            </w:pPr>
            <w:r w:rsidRPr="00290B03">
              <w:t>express natural numbers as products of factors and identify multiples</w:t>
            </w:r>
          </w:p>
        </w:tc>
        <w:tc>
          <w:tcPr>
            <w:tcW w:w="2062" w:type="dxa"/>
            <w:tcBorders>
              <w:bottom w:val="single" w:sz="4" w:space="0" w:color="A6A6A6" w:themeColor="background1" w:themeShade="A6"/>
            </w:tcBorders>
            <w:shd w:val="clear" w:color="auto" w:fill="auto"/>
            <w:vAlign w:val="center"/>
          </w:tcPr>
          <w:p w14:paraId="36D53772" w14:textId="7777777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FBD2BC"/>
            <w:vAlign w:val="center"/>
          </w:tcPr>
          <w:p w14:paraId="2CBCF1E6" w14:textId="76878457" w:rsidR="008045F7" w:rsidRPr="007A021D" w:rsidRDefault="00BD6740" w:rsidP="008045F7">
            <w:pPr>
              <w:pStyle w:val="Tabletext9"/>
              <w:jc w:val="center"/>
              <w:rPr>
                <w:sz w:val="17"/>
                <w:szCs w:val="17"/>
              </w:rPr>
            </w:pPr>
            <w:r w:rsidRPr="007A021D">
              <w:rPr>
                <w:sz w:val="17"/>
                <w:szCs w:val="17"/>
              </w:rPr>
              <w:t xml:space="preserve">Assessment task </w:t>
            </w:r>
            <w:r w:rsidR="008045F7" w:rsidRPr="007A021D">
              <w:rPr>
                <w:sz w:val="17"/>
                <w:szCs w:val="17"/>
              </w:rPr>
              <w:t>2.</w:t>
            </w:r>
            <w:r w:rsidR="008045F7">
              <w:rPr>
                <w:sz w:val="17"/>
                <w:szCs w:val="17"/>
              </w:rPr>
              <w:t>1</w:t>
            </w:r>
          </w:p>
        </w:tc>
        <w:tc>
          <w:tcPr>
            <w:tcW w:w="2062" w:type="dxa"/>
            <w:tcBorders>
              <w:bottom w:val="single" w:sz="4" w:space="0" w:color="A6A6A6" w:themeColor="background1" w:themeShade="A6"/>
            </w:tcBorders>
            <w:shd w:val="clear" w:color="auto" w:fill="auto"/>
            <w:vAlign w:val="center"/>
          </w:tcPr>
          <w:p w14:paraId="6798C417" w14:textId="77777777" w:rsidR="008045F7" w:rsidRPr="007A021D" w:rsidRDefault="008045F7" w:rsidP="008045F7">
            <w:pPr>
              <w:pStyle w:val="Tabletext9"/>
              <w:jc w:val="center"/>
              <w:rPr>
                <w:sz w:val="17"/>
                <w:szCs w:val="17"/>
              </w:rPr>
            </w:pPr>
          </w:p>
        </w:tc>
        <w:tc>
          <w:tcPr>
            <w:tcW w:w="2063" w:type="dxa"/>
            <w:tcBorders>
              <w:bottom w:val="single" w:sz="4" w:space="0" w:color="A6A6A6" w:themeColor="background1" w:themeShade="A6"/>
            </w:tcBorders>
            <w:shd w:val="clear" w:color="auto" w:fill="auto"/>
            <w:vAlign w:val="center"/>
          </w:tcPr>
          <w:p w14:paraId="6AA7A7C1" w14:textId="3C5A0AA7" w:rsidR="008045F7" w:rsidRPr="007A021D" w:rsidRDefault="008045F7" w:rsidP="008045F7">
            <w:pPr>
              <w:pStyle w:val="Tabletext9"/>
              <w:jc w:val="center"/>
              <w:rPr>
                <w:sz w:val="17"/>
                <w:szCs w:val="17"/>
              </w:rPr>
            </w:pPr>
          </w:p>
        </w:tc>
      </w:tr>
      <w:tr w:rsidR="008045F7" w:rsidRPr="0027083F" w14:paraId="58C1F96B" w14:textId="77777777" w:rsidTr="008045F7">
        <w:trPr>
          <w:trHeight w:val="181"/>
        </w:trPr>
        <w:tc>
          <w:tcPr>
            <w:tcW w:w="6658" w:type="dxa"/>
            <w:tcBorders>
              <w:bottom w:val="single" w:sz="4" w:space="0" w:color="A6A6A6" w:themeColor="background1" w:themeShade="A6"/>
            </w:tcBorders>
            <w:shd w:val="clear" w:color="auto" w:fill="auto"/>
          </w:tcPr>
          <w:p w14:paraId="1A592337" w14:textId="5E6E7C96" w:rsidR="008045F7" w:rsidRPr="007A021D" w:rsidRDefault="008045F7" w:rsidP="008045F7">
            <w:pPr>
              <w:pStyle w:val="Tabletext9"/>
              <w:rPr>
                <w:sz w:val="16"/>
              </w:rPr>
            </w:pPr>
            <w:r w:rsidRPr="00290B03">
              <w:t>order and represent, add and subtract fractions with the same or related denominators</w:t>
            </w:r>
          </w:p>
        </w:tc>
        <w:tc>
          <w:tcPr>
            <w:tcW w:w="2062" w:type="dxa"/>
            <w:tcBorders>
              <w:bottom w:val="single" w:sz="4" w:space="0" w:color="A6A6A6" w:themeColor="background1" w:themeShade="A6"/>
            </w:tcBorders>
            <w:shd w:val="clear" w:color="auto" w:fill="auto"/>
            <w:vAlign w:val="center"/>
          </w:tcPr>
          <w:p w14:paraId="68A8A77B" w14:textId="1A476F36"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auto"/>
            <w:vAlign w:val="center"/>
          </w:tcPr>
          <w:p w14:paraId="292E03DC" w14:textId="7777777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FBD2BC"/>
            <w:vAlign w:val="center"/>
          </w:tcPr>
          <w:p w14:paraId="6556D128" w14:textId="0DB731B8" w:rsidR="008045F7" w:rsidRPr="007A021D" w:rsidRDefault="008045F7" w:rsidP="008045F7">
            <w:pPr>
              <w:pStyle w:val="Tabletext9"/>
              <w:jc w:val="center"/>
              <w:rPr>
                <w:sz w:val="17"/>
                <w:szCs w:val="17"/>
              </w:rPr>
            </w:pPr>
            <w:r w:rsidRPr="007A021D">
              <w:rPr>
                <w:sz w:val="17"/>
                <w:szCs w:val="17"/>
              </w:rPr>
              <w:t>Assessment task 3.1</w:t>
            </w:r>
          </w:p>
        </w:tc>
        <w:tc>
          <w:tcPr>
            <w:tcW w:w="2063" w:type="dxa"/>
            <w:tcBorders>
              <w:bottom w:val="single" w:sz="4" w:space="0" w:color="A6A6A6" w:themeColor="background1" w:themeShade="A6"/>
            </w:tcBorders>
            <w:shd w:val="clear" w:color="auto" w:fill="auto"/>
            <w:vAlign w:val="center"/>
          </w:tcPr>
          <w:p w14:paraId="4EA2DB40" w14:textId="77777777" w:rsidR="008045F7" w:rsidRPr="007A021D" w:rsidRDefault="008045F7" w:rsidP="008045F7">
            <w:pPr>
              <w:pStyle w:val="Tabletext9"/>
              <w:jc w:val="center"/>
              <w:rPr>
                <w:sz w:val="17"/>
                <w:szCs w:val="17"/>
              </w:rPr>
            </w:pPr>
          </w:p>
        </w:tc>
      </w:tr>
      <w:tr w:rsidR="008045F7" w:rsidRPr="0027083F" w14:paraId="380BAC30" w14:textId="77777777" w:rsidTr="008045F7">
        <w:trPr>
          <w:trHeight w:val="181"/>
        </w:trPr>
        <w:tc>
          <w:tcPr>
            <w:tcW w:w="6658" w:type="dxa"/>
            <w:tcBorders>
              <w:bottom w:val="single" w:sz="4" w:space="0" w:color="A6A6A6" w:themeColor="background1" w:themeShade="A6"/>
            </w:tcBorders>
            <w:shd w:val="clear" w:color="auto" w:fill="auto"/>
          </w:tcPr>
          <w:p w14:paraId="78A83D27" w14:textId="4FAE6C65" w:rsidR="008045F7" w:rsidRPr="007A021D" w:rsidRDefault="008045F7" w:rsidP="008045F7">
            <w:pPr>
              <w:pStyle w:val="Tabletext9"/>
              <w:rPr>
                <w:sz w:val="16"/>
              </w:rPr>
            </w:pPr>
            <w:r w:rsidRPr="00290B03">
              <w:t>represent common percentages and connect them to their fraction and decimal equivalents</w:t>
            </w:r>
          </w:p>
        </w:tc>
        <w:tc>
          <w:tcPr>
            <w:tcW w:w="2062" w:type="dxa"/>
            <w:tcBorders>
              <w:bottom w:val="single" w:sz="4" w:space="0" w:color="A6A6A6" w:themeColor="background1" w:themeShade="A6"/>
            </w:tcBorders>
            <w:shd w:val="clear" w:color="auto" w:fill="auto"/>
            <w:vAlign w:val="center"/>
          </w:tcPr>
          <w:p w14:paraId="693EEBCA" w14:textId="7777777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auto"/>
            <w:vAlign w:val="center"/>
          </w:tcPr>
          <w:p w14:paraId="2DE89081" w14:textId="7777777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FBD2BC"/>
            <w:vAlign w:val="center"/>
          </w:tcPr>
          <w:p w14:paraId="4DFC82D3" w14:textId="47FB1A70" w:rsidR="008045F7" w:rsidRPr="007A021D" w:rsidRDefault="008045F7" w:rsidP="008045F7">
            <w:pPr>
              <w:pStyle w:val="Tabletext9"/>
              <w:jc w:val="center"/>
              <w:rPr>
                <w:sz w:val="17"/>
                <w:szCs w:val="17"/>
              </w:rPr>
            </w:pPr>
            <w:r w:rsidRPr="007A021D">
              <w:rPr>
                <w:sz w:val="17"/>
                <w:szCs w:val="17"/>
              </w:rPr>
              <w:t>Assessment task 3.1</w:t>
            </w:r>
          </w:p>
        </w:tc>
        <w:tc>
          <w:tcPr>
            <w:tcW w:w="2063" w:type="dxa"/>
            <w:tcBorders>
              <w:bottom w:val="single" w:sz="4" w:space="0" w:color="A6A6A6" w:themeColor="background1" w:themeShade="A6"/>
            </w:tcBorders>
            <w:shd w:val="clear" w:color="auto" w:fill="auto"/>
            <w:vAlign w:val="center"/>
          </w:tcPr>
          <w:p w14:paraId="6B33A9F2" w14:textId="77777777" w:rsidR="008045F7" w:rsidRPr="007A021D" w:rsidRDefault="008045F7" w:rsidP="008045F7">
            <w:pPr>
              <w:pStyle w:val="Tabletext9"/>
              <w:jc w:val="center"/>
              <w:rPr>
                <w:sz w:val="17"/>
                <w:szCs w:val="17"/>
              </w:rPr>
            </w:pPr>
          </w:p>
        </w:tc>
      </w:tr>
      <w:tr w:rsidR="008045F7" w:rsidRPr="0027083F" w14:paraId="1947B283" w14:textId="77777777" w:rsidTr="008045F7">
        <w:trPr>
          <w:trHeight w:val="181"/>
        </w:trPr>
        <w:tc>
          <w:tcPr>
            <w:tcW w:w="6658" w:type="dxa"/>
            <w:tcBorders>
              <w:bottom w:val="single" w:sz="4" w:space="0" w:color="A6A6A6" w:themeColor="background1" w:themeShade="A6"/>
            </w:tcBorders>
            <w:shd w:val="clear" w:color="auto" w:fill="auto"/>
          </w:tcPr>
          <w:p w14:paraId="32D99045" w14:textId="66D52258" w:rsidR="008045F7" w:rsidRPr="007A021D" w:rsidRDefault="008045F7" w:rsidP="008045F7">
            <w:pPr>
              <w:pStyle w:val="Tabletext9"/>
              <w:rPr>
                <w:sz w:val="16"/>
              </w:rPr>
            </w:pPr>
            <w:r w:rsidRPr="00290B03">
              <w:t>use their proficiency with multiplication facts and efficient calculation strategies to multiply large numbers by one- and two-digit numbers and divide by single-digit numbers</w:t>
            </w:r>
          </w:p>
        </w:tc>
        <w:tc>
          <w:tcPr>
            <w:tcW w:w="2062" w:type="dxa"/>
            <w:tcBorders>
              <w:bottom w:val="single" w:sz="4" w:space="0" w:color="A6A6A6" w:themeColor="background1" w:themeShade="A6"/>
            </w:tcBorders>
            <w:shd w:val="clear" w:color="auto" w:fill="auto"/>
            <w:vAlign w:val="center"/>
          </w:tcPr>
          <w:p w14:paraId="5F8070F2" w14:textId="7777777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auto"/>
            <w:vAlign w:val="center"/>
          </w:tcPr>
          <w:p w14:paraId="5D79D17F" w14:textId="7F176D41"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auto"/>
            <w:vAlign w:val="center"/>
          </w:tcPr>
          <w:p w14:paraId="2566F052" w14:textId="77777777" w:rsidR="008045F7" w:rsidRPr="007A021D" w:rsidRDefault="008045F7" w:rsidP="008045F7">
            <w:pPr>
              <w:pStyle w:val="Tabletext9"/>
              <w:jc w:val="center"/>
              <w:rPr>
                <w:sz w:val="17"/>
                <w:szCs w:val="17"/>
              </w:rPr>
            </w:pPr>
          </w:p>
        </w:tc>
        <w:tc>
          <w:tcPr>
            <w:tcW w:w="2063" w:type="dxa"/>
            <w:tcBorders>
              <w:bottom w:val="single" w:sz="4" w:space="0" w:color="A6A6A6" w:themeColor="background1" w:themeShade="A6"/>
            </w:tcBorders>
            <w:shd w:val="clear" w:color="auto" w:fill="FBD2BC"/>
            <w:vAlign w:val="center"/>
          </w:tcPr>
          <w:p w14:paraId="791E44F0" w14:textId="30C25636" w:rsidR="008045F7" w:rsidRPr="007A021D" w:rsidRDefault="008045F7" w:rsidP="008045F7">
            <w:pPr>
              <w:pStyle w:val="Tabletext9"/>
              <w:jc w:val="center"/>
              <w:rPr>
                <w:sz w:val="17"/>
                <w:szCs w:val="17"/>
              </w:rPr>
            </w:pPr>
            <w:r w:rsidRPr="007A021D">
              <w:rPr>
                <w:sz w:val="17"/>
                <w:szCs w:val="17"/>
              </w:rPr>
              <w:t>Assessment task 4.1</w:t>
            </w:r>
          </w:p>
        </w:tc>
      </w:tr>
      <w:tr w:rsidR="008045F7" w:rsidRPr="0027083F" w14:paraId="5E2079E7" w14:textId="77777777" w:rsidTr="008B4FA0">
        <w:trPr>
          <w:trHeight w:val="181"/>
        </w:trPr>
        <w:tc>
          <w:tcPr>
            <w:tcW w:w="6658" w:type="dxa"/>
            <w:tcBorders>
              <w:bottom w:val="single" w:sz="4" w:space="0" w:color="A6A6A6" w:themeColor="background1" w:themeShade="A6"/>
            </w:tcBorders>
            <w:shd w:val="clear" w:color="auto" w:fill="auto"/>
          </w:tcPr>
          <w:p w14:paraId="6E9800DD" w14:textId="05908903" w:rsidR="008045F7" w:rsidRPr="007A021D" w:rsidRDefault="008045F7" w:rsidP="008045F7">
            <w:pPr>
              <w:pStyle w:val="Tabletext9"/>
              <w:rPr>
                <w:sz w:val="16"/>
              </w:rPr>
            </w:pPr>
            <w:r w:rsidRPr="00290B03">
              <w:t>check the reasonableness of their calculations using estimation</w:t>
            </w:r>
          </w:p>
        </w:tc>
        <w:tc>
          <w:tcPr>
            <w:tcW w:w="2062" w:type="dxa"/>
            <w:tcBorders>
              <w:bottom w:val="single" w:sz="4" w:space="0" w:color="A6A6A6" w:themeColor="background1" w:themeShade="A6"/>
            </w:tcBorders>
            <w:shd w:val="clear" w:color="auto" w:fill="auto"/>
            <w:vAlign w:val="center"/>
          </w:tcPr>
          <w:p w14:paraId="5865FDBE" w14:textId="7777777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FBD2BC"/>
            <w:vAlign w:val="center"/>
          </w:tcPr>
          <w:p w14:paraId="5BC44BBF" w14:textId="0732162E" w:rsidR="008045F7" w:rsidRPr="007A021D" w:rsidRDefault="008045F7" w:rsidP="008045F7">
            <w:pPr>
              <w:pStyle w:val="Tabletext9"/>
              <w:jc w:val="center"/>
              <w:rPr>
                <w:sz w:val="17"/>
                <w:szCs w:val="17"/>
              </w:rPr>
            </w:pPr>
            <w:r w:rsidRPr="007A021D">
              <w:rPr>
                <w:sz w:val="17"/>
                <w:szCs w:val="17"/>
              </w:rPr>
              <w:t>Assessment task 2.1</w:t>
            </w:r>
          </w:p>
        </w:tc>
        <w:tc>
          <w:tcPr>
            <w:tcW w:w="2062" w:type="dxa"/>
            <w:tcBorders>
              <w:bottom w:val="single" w:sz="4" w:space="0" w:color="A6A6A6" w:themeColor="background1" w:themeShade="A6"/>
            </w:tcBorders>
            <w:shd w:val="clear" w:color="auto" w:fill="auto"/>
            <w:vAlign w:val="center"/>
          </w:tcPr>
          <w:p w14:paraId="149AC38B" w14:textId="77777777" w:rsidR="008045F7" w:rsidRPr="007A021D" w:rsidRDefault="008045F7" w:rsidP="008045F7">
            <w:pPr>
              <w:pStyle w:val="Tabletext9"/>
              <w:jc w:val="center"/>
              <w:rPr>
                <w:sz w:val="17"/>
                <w:szCs w:val="17"/>
              </w:rPr>
            </w:pPr>
          </w:p>
        </w:tc>
        <w:tc>
          <w:tcPr>
            <w:tcW w:w="2063" w:type="dxa"/>
            <w:tcBorders>
              <w:bottom w:val="nil"/>
            </w:tcBorders>
            <w:shd w:val="clear" w:color="auto" w:fill="auto"/>
            <w:vAlign w:val="center"/>
          </w:tcPr>
          <w:p w14:paraId="104C6738" w14:textId="58B3150D" w:rsidR="008045F7" w:rsidRPr="007A021D" w:rsidRDefault="008045F7" w:rsidP="008045F7">
            <w:pPr>
              <w:pStyle w:val="Tabletext9"/>
              <w:jc w:val="center"/>
              <w:rPr>
                <w:sz w:val="17"/>
                <w:szCs w:val="17"/>
              </w:rPr>
            </w:pPr>
          </w:p>
        </w:tc>
      </w:tr>
      <w:tr w:rsidR="008045F7" w:rsidRPr="0027083F" w14:paraId="7ADA56A2" w14:textId="77777777" w:rsidTr="008045F7">
        <w:trPr>
          <w:trHeight w:val="181"/>
        </w:trPr>
        <w:tc>
          <w:tcPr>
            <w:tcW w:w="6658" w:type="dxa"/>
            <w:tcBorders>
              <w:bottom w:val="single" w:sz="4" w:space="0" w:color="A6A6A6" w:themeColor="background1" w:themeShade="A6"/>
            </w:tcBorders>
            <w:shd w:val="clear" w:color="auto" w:fill="auto"/>
          </w:tcPr>
          <w:p w14:paraId="248A6F8A" w14:textId="47ECE9E0" w:rsidR="008045F7" w:rsidRPr="007A021D" w:rsidRDefault="008045F7" w:rsidP="008045F7">
            <w:pPr>
              <w:pStyle w:val="Tabletext9"/>
              <w:rPr>
                <w:sz w:val="16"/>
              </w:rPr>
            </w:pPr>
            <w:r w:rsidRPr="00290B03">
              <w:t>use mathematical modelling to solve financial and other practical problems, formulating and solving problems, choosing arithmetic operations and interpreting results in terms of the situation*</w:t>
            </w:r>
          </w:p>
        </w:tc>
        <w:tc>
          <w:tcPr>
            <w:tcW w:w="2062" w:type="dxa"/>
            <w:tcBorders>
              <w:bottom w:val="single" w:sz="4" w:space="0" w:color="A6A6A6" w:themeColor="background1" w:themeShade="A6"/>
            </w:tcBorders>
            <w:shd w:val="clear" w:color="auto" w:fill="auto"/>
            <w:vAlign w:val="center"/>
          </w:tcPr>
          <w:p w14:paraId="6DE5C9A9" w14:textId="7777777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FBD2BC"/>
            <w:vAlign w:val="center"/>
          </w:tcPr>
          <w:p w14:paraId="23765201" w14:textId="27898DDF" w:rsidR="008045F7" w:rsidRPr="007A021D" w:rsidRDefault="008045F7" w:rsidP="008045F7">
            <w:pPr>
              <w:pStyle w:val="Tabletext9"/>
              <w:jc w:val="center"/>
              <w:rPr>
                <w:sz w:val="17"/>
                <w:szCs w:val="17"/>
              </w:rPr>
            </w:pPr>
            <w:r w:rsidRPr="007A021D">
              <w:rPr>
                <w:sz w:val="17"/>
                <w:szCs w:val="17"/>
              </w:rPr>
              <w:t>Assessment task 2.1</w:t>
            </w:r>
          </w:p>
        </w:tc>
        <w:tc>
          <w:tcPr>
            <w:tcW w:w="2062" w:type="dxa"/>
            <w:tcBorders>
              <w:bottom w:val="single" w:sz="4" w:space="0" w:color="A6A6A6" w:themeColor="background1" w:themeShade="A6"/>
            </w:tcBorders>
            <w:shd w:val="clear" w:color="auto" w:fill="FBD2BC"/>
            <w:vAlign w:val="center"/>
          </w:tcPr>
          <w:p w14:paraId="0D34C2B7" w14:textId="62503CD3" w:rsidR="008045F7" w:rsidRPr="007A021D" w:rsidRDefault="008045F7" w:rsidP="008045F7">
            <w:pPr>
              <w:pStyle w:val="Tabletext9"/>
              <w:jc w:val="center"/>
              <w:rPr>
                <w:sz w:val="17"/>
                <w:szCs w:val="17"/>
              </w:rPr>
            </w:pPr>
            <w:r w:rsidRPr="007A021D">
              <w:rPr>
                <w:sz w:val="17"/>
                <w:szCs w:val="17"/>
              </w:rPr>
              <w:t>Assessment task 3.1</w:t>
            </w:r>
          </w:p>
        </w:tc>
        <w:tc>
          <w:tcPr>
            <w:tcW w:w="2063" w:type="dxa"/>
            <w:tcBorders>
              <w:top w:val="nil"/>
              <w:bottom w:val="single" w:sz="4" w:space="0" w:color="A6A6A6" w:themeColor="background1" w:themeShade="A6"/>
            </w:tcBorders>
            <w:shd w:val="clear" w:color="auto" w:fill="auto"/>
            <w:vAlign w:val="center"/>
          </w:tcPr>
          <w:p w14:paraId="3C1E8B7F" w14:textId="693B8157" w:rsidR="008045F7" w:rsidRPr="007A021D" w:rsidRDefault="008045F7" w:rsidP="008045F7">
            <w:pPr>
              <w:pStyle w:val="Tabletext9"/>
              <w:jc w:val="center"/>
              <w:rPr>
                <w:sz w:val="17"/>
                <w:szCs w:val="17"/>
              </w:rPr>
            </w:pPr>
          </w:p>
        </w:tc>
      </w:tr>
      <w:tr w:rsidR="008045F7" w:rsidRPr="0027083F" w14:paraId="61041539" w14:textId="77777777" w:rsidTr="008045F7">
        <w:trPr>
          <w:trHeight w:val="181"/>
        </w:trPr>
        <w:tc>
          <w:tcPr>
            <w:tcW w:w="6658" w:type="dxa"/>
            <w:tcBorders>
              <w:bottom w:val="single" w:sz="4" w:space="0" w:color="A6A6A6" w:themeColor="background1" w:themeShade="A6"/>
            </w:tcBorders>
            <w:shd w:val="clear" w:color="auto" w:fill="auto"/>
          </w:tcPr>
          <w:p w14:paraId="4AFAF59F" w14:textId="2EC0593E" w:rsidR="008045F7" w:rsidRPr="007A021D" w:rsidRDefault="008045F7" w:rsidP="008045F7">
            <w:pPr>
              <w:pStyle w:val="Tabletext9"/>
              <w:rPr>
                <w:sz w:val="16"/>
              </w:rPr>
            </w:pPr>
            <w:r w:rsidRPr="00290B03">
              <w:t>apply properties of numbers and operations to find unknown values in numerical equations involving multiplication and division</w:t>
            </w:r>
          </w:p>
        </w:tc>
        <w:tc>
          <w:tcPr>
            <w:tcW w:w="2062" w:type="dxa"/>
            <w:tcBorders>
              <w:bottom w:val="single" w:sz="4" w:space="0" w:color="A6A6A6" w:themeColor="background1" w:themeShade="A6"/>
            </w:tcBorders>
            <w:shd w:val="clear" w:color="auto" w:fill="auto"/>
            <w:vAlign w:val="center"/>
          </w:tcPr>
          <w:p w14:paraId="18ADA949" w14:textId="7777777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auto"/>
            <w:vAlign w:val="center"/>
          </w:tcPr>
          <w:p w14:paraId="594404CC" w14:textId="40C7642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auto"/>
            <w:vAlign w:val="center"/>
          </w:tcPr>
          <w:p w14:paraId="2178F78E" w14:textId="77777777" w:rsidR="008045F7" w:rsidRPr="007A021D" w:rsidRDefault="008045F7" w:rsidP="008045F7">
            <w:pPr>
              <w:pStyle w:val="Tabletext9"/>
              <w:jc w:val="center"/>
              <w:rPr>
                <w:sz w:val="17"/>
                <w:szCs w:val="17"/>
              </w:rPr>
            </w:pPr>
          </w:p>
        </w:tc>
        <w:tc>
          <w:tcPr>
            <w:tcW w:w="2063" w:type="dxa"/>
            <w:tcBorders>
              <w:bottom w:val="single" w:sz="4" w:space="0" w:color="A6A6A6" w:themeColor="background1" w:themeShade="A6"/>
            </w:tcBorders>
            <w:shd w:val="clear" w:color="auto" w:fill="FBD2BC"/>
            <w:vAlign w:val="center"/>
          </w:tcPr>
          <w:p w14:paraId="38BDB636" w14:textId="42CBCAAD" w:rsidR="008045F7" w:rsidRPr="007A021D" w:rsidRDefault="008045F7" w:rsidP="008045F7">
            <w:pPr>
              <w:pStyle w:val="Tabletext9"/>
              <w:jc w:val="center"/>
              <w:rPr>
                <w:sz w:val="17"/>
                <w:szCs w:val="17"/>
              </w:rPr>
            </w:pPr>
            <w:r w:rsidRPr="007A021D">
              <w:rPr>
                <w:sz w:val="17"/>
                <w:szCs w:val="17"/>
              </w:rPr>
              <w:t>Assessment task 4.1</w:t>
            </w:r>
          </w:p>
        </w:tc>
      </w:tr>
      <w:tr w:rsidR="008045F7" w:rsidRPr="0027083F" w14:paraId="04891536" w14:textId="77777777" w:rsidTr="008B4FA0">
        <w:trPr>
          <w:trHeight w:val="181"/>
        </w:trPr>
        <w:tc>
          <w:tcPr>
            <w:tcW w:w="6658" w:type="dxa"/>
            <w:tcBorders>
              <w:bottom w:val="single" w:sz="4" w:space="0" w:color="A6A6A6" w:themeColor="background1" w:themeShade="A6"/>
            </w:tcBorders>
            <w:shd w:val="clear" w:color="auto" w:fill="auto"/>
          </w:tcPr>
          <w:p w14:paraId="258DEF20" w14:textId="242C776B" w:rsidR="008045F7" w:rsidRPr="007A021D" w:rsidRDefault="008045F7" w:rsidP="008045F7">
            <w:pPr>
              <w:pStyle w:val="Tabletext9"/>
              <w:rPr>
                <w:sz w:val="16"/>
              </w:rPr>
            </w:pPr>
            <w:r w:rsidRPr="00290B03">
              <w:t>create and use algorithms to identify and explain patterns in the factors and multiples of numbers</w:t>
            </w:r>
          </w:p>
        </w:tc>
        <w:tc>
          <w:tcPr>
            <w:tcW w:w="2062" w:type="dxa"/>
            <w:tcBorders>
              <w:bottom w:val="single" w:sz="4" w:space="0" w:color="A6A6A6" w:themeColor="background1" w:themeShade="A6"/>
            </w:tcBorders>
            <w:shd w:val="clear" w:color="auto" w:fill="auto"/>
            <w:vAlign w:val="center"/>
          </w:tcPr>
          <w:p w14:paraId="511B54CC" w14:textId="7777777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auto"/>
            <w:vAlign w:val="center"/>
          </w:tcPr>
          <w:p w14:paraId="2090FC77" w14:textId="2204FEB3"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auto"/>
            <w:vAlign w:val="center"/>
          </w:tcPr>
          <w:p w14:paraId="75321959" w14:textId="77777777" w:rsidR="008045F7" w:rsidRPr="007A021D" w:rsidRDefault="008045F7" w:rsidP="008045F7">
            <w:pPr>
              <w:pStyle w:val="Tabletext9"/>
              <w:jc w:val="center"/>
              <w:rPr>
                <w:sz w:val="17"/>
                <w:szCs w:val="17"/>
              </w:rPr>
            </w:pPr>
          </w:p>
        </w:tc>
        <w:tc>
          <w:tcPr>
            <w:tcW w:w="2063" w:type="dxa"/>
            <w:tcBorders>
              <w:bottom w:val="single" w:sz="4" w:space="0" w:color="A6A6A6" w:themeColor="background1" w:themeShade="A6"/>
            </w:tcBorders>
            <w:shd w:val="clear" w:color="auto" w:fill="FBD2BC"/>
            <w:vAlign w:val="center"/>
          </w:tcPr>
          <w:p w14:paraId="1E036D69" w14:textId="2ADDDCD8" w:rsidR="008045F7" w:rsidRPr="007A021D" w:rsidRDefault="008045F7" w:rsidP="008045F7">
            <w:pPr>
              <w:pStyle w:val="Tabletext9"/>
              <w:jc w:val="center"/>
              <w:rPr>
                <w:sz w:val="17"/>
                <w:szCs w:val="17"/>
              </w:rPr>
            </w:pPr>
            <w:r w:rsidRPr="007A021D">
              <w:rPr>
                <w:sz w:val="17"/>
                <w:szCs w:val="17"/>
              </w:rPr>
              <w:t>Assessment task 4.1</w:t>
            </w:r>
          </w:p>
        </w:tc>
      </w:tr>
      <w:tr w:rsidR="00FA5F14" w:rsidRPr="0027083F" w14:paraId="2B507372" w14:textId="77777777" w:rsidTr="00AC2332">
        <w:trPr>
          <w:trHeight w:val="283"/>
        </w:trPr>
        <w:tc>
          <w:tcPr>
            <w:tcW w:w="14907" w:type="dxa"/>
            <w:gridSpan w:val="5"/>
            <w:shd w:val="clear" w:color="auto" w:fill="F2F2F2" w:themeFill="background1" w:themeFillShade="F2"/>
            <w:vAlign w:val="center"/>
          </w:tcPr>
          <w:p w14:paraId="4E083119" w14:textId="03605820" w:rsidR="00FA5F14" w:rsidRPr="00BE6A0E" w:rsidRDefault="00FA5F14" w:rsidP="00DF2FF4">
            <w:pPr>
              <w:pStyle w:val="Tabletext9"/>
              <w:keepNext/>
            </w:pPr>
            <w:r>
              <w:rPr>
                <w:rStyle w:val="Bluebold9pt"/>
              </w:rPr>
              <w:t>Measurement and Space</w:t>
            </w:r>
            <w:r w:rsidRPr="00F6115F">
              <w:rPr>
                <w:rStyle w:val="Bluebold9pt"/>
                <w:sz w:val="6"/>
                <w:szCs w:val="6"/>
              </w:rPr>
              <w:t xml:space="preserve"> </w:t>
            </w:r>
            <w:r w:rsidRPr="002F622A">
              <w:rPr>
                <w:rStyle w:val="Bluebold9pt"/>
                <w:rFonts w:asciiTheme="majorHAnsi" w:hAnsiTheme="majorHAnsi" w:cstheme="majorHAnsi"/>
                <w:color w:val="595959" w:themeColor="text1" w:themeTint="A6"/>
                <w:position w:val="6"/>
              </w:rPr>
              <w:t>☼</w:t>
            </w:r>
          </w:p>
        </w:tc>
      </w:tr>
      <w:tr w:rsidR="008045F7" w:rsidRPr="0027083F" w14:paraId="6109F696" w14:textId="77777777" w:rsidTr="008045F7">
        <w:trPr>
          <w:trHeight w:val="63"/>
        </w:trPr>
        <w:tc>
          <w:tcPr>
            <w:tcW w:w="6658" w:type="dxa"/>
            <w:shd w:val="clear" w:color="auto" w:fill="auto"/>
          </w:tcPr>
          <w:p w14:paraId="4869B906" w14:textId="4DFCCF4D" w:rsidR="008045F7" w:rsidRPr="007A021D" w:rsidRDefault="008045F7" w:rsidP="008045F7">
            <w:pPr>
              <w:pStyle w:val="Tabletext9"/>
              <w:rPr>
                <w:sz w:val="16"/>
              </w:rPr>
            </w:pPr>
            <w:r w:rsidRPr="00B83203">
              <w:t>choose and use appropriate metric units to measure the attributes of length, mass and capacity, and to solve problems involving perimeter and area</w:t>
            </w:r>
          </w:p>
        </w:tc>
        <w:tc>
          <w:tcPr>
            <w:tcW w:w="2062" w:type="dxa"/>
            <w:shd w:val="clear" w:color="auto" w:fill="auto"/>
            <w:vAlign w:val="center"/>
          </w:tcPr>
          <w:p w14:paraId="1AEC0881" w14:textId="77777777" w:rsidR="008045F7" w:rsidRPr="007A021D" w:rsidRDefault="008045F7" w:rsidP="008045F7">
            <w:pPr>
              <w:pStyle w:val="Tabletext9"/>
              <w:jc w:val="center"/>
              <w:rPr>
                <w:sz w:val="17"/>
                <w:szCs w:val="17"/>
              </w:rPr>
            </w:pPr>
          </w:p>
        </w:tc>
        <w:tc>
          <w:tcPr>
            <w:tcW w:w="2062" w:type="dxa"/>
            <w:tcBorders>
              <w:bottom w:val="single" w:sz="4" w:space="0" w:color="A6A6A6" w:themeColor="background1" w:themeShade="A6"/>
            </w:tcBorders>
            <w:shd w:val="clear" w:color="auto" w:fill="auto"/>
            <w:vAlign w:val="center"/>
          </w:tcPr>
          <w:p w14:paraId="6C0EF0DC" w14:textId="77777777" w:rsidR="008045F7" w:rsidRPr="007A021D" w:rsidRDefault="008045F7" w:rsidP="008045F7">
            <w:pPr>
              <w:pStyle w:val="Tabletext9"/>
              <w:jc w:val="center"/>
              <w:rPr>
                <w:sz w:val="17"/>
                <w:szCs w:val="17"/>
              </w:rPr>
            </w:pPr>
          </w:p>
        </w:tc>
        <w:tc>
          <w:tcPr>
            <w:tcW w:w="2062" w:type="dxa"/>
            <w:shd w:val="clear" w:color="auto" w:fill="FBD2BC"/>
            <w:vAlign w:val="center"/>
          </w:tcPr>
          <w:p w14:paraId="143B2A60" w14:textId="48A4A6A8" w:rsidR="008045F7" w:rsidRPr="007A021D" w:rsidRDefault="008045F7" w:rsidP="008045F7">
            <w:pPr>
              <w:pStyle w:val="Tabletext9"/>
              <w:jc w:val="center"/>
              <w:rPr>
                <w:sz w:val="17"/>
                <w:szCs w:val="17"/>
              </w:rPr>
            </w:pPr>
            <w:r w:rsidRPr="007A021D">
              <w:rPr>
                <w:sz w:val="17"/>
                <w:szCs w:val="17"/>
              </w:rPr>
              <w:t>Assessment task 3.2</w:t>
            </w:r>
          </w:p>
        </w:tc>
        <w:tc>
          <w:tcPr>
            <w:tcW w:w="2063" w:type="dxa"/>
            <w:shd w:val="clear" w:color="auto" w:fill="auto"/>
            <w:vAlign w:val="center"/>
          </w:tcPr>
          <w:p w14:paraId="3CD5617E" w14:textId="77777777" w:rsidR="008045F7" w:rsidRPr="007A021D" w:rsidRDefault="008045F7" w:rsidP="008045F7">
            <w:pPr>
              <w:pStyle w:val="Tabletext9"/>
              <w:jc w:val="center"/>
              <w:rPr>
                <w:sz w:val="17"/>
                <w:szCs w:val="17"/>
              </w:rPr>
            </w:pPr>
          </w:p>
        </w:tc>
      </w:tr>
      <w:tr w:rsidR="008045F7" w:rsidRPr="0027083F" w14:paraId="6670661E" w14:textId="77777777" w:rsidTr="008045F7">
        <w:trPr>
          <w:trHeight w:val="15"/>
        </w:trPr>
        <w:tc>
          <w:tcPr>
            <w:tcW w:w="6658" w:type="dxa"/>
            <w:shd w:val="clear" w:color="auto" w:fill="auto"/>
          </w:tcPr>
          <w:p w14:paraId="3591C6E8" w14:textId="76A9A187" w:rsidR="008045F7" w:rsidRPr="007A021D" w:rsidRDefault="008045F7" w:rsidP="008045F7">
            <w:pPr>
              <w:pStyle w:val="Tabletext9"/>
              <w:rPr>
                <w:sz w:val="16"/>
              </w:rPr>
            </w:pPr>
            <w:r w:rsidRPr="00B83203">
              <w:t>convert between 12- and 24-hour time</w:t>
            </w:r>
          </w:p>
        </w:tc>
        <w:tc>
          <w:tcPr>
            <w:tcW w:w="2062" w:type="dxa"/>
            <w:shd w:val="clear" w:color="auto" w:fill="auto"/>
            <w:vAlign w:val="center"/>
          </w:tcPr>
          <w:p w14:paraId="34888920" w14:textId="77777777" w:rsidR="008045F7" w:rsidRPr="007A021D" w:rsidRDefault="008045F7" w:rsidP="008045F7">
            <w:pPr>
              <w:pStyle w:val="Tabletext9"/>
              <w:jc w:val="center"/>
              <w:rPr>
                <w:sz w:val="17"/>
                <w:szCs w:val="17"/>
              </w:rPr>
            </w:pPr>
          </w:p>
        </w:tc>
        <w:tc>
          <w:tcPr>
            <w:tcW w:w="2062" w:type="dxa"/>
            <w:shd w:val="clear" w:color="auto" w:fill="D9D9D9" w:themeFill="background1" w:themeFillShade="D9"/>
            <w:vAlign w:val="center"/>
          </w:tcPr>
          <w:p w14:paraId="7501581B" w14:textId="15F92AE1" w:rsidR="008045F7" w:rsidRPr="007A021D" w:rsidRDefault="008045F7" w:rsidP="008045F7">
            <w:pPr>
              <w:pStyle w:val="Tabletext9"/>
              <w:jc w:val="center"/>
              <w:rPr>
                <w:sz w:val="17"/>
                <w:szCs w:val="17"/>
              </w:rPr>
            </w:pPr>
            <w:r w:rsidRPr="007A021D">
              <w:rPr>
                <w:sz w:val="17"/>
                <w:szCs w:val="17"/>
              </w:rPr>
              <w:t>Monitoring strategy</w:t>
            </w:r>
          </w:p>
        </w:tc>
        <w:tc>
          <w:tcPr>
            <w:tcW w:w="2062" w:type="dxa"/>
            <w:tcBorders>
              <w:bottom w:val="single" w:sz="4" w:space="0" w:color="A6A6A6" w:themeColor="background1" w:themeShade="A6"/>
            </w:tcBorders>
            <w:shd w:val="clear" w:color="auto" w:fill="auto"/>
            <w:vAlign w:val="center"/>
          </w:tcPr>
          <w:p w14:paraId="4F9DE896" w14:textId="77777777" w:rsidR="008045F7" w:rsidRPr="007A021D" w:rsidRDefault="008045F7" w:rsidP="008045F7">
            <w:pPr>
              <w:pStyle w:val="Tabletext9"/>
              <w:jc w:val="center"/>
              <w:rPr>
                <w:sz w:val="17"/>
                <w:szCs w:val="17"/>
              </w:rPr>
            </w:pPr>
          </w:p>
        </w:tc>
        <w:tc>
          <w:tcPr>
            <w:tcW w:w="2063" w:type="dxa"/>
            <w:shd w:val="clear" w:color="auto" w:fill="FFFFFF" w:themeFill="background1"/>
            <w:vAlign w:val="center"/>
          </w:tcPr>
          <w:p w14:paraId="77F0A82B" w14:textId="37582AAA" w:rsidR="008045F7" w:rsidRPr="007A021D" w:rsidRDefault="008045F7" w:rsidP="008045F7">
            <w:pPr>
              <w:pStyle w:val="Tabletext9"/>
              <w:jc w:val="center"/>
              <w:rPr>
                <w:sz w:val="17"/>
                <w:szCs w:val="17"/>
              </w:rPr>
            </w:pPr>
          </w:p>
        </w:tc>
      </w:tr>
      <w:tr w:rsidR="008045F7" w:rsidRPr="0027083F" w14:paraId="14FF99DA" w14:textId="77777777" w:rsidTr="008045F7">
        <w:trPr>
          <w:trHeight w:val="139"/>
        </w:trPr>
        <w:tc>
          <w:tcPr>
            <w:tcW w:w="6658" w:type="dxa"/>
            <w:shd w:val="clear" w:color="auto" w:fill="auto"/>
          </w:tcPr>
          <w:p w14:paraId="1CF32C0B" w14:textId="64A69FBE" w:rsidR="008045F7" w:rsidRPr="007A021D" w:rsidRDefault="008045F7" w:rsidP="008045F7">
            <w:pPr>
              <w:pStyle w:val="Tabletext9"/>
              <w:rPr>
                <w:sz w:val="16"/>
              </w:rPr>
            </w:pPr>
            <w:r w:rsidRPr="00B83203">
              <w:t>estimate, construct and measure angles in degrees</w:t>
            </w:r>
          </w:p>
        </w:tc>
        <w:tc>
          <w:tcPr>
            <w:tcW w:w="2062" w:type="dxa"/>
            <w:shd w:val="clear" w:color="auto" w:fill="auto"/>
            <w:vAlign w:val="center"/>
          </w:tcPr>
          <w:p w14:paraId="37ED69DA" w14:textId="77777777" w:rsidR="008045F7" w:rsidRPr="007A021D" w:rsidRDefault="008045F7" w:rsidP="008045F7">
            <w:pPr>
              <w:pStyle w:val="Tabletext9"/>
              <w:jc w:val="center"/>
              <w:rPr>
                <w:sz w:val="17"/>
                <w:szCs w:val="17"/>
              </w:rPr>
            </w:pPr>
          </w:p>
        </w:tc>
        <w:tc>
          <w:tcPr>
            <w:tcW w:w="2062" w:type="dxa"/>
            <w:shd w:val="clear" w:color="auto" w:fill="FFFFFF" w:themeFill="background1"/>
            <w:vAlign w:val="center"/>
          </w:tcPr>
          <w:p w14:paraId="2A02B174" w14:textId="4C698C75" w:rsidR="008045F7" w:rsidRPr="007A021D" w:rsidRDefault="008045F7" w:rsidP="008045F7">
            <w:pPr>
              <w:pStyle w:val="Tabletext9"/>
              <w:jc w:val="center"/>
              <w:rPr>
                <w:sz w:val="17"/>
                <w:szCs w:val="17"/>
              </w:rPr>
            </w:pPr>
          </w:p>
        </w:tc>
        <w:tc>
          <w:tcPr>
            <w:tcW w:w="2062" w:type="dxa"/>
            <w:shd w:val="clear" w:color="auto" w:fill="FBD2BC"/>
            <w:vAlign w:val="center"/>
          </w:tcPr>
          <w:p w14:paraId="445E8023" w14:textId="443DC0AE" w:rsidR="008045F7" w:rsidRPr="007A021D" w:rsidRDefault="008045F7" w:rsidP="008045F7">
            <w:pPr>
              <w:pStyle w:val="Tabletext9"/>
              <w:jc w:val="center"/>
              <w:rPr>
                <w:sz w:val="17"/>
                <w:szCs w:val="17"/>
              </w:rPr>
            </w:pPr>
            <w:r w:rsidRPr="007A021D">
              <w:rPr>
                <w:sz w:val="17"/>
                <w:szCs w:val="17"/>
              </w:rPr>
              <w:t>Assessment task 3.2</w:t>
            </w:r>
          </w:p>
        </w:tc>
        <w:tc>
          <w:tcPr>
            <w:tcW w:w="2063" w:type="dxa"/>
            <w:shd w:val="clear" w:color="auto" w:fill="auto"/>
            <w:vAlign w:val="center"/>
          </w:tcPr>
          <w:p w14:paraId="7866A61D" w14:textId="77777777" w:rsidR="008045F7" w:rsidRPr="007A021D" w:rsidRDefault="008045F7" w:rsidP="008045F7">
            <w:pPr>
              <w:pStyle w:val="Tabletext9"/>
              <w:jc w:val="center"/>
              <w:rPr>
                <w:sz w:val="17"/>
                <w:szCs w:val="17"/>
              </w:rPr>
            </w:pPr>
          </w:p>
        </w:tc>
      </w:tr>
      <w:tr w:rsidR="008045F7" w:rsidRPr="0027083F" w14:paraId="42EA090B" w14:textId="77777777" w:rsidTr="00D074B9">
        <w:trPr>
          <w:trHeight w:val="181"/>
        </w:trPr>
        <w:tc>
          <w:tcPr>
            <w:tcW w:w="6658" w:type="dxa"/>
            <w:shd w:val="clear" w:color="auto" w:fill="auto"/>
          </w:tcPr>
          <w:p w14:paraId="2CBE08A7" w14:textId="674B24D9" w:rsidR="008045F7" w:rsidRPr="007A021D" w:rsidRDefault="008045F7" w:rsidP="008045F7">
            <w:pPr>
              <w:pStyle w:val="Tabletext9"/>
              <w:rPr>
                <w:sz w:val="16"/>
              </w:rPr>
            </w:pPr>
            <w:r w:rsidRPr="00B83203">
              <w:t>use grid coordinates to locate and move positions</w:t>
            </w:r>
          </w:p>
        </w:tc>
        <w:tc>
          <w:tcPr>
            <w:tcW w:w="2062" w:type="dxa"/>
            <w:shd w:val="clear" w:color="auto" w:fill="FBD2BC"/>
            <w:vAlign w:val="center"/>
          </w:tcPr>
          <w:p w14:paraId="115EBAF3" w14:textId="2A26C2B3" w:rsidR="008045F7" w:rsidRPr="007A021D" w:rsidRDefault="008045F7" w:rsidP="008045F7">
            <w:pPr>
              <w:pStyle w:val="Tabletext9"/>
              <w:jc w:val="center"/>
              <w:rPr>
                <w:sz w:val="17"/>
                <w:szCs w:val="17"/>
              </w:rPr>
            </w:pPr>
            <w:r w:rsidRPr="007A021D">
              <w:rPr>
                <w:sz w:val="17"/>
                <w:szCs w:val="17"/>
              </w:rPr>
              <w:t>Assessment task 1.</w:t>
            </w:r>
            <w:r>
              <w:rPr>
                <w:sz w:val="17"/>
                <w:szCs w:val="17"/>
              </w:rPr>
              <w:t>1</w:t>
            </w:r>
          </w:p>
        </w:tc>
        <w:tc>
          <w:tcPr>
            <w:tcW w:w="2062" w:type="dxa"/>
            <w:shd w:val="clear" w:color="auto" w:fill="FFFFFF" w:themeFill="background1"/>
            <w:vAlign w:val="center"/>
          </w:tcPr>
          <w:p w14:paraId="7A36AC4E" w14:textId="083E3009" w:rsidR="008045F7" w:rsidRPr="007A021D" w:rsidRDefault="008045F7" w:rsidP="008045F7">
            <w:pPr>
              <w:pStyle w:val="Tabletext9"/>
              <w:jc w:val="center"/>
              <w:rPr>
                <w:sz w:val="17"/>
                <w:szCs w:val="17"/>
              </w:rPr>
            </w:pPr>
          </w:p>
        </w:tc>
        <w:tc>
          <w:tcPr>
            <w:tcW w:w="2062" w:type="dxa"/>
            <w:shd w:val="clear" w:color="auto" w:fill="auto"/>
            <w:vAlign w:val="center"/>
          </w:tcPr>
          <w:p w14:paraId="1E7D16BD" w14:textId="77777777" w:rsidR="008045F7" w:rsidRPr="007A021D" w:rsidRDefault="008045F7" w:rsidP="008045F7">
            <w:pPr>
              <w:pStyle w:val="Tabletext9"/>
              <w:jc w:val="center"/>
              <w:rPr>
                <w:sz w:val="17"/>
                <w:szCs w:val="17"/>
              </w:rPr>
            </w:pPr>
          </w:p>
        </w:tc>
        <w:tc>
          <w:tcPr>
            <w:tcW w:w="2063" w:type="dxa"/>
            <w:shd w:val="clear" w:color="auto" w:fill="auto"/>
            <w:vAlign w:val="center"/>
          </w:tcPr>
          <w:p w14:paraId="3FDE0170" w14:textId="77777777" w:rsidR="008045F7" w:rsidRPr="007A021D" w:rsidRDefault="008045F7" w:rsidP="008045F7">
            <w:pPr>
              <w:pStyle w:val="Tabletext9"/>
              <w:jc w:val="center"/>
              <w:rPr>
                <w:sz w:val="17"/>
                <w:szCs w:val="17"/>
              </w:rPr>
            </w:pPr>
          </w:p>
        </w:tc>
      </w:tr>
      <w:tr w:rsidR="008045F7" w:rsidRPr="0027083F" w14:paraId="38B9000C" w14:textId="77777777" w:rsidTr="00D074B9">
        <w:trPr>
          <w:trHeight w:val="181"/>
        </w:trPr>
        <w:tc>
          <w:tcPr>
            <w:tcW w:w="6658" w:type="dxa"/>
            <w:shd w:val="clear" w:color="auto" w:fill="auto"/>
          </w:tcPr>
          <w:p w14:paraId="2769BF4B" w14:textId="48D17717" w:rsidR="008045F7" w:rsidRPr="007A021D" w:rsidRDefault="008045F7" w:rsidP="008045F7">
            <w:pPr>
              <w:pStyle w:val="Tabletext9"/>
              <w:rPr>
                <w:sz w:val="16"/>
              </w:rPr>
            </w:pPr>
            <w:r w:rsidRPr="00B83203">
              <w:t>connect objects to their two-dimensional nets</w:t>
            </w:r>
          </w:p>
        </w:tc>
        <w:tc>
          <w:tcPr>
            <w:tcW w:w="2062" w:type="dxa"/>
            <w:shd w:val="clear" w:color="auto" w:fill="auto"/>
            <w:vAlign w:val="center"/>
          </w:tcPr>
          <w:p w14:paraId="1EDC60FD" w14:textId="77777777" w:rsidR="008045F7" w:rsidRPr="007A021D" w:rsidRDefault="008045F7" w:rsidP="008045F7">
            <w:pPr>
              <w:pStyle w:val="Tabletext9"/>
              <w:jc w:val="center"/>
              <w:rPr>
                <w:sz w:val="17"/>
                <w:szCs w:val="17"/>
              </w:rPr>
            </w:pPr>
          </w:p>
        </w:tc>
        <w:tc>
          <w:tcPr>
            <w:tcW w:w="2062" w:type="dxa"/>
            <w:shd w:val="clear" w:color="auto" w:fill="FFFFFF" w:themeFill="background1"/>
            <w:vAlign w:val="center"/>
          </w:tcPr>
          <w:p w14:paraId="07817AFE" w14:textId="54C58057" w:rsidR="008045F7" w:rsidRPr="007A021D" w:rsidRDefault="008045F7" w:rsidP="008045F7">
            <w:pPr>
              <w:pStyle w:val="Tabletext9"/>
              <w:jc w:val="center"/>
              <w:rPr>
                <w:sz w:val="17"/>
                <w:szCs w:val="17"/>
              </w:rPr>
            </w:pPr>
          </w:p>
        </w:tc>
        <w:tc>
          <w:tcPr>
            <w:tcW w:w="2062" w:type="dxa"/>
            <w:shd w:val="clear" w:color="auto" w:fill="FBD2BC"/>
            <w:vAlign w:val="center"/>
          </w:tcPr>
          <w:p w14:paraId="0D5814C7" w14:textId="771B12CE" w:rsidR="008045F7" w:rsidRPr="007A021D" w:rsidRDefault="008045F7" w:rsidP="008045F7">
            <w:pPr>
              <w:pStyle w:val="Tabletext9"/>
              <w:jc w:val="center"/>
              <w:rPr>
                <w:sz w:val="17"/>
                <w:szCs w:val="17"/>
              </w:rPr>
            </w:pPr>
            <w:r w:rsidRPr="007A021D">
              <w:rPr>
                <w:sz w:val="17"/>
                <w:szCs w:val="17"/>
              </w:rPr>
              <w:t>Assessment task 3.2</w:t>
            </w:r>
          </w:p>
        </w:tc>
        <w:tc>
          <w:tcPr>
            <w:tcW w:w="2063" w:type="dxa"/>
            <w:shd w:val="clear" w:color="auto" w:fill="auto"/>
            <w:vAlign w:val="center"/>
          </w:tcPr>
          <w:p w14:paraId="0721DA1B" w14:textId="77777777" w:rsidR="008045F7" w:rsidRPr="007A021D" w:rsidRDefault="008045F7" w:rsidP="008045F7">
            <w:pPr>
              <w:pStyle w:val="Tabletext9"/>
              <w:jc w:val="center"/>
              <w:rPr>
                <w:sz w:val="17"/>
                <w:szCs w:val="17"/>
              </w:rPr>
            </w:pPr>
          </w:p>
        </w:tc>
      </w:tr>
      <w:tr w:rsidR="008045F7" w:rsidRPr="0027083F" w14:paraId="67165365" w14:textId="77777777" w:rsidTr="00D074B9">
        <w:trPr>
          <w:trHeight w:val="181"/>
        </w:trPr>
        <w:tc>
          <w:tcPr>
            <w:tcW w:w="6658" w:type="dxa"/>
            <w:shd w:val="clear" w:color="auto" w:fill="auto"/>
          </w:tcPr>
          <w:p w14:paraId="5BD8667F" w14:textId="26D29A87" w:rsidR="008045F7" w:rsidRPr="007A021D" w:rsidRDefault="008045F7" w:rsidP="008045F7">
            <w:pPr>
              <w:pStyle w:val="Tabletext9"/>
              <w:rPr>
                <w:sz w:val="16"/>
              </w:rPr>
            </w:pPr>
            <w:r w:rsidRPr="00B83203">
              <w:t>perform and describe the results of transformations and identify any symmetries</w:t>
            </w:r>
          </w:p>
        </w:tc>
        <w:tc>
          <w:tcPr>
            <w:tcW w:w="2062" w:type="dxa"/>
            <w:shd w:val="clear" w:color="auto" w:fill="FBD2BC"/>
            <w:vAlign w:val="center"/>
          </w:tcPr>
          <w:p w14:paraId="17E10DF3" w14:textId="4C49EC8A" w:rsidR="008045F7" w:rsidRPr="007A021D" w:rsidRDefault="008045F7" w:rsidP="008045F7">
            <w:pPr>
              <w:pStyle w:val="Tabletext9"/>
              <w:jc w:val="center"/>
              <w:rPr>
                <w:sz w:val="17"/>
                <w:szCs w:val="17"/>
              </w:rPr>
            </w:pPr>
            <w:r w:rsidRPr="007A021D">
              <w:rPr>
                <w:sz w:val="17"/>
                <w:szCs w:val="17"/>
              </w:rPr>
              <w:t>Assessment task 1.</w:t>
            </w:r>
            <w:r>
              <w:rPr>
                <w:sz w:val="17"/>
                <w:szCs w:val="17"/>
              </w:rPr>
              <w:t>1</w:t>
            </w:r>
          </w:p>
        </w:tc>
        <w:tc>
          <w:tcPr>
            <w:tcW w:w="2062" w:type="dxa"/>
            <w:shd w:val="clear" w:color="auto" w:fill="FFFFFF" w:themeFill="background1"/>
            <w:vAlign w:val="center"/>
          </w:tcPr>
          <w:p w14:paraId="2FE0E7C3" w14:textId="37D976DA" w:rsidR="008045F7" w:rsidRPr="007A021D" w:rsidRDefault="008045F7" w:rsidP="008045F7">
            <w:pPr>
              <w:pStyle w:val="Tabletext9"/>
              <w:jc w:val="center"/>
              <w:rPr>
                <w:sz w:val="17"/>
                <w:szCs w:val="17"/>
              </w:rPr>
            </w:pPr>
          </w:p>
        </w:tc>
        <w:tc>
          <w:tcPr>
            <w:tcW w:w="2062" w:type="dxa"/>
            <w:shd w:val="clear" w:color="auto" w:fill="auto"/>
            <w:vAlign w:val="center"/>
          </w:tcPr>
          <w:p w14:paraId="6227FE6D" w14:textId="77777777" w:rsidR="008045F7" w:rsidRPr="007A021D" w:rsidRDefault="008045F7" w:rsidP="008045F7">
            <w:pPr>
              <w:pStyle w:val="Tabletext9"/>
              <w:jc w:val="center"/>
              <w:rPr>
                <w:sz w:val="17"/>
                <w:szCs w:val="17"/>
              </w:rPr>
            </w:pPr>
          </w:p>
        </w:tc>
        <w:tc>
          <w:tcPr>
            <w:tcW w:w="2063" w:type="dxa"/>
            <w:shd w:val="clear" w:color="auto" w:fill="auto"/>
            <w:vAlign w:val="center"/>
          </w:tcPr>
          <w:p w14:paraId="33588C97" w14:textId="77777777" w:rsidR="008045F7" w:rsidRPr="007A021D" w:rsidRDefault="008045F7" w:rsidP="008045F7">
            <w:pPr>
              <w:pStyle w:val="Tabletext9"/>
              <w:jc w:val="center"/>
              <w:rPr>
                <w:sz w:val="17"/>
                <w:szCs w:val="17"/>
              </w:rPr>
            </w:pPr>
          </w:p>
        </w:tc>
      </w:tr>
      <w:tr w:rsidR="00FA5F14" w:rsidRPr="0027083F" w14:paraId="33DC9846" w14:textId="77777777" w:rsidTr="00AC2332">
        <w:trPr>
          <w:trHeight w:val="283"/>
        </w:trPr>
        <w:tc>
          <w:tcPr>
            <w:tcW w:w="14907" w:type="dxa"/>
            <w:gridSpan w:val="5"/>
            <w:shd w:val="clear" w:color="auto" w:fill="F2F2F2" w:themeFill="background1" w:themeFillShade="F2"/>
            <w:vAlign w:val="center"/>
          </w:tcPr>
          <w:p w14:paraId="52522184" w14:textId="002362DB" w:rsidR="00FA5F14" w:rsidRPr="00BE6A0E" w:rsidRDefault="00FA5F14" w:rsidP="00FA5F14">
            <w:pPr>
              <w:pStyle w:val="Tabletext9"/>
            </w:pPr>
            <w:r>
              <w:rPr>
                <w:rStyle w:val="Bluebold9pt"/>
              </w:rPr>
              <w:t>Statistics and Probability</w:t>
            </w:r>
            <w:r w:rsidRPr="00F6115F">
              <w:rPr>
                <w:rStyle w:val="Bluebold9pt"/>
                <w:sz w:val="6"/>
                <w:szCs w:val="6"/>
              </w:rPr>
              <w:t xml:space="preserve"> </w:t>
            </w:r>
            <w:r w:rsidRPr="002F622A">
              <w:rPr>
                <w:rStyle w:val="Bluebold9pt"/>
                <w:rFonts w:asciiTheme="majorHAnsi" w:hAnsiTheme="majorHAnsi" w:cstheme="majorHAnsi"/>
                <w:color w:val="595959" w:themeColor="text1" w:themeTint="A6"/>
                <w:position w:val="6"/>
              </w:rPr>
              <w:t>☼</w:t>
            </w:r>
          </w:p>
        </w:tc>
      </w:tr>
      <w:tr w:rsidR="008045F7" w:rsidRPr="0027083F" w14:paraId="6CCD2CA1" w14:textId="77777777" w:rsidTr="00D074B9">
        <w:trPr>
          <w:trHeight w:val="181"/>
        </w:trPr>
        <w:tc>
          <w:tcPr>
            <w:tcW w:w="6658" w:type="dxa"/>
            <w:shd w:val="clear" w:color="auto" w:fill="auto"/>
          </w:tcPr>
          <w:p w14:paraId="30CA8EAC" w14:textId="707FE31D" w:rsidR="008045F7" w:rsidRPr="007A021D" w:rsidRDefault="008045F7" w:rsidP="008045F7">
            <w:pPr>
              <w:pStyle w:val="Tabletext9"/>
              <w:rPr>
                <w:sz w:val="16"/>
              </w:rPr>
            </w:pPr>
            <w:r w:rsidRPr="002A26EB">
              <w:t>plan and conduct statistical investigations that collect nominal and ordinal categorical and discrete numerical data using digital tools</w:t>
            </w:r>
          </w:p>
        </w:tc>
        <w:tc>
          <w:tcPr>
            <w:tcW w:w="2062" w:type="dxa"/>
            <w:shd w:val="clear" w:color="auto" w:fill="FBD2BC"/>
            <w:vAlign w:val="center"/>
          </w:tcPr>
          <w:p w14:paraId="65D01CC5" w14:textId="7FF7FEDF" w:rsidR="008045F7" w:rsidRPr="007A021D" w:rsidRDefault="008045F7" w:rsidP="008045F7">
            <w:pPr>
              <w:pStyle w:val="Tabletext9"/>
              <w:jc w:val="center"/>
              <w:rPr>
                <w:sz w:val="17"/>
                <w:szCs w:val="17"/>
              </w:rPr>
            </w:pPr>
            <w:r w:rsidRPr="007A021D">
              <w:rPr>
                <w:sz w:val="17"/>
                <w:szCs w:val="17"/>
              </w:rPr>
              <w:t>Assessment task 1.</w:t>
            </w:r>
            <w:r>
              <w:rPr>
                <w:sz w:val="17"/>
                <w:szCs w:val="17"/>
              </w:rPr>
              <w:t>2</w:t>
            </w:r>
          </w:p>
        </w:tc>
        <w:tc>
          <w:tcPr>
            <w:tcW w:w="2062" w:type="dxa"/>
            <w:shd w:val="clear" w:color="auto" w:fill="auto"/>
            <w:vAlign w:val="center"/>
          </w:tcPr>
          <w:p w14:paraId="7BECABEC" w14:textId="77777777" w:rsidR="008045F7" w:rsidRPr="007A021D" w:rsidRDefault="008045F7" w:rsidP="008045F7">
            <w:pPr>
              <w:pStyle w:val="Tabletext9"/>
              <w:jc w:val="center"/>
              <w:rPr>
                <w:sz w:val="17"/>
                <w:szCs w:val="17"/>
              </w:rPr>
            </w:pPr>
          </w:p>
        </w:tc>
        <w:tc>
          <w:tcPr>
            <w:tcW w:w="2062" w:type="dxa"/>
            <w:shd w:val="clear" w:color="auto" w:fill="auto"/>
            <w:vAlign w:val="center"/>
          </w:tcPr>
          <w:p w14:paraId="418C6E53" w14:textId="77777777" w:rsidR="008045F7" w:rsidRPr="007A021D" w:rsidRDefault="008045F7" w:rsidP="008045F7">
            <w:pPr>
              <w:pStyle w:val="Tabletext9"/>
              <w:jc w:val="center"/>
              <w:rPr>
                <w:sz w:val="17"/>
                <w:szCs w:val="17"/>
              </w:rPr>
            </w:pPr>
          </w:p>
        </w:tc>
        <w:tc>
          <w:tcPr>
            <w:tcW w:w="2063" w:type="dxa"/>
            <w:shd w:val="clear" w:color="auto" w:fill="auto"/>
            <w:vAlign w:val="center"/>
          </w:tcPr>
          <w:p w14:paraId="43714E14" w14:textId="77777777" w:rsidR="008045F7" w:rsidRPr="007A021D" w:rsidRDefault="008045F7" w:rsidP="008045F7">
            <w:pPr>
              <w:pStyle w:val="Tabletext9"/>
              <w:jc w:val="center"/>
              <w:rPr>
                <w:sz w:val="17"/>
                <w:szCs w:val="17"/>
              </w:rPr>
            </w:pPr>
          </w:p>
        </w:tc>
      </w:tr>
      <w:tr w:rsidR="008045F7" w:rsidRPr="0027083F" w14:paraId="4A916FB3" w14:textId="77777777" w:rsidTr="00D074B9">
        <w:trPr>
          <w:trHeight w:val="181"/>
        </w:trPr>
        <w:tc>
          <w:tcPr>
            <w:tcW w:w="6658" w:type="dxa"/>
            <w:shd w:val="clear" w:color="auto" w:fill="auto"/>
          </w:tcPr>
          <w:p w14:paraId="5AA40B58" w14:textId="7538D25B" w:rsidR="008045F7" w:rsidRPr="007A021D" w:rsidRDefault="008045F7" w:rsidP="008045F7">
            <w:pPr>
              <w:pStyle w:val="Tabletext9"/>
              <w:rPr>
                <w:sz w:val="16"/>
              </w:rPr>
            </w:pPr>
            <w:r w:rsidRPr="002A26EB">
              <w:t>identify the mode and interpret the shape of distributions of data in context</w:t>
            </w:r>
          </w:p>
        </w:tc>
        <w:tc>
          <w:tcPr>
            <w:tcW w:w="2062" w:type="dxa"/>
            <w:shd w:val="clear" w:color="auto" w:fill="FBD2BC"/>
            <w:vAlign w:val="center"/>
          </w:tcPr>
          <w:p w14:paraId="62541086" w14:textId="721BB09F" w:rsidR="008045F7" w:rsidRPr="007A021D" w:rsidRDefault="008045F7" w:rsidP="008045F7">
            <w:pPr>
              <w:pStyle w:val="Tabletext9"/>
              <w:jc w:val="center"/>
              <w:rPr>
                <w:sz w:val="17"/>
                <w:szCs w:val="17"/>
              </w:rPr>
            </w:pPr>
            <w:r w:rsidRPr="007A021D">
              <w:rPr>
                <w:sz w:val="17"/>
                <w:szCs w:val="17"/>
              </w:rPr>
              <w:t>Assessment task 1.</w:t>
            </w:r>
            <w:r>
              <w:rPr>
                <w:sz w:val="17"/>
                <w:szCs w:val="17"/>
              </w:rPr>
              <w:t>2</w:t>
            </w:r>
          </w:p>
        </w:tc>
        <w:tc>
          <w:tcPr>
            <w:tcW w:w="2062" w:type="dxa"/>
            <w:shd w:val="clear" w:color="auto" w:fill="auto"/>
            <w:vAlign w:val="center"/>
          </w:tcPr>
          <w:p w14:paraId="4E0AD18D" w14:textId="77777777" w:rsidR="008045F7" w:rsidRPr="007A021D" w:rsidRDefault="008045F7" w:rsidP="008045F7">
            <w:pPr>
              <w:pStyle w:val="Tabletext9"/>
              <w:jc w:val="center"/>
              <w:rPr>
                <w:sz w:val="17"/>
                <w:szCs w:val="17"/>
              </w:rPr>
            </w:pPr>
          </w:p>
        </w:tc>
        <w:tc>
          <w:tcPr>
            <w:tcW w:w="2062" w:type="dxa"/>
            <w:shd w:val="clear" w:color="auto" w:fill="auto"/>
            <w:vAlign w:val="center"/>
          </w:tcPr>
          <w:p w14:paraId="1015E525" w14:textId="77777777" w:rsidR="008045F7" w:rsidRPr="007A021D" w:rsidRDefault="008045F7" w:rsidP="008045F7">
            <w:pPr>
              <w:pStyle w:val="Tabletext9"/>
              <w:jc w:val="center"/>
              <w:rPr>
                <w:sz w:val="17"/>
                <w:szCs w:val="17"/>
              </w:rPr>
            </w:pPr>
          </w:p>
        </w:tc>
        <w:tc>
          <w:tcPr>
            <w:tcW w:w="2063" w:type="dxa"/>
            <w:shd w:val="clear" w:color="auto" w:fill="auto"/>
            <w:vAlign w:val="center"/>
          </w:tcPr>
          <w:p w14:paraId="33046487" w14:textId="77777777" w:rsidR="008045F7" w:rsidRPr="007A021D" w:rsidRDefault="008045F7" w:rsidP="008045F7">
            <w:pPr>
              <w:pStyle w:val="Tabletext9"/>
              <w:jc w:val="center"/>
              <w:rPr>
                <w:sz w:val="17"/>
                <w:szCs w:val="17"/>
              </w:rPr>
            </w:pPr>
          </w:p>
        </w:tc>
      </w:tr>
      <w:tr w:rsidR="008045F7" w:rsidRPr="0027083F" w14:paraId="28208407" w14:textId="77777777" w:rsidTr="00D074B9">
        <w:trPr>
          <w:trHeight w:val="181"/>
        </w:trPr>
        <w:tc>
          <w:tcPr>
            <w:tcW w:w="6658" w:type="dxa"/>
            <w:shd w:val="clear" w:color="auto" w:fill="auto"/>
          </w:tcPr>
          <w:p w14:paraId="163614C0" w14:textId="1FEAF2F5" w:rsidR="008045F7" w:rsidRPr="007A021D" w:rsidRDefault="008045F7" w:rsidP="008045F7">
            <w:pPr>
              <w:pStyle w:val="Tabletext9"/>
              <w:rPr>
                <w:sz w:val="16"/>
              </w:rPr>
            </w:pPr>
            <w:r w:rsidRPr="002A26EB">
              <w:t>interpret and compare data represented in line graphs</w:t>
            </w:r>
          </w:p>
        </w:tc>
        <w:tc>
          <w:tcPr>
            <w:tcW w:w="2062" w:type="dxa"/>
            <w:shd w:val="clear" w:color="auto" w:fill="FBD2BC"/>
            <w:vAlign w:val="center"/>
          </w:tcPr>
          <w:p w14:paraId="33C6D1C2" w14:textId="478ECCAE" w:rsidR="008045F7" w:rsidRPr="007A021D" w:rsidRDefault="008045F7" w:rsidP="008045F7">
            <w:pPr>
              <w:pStyle w:val="Tabletext9"/>
              <w:jc w:val="center"/>
              <w:rPr>
                <w:sz w:val="17"/>
                <w:szCs w:val="17"/>
              </w:rPr>
            </w:pPr>
            <w:r w:rsidRPr="007A021D">
              <w:rPr>
                <w:sz w:val="17"/>
                <w:szCs w:val="17"/>
              </w:rPr>
              <w:t>Assessment task 1.</w:t>
            </w:r>
            <w:r>
              <w:rPr>
                <w:sz w:val="17"/>
                <w:szCs w:val="17"/>
              </w:rPr>
              <w:t>2</w:t>
            </w:r>
          </w:p>
        </w:tc>
        <w:tc>
          <w:tcPr>
            <w:tcW w:w="2062" w:type="dxa"/>
            <w:shd w:val="clear" w:color="auto" w:fill="auto"/>
            <w:vAlign w:val="center"/>
          </w:tcPr>
          <w:p w14:paraId="6D69C84E" w14:textId="77777777" w:rsidR="008045F7" w:rsidRPr="007A021D" w:rsidRDefault="008045F7" w:rsidP="008045F7">
            <w:pPr>
              <w:pStyle w:val="Tabletext9"/>
              <w:jc w:val="center"/>
              <w:rPr>
                <w:sz w:val="17"/>
                <w:szCs w:val="17"/>
              </w:rPr>
            </w:pPr>
          </w:p>
        </w:tc>
        <w:tc>
          <w:tcPr>
            <w:tcW w:w="2062" w:type="dxa"/>
            <w:shd w:val="clear" w:color="auto" w:fill="auto"/>
            <w:vAlign w:val="center"/>
          </w:tcPr>
          <w:p w14:paraId="0E364775" w14:textId="77777777" w:rsidR="008045F7" w:rsidRPr="007A021D" w:rsidRDefault="008045F7" w:rsidP="008045F7">
            <w:pPr>
              <w:pStyle w:val="Tabletext9"/>
              <w:jc w:val="center"/>
              <w:rPr>
                <w:sz w:val="17"/>
                <w:szCs w:val="17"/>
              </w:rPr>
            </w:pPr>
          </w:p>
        </w:tc>
        <w:tc>
          <w:tcPr>
            <w:tcW w:w="2063" w:type="dxa"/>
            <w:shd w:val="clear" w:color="auto" w:fill="auto"/>
            <w:vAlign w:val="center"/>
          </w:tcPr>
          <w:p w14:paraId="5360155D" w14:textId="77777777" w:rsidR="008045F7" w:rsidRPr="007A021D" w:rsidRDefault="008045F7" w:rsidP="008045F7">
            <w:pPr>
              <w:pStyle w:val="Tabletext9"/>
              <w:jc w:val="center"/>
              <w:rPr>
                <w:sz w:val="17"/>
                <w:szCs w:val="17"/>
              </w:rPr>
            </w:pPr>
          </w:p>
        </w:tc>
      </w:tr>
      <w:tr w:rsidR="008045F7" w:rsidRPr="0027083F" w14:paraId="0DAAE2AB" w14:textId="77777777" w:rsidTr="00D074B9">
        <w:trPr>
          <w:trHeight w:val="181"/>
        </w:trPr>
        <w:tc>
          <w:tcPr>
            <w:tcW w:w="6658" w:type="dxa"/>
            <w:shd w:val="clear" w:color="auto" w:fill="auto"/>
          </w:tcPr>
          <w:p w14:paraId="0275C1F6" w14:textId="13776B43" w:rsidR="008045F7" w:rsidRPr="007A021D" w:rsidRDefault="008045F7" w:rsidP="008045F7">
            <w:pPr>
              <w:pStyle w:val="Tabletext9"/>
              <w:rPr>
                <w:sz w:val="16"/>
              </w:rPr>
            </w:pPr>
            <w:r w:rsidRPr="002A26EB">
              <w:t>conduct repeated chance experiments, list the possible outcomes, estimate likelihoods and make comparisons between those with and without equally likely outcomes</w:t>
            </w:r>
          </w:p>
        </w:tc>
        <w:tc>
          <w:tcPr>
            <w:tcW w:w="2062" w:type="dxa"/>
            <w:shd w:val="clear" w:color="auto" w:fill="auto"/>
            <w:vAlign w:val="center"/>
          </w:tcPr>
          <w:p w14:paraId="7A9E9D6E" w14:textId="77777777" w:rsidR="008045F7" w:rsidRPr="007A021D" w:rsidRDefault="008045F7" w:rsidP="008045F7">
            <w:pPr>
              <w:pStyle w:val="Tabletext9"/>
              <w:jc w:val="center"/>
              <w:rPr>
                <w:sz w:val="17"/>
                <w:szCs w:val="17"/>
              </w:rPr>
            </w:pPr>
          </w:p>
        </w:tc>
        <w:tc>
          <w:tcPr>
            <w:tcW w:w="2062" w:type="dxa"/>
            <w:shd w:val="clear" w:color="auto" w:fill="auto"/>
            <w:vAlign w:val="center"/>
          </w:tcPr>
          <w:p w14:paraId="320A8577" w14:textId="77777777" w:rsidR="008045F7" w:rsidRPr="007A021D" w:rsidRDefault="008045F7" w:rsidP="008045F7">
            <w:pPr>
              <w:pStyle w:val="Tabletext9"/>
              <w:jc w:val="center"/>
              <w:rPr>
                <w:sz w:val="17"/>
                <w:szCs w:val="17"/>
              </w:rPr>
            </w:pPr>
          </w:p>
        </w:tc>
        <w:tc>
          <w:tcPr>
            <w:tcW w:w="2062" w:type="dxa"/>
            <w:shd w:val="clear" w:color="auto" w:fill="auto"/>
            <w:vAlign w:val="center"/>
          </w:tcPr>
          <w:p w14:paraId="58AF046A" w14:textId="77777777" w:rsidR="008045F7" w:rsidRPr="007A021D" w:rsidRDefault="008045F7" w:rsidP="008045F7">
            <w:pPr>
              <w:pStyle w:val="Tabletext9"/>
              <w:jc w:val="center"/>
              <w:rPr>
                <w:sz w:val="17"/>
                <w:szCs w:val="17"/>
              </w:rPr>
            </w:pPr>
          </w:p>
        </w:tc>
        <w:tc>
          <w:tcPr>
            <w:tcW w:w="2063" w:type="dxa"/>
            <w:shd w:val="clear" w:color="auto" w:fill="FBD2BC"/>
            <w:vAlign w:val="center"/>
          </w:tcPr>
          <w:p w14:paraId="4D493CB6" w14:textId="2300B19E" w:rsidR="008045F7" w:rsidRPr="007A021D" w:rsidRDefault="008045F7" w:rsidP="008045F7">
            <w:pPr>
              <w:pStyle w:val="Tabletext9"/>
              <w:jc w:val="center"/>
              <w:rPr>
                <w:sz w:val="17"/>
                <w:szCs w:val="17"/>
              </w:rPr>
            </w:pPr>
            <w:r w:rsidRPr="007A021D">
              <w:rPr>
                <w:sz w:val="17"/>
                <w:szCs w:val="17"/>
              </w:rPr>
              <w:t>Assessment task 4.2</w:t>
            </w:r>
          </w:p>
        </w:tc>
      </w:tr>
    </w:tbl>
    <w:p w14:paraId="64A16575" w14:textId="77777777" w:rsidR="004B4FE9" w:rsidRDefault="004B4FE9" w:rsidP="004B4FE9">
      <w:pPr>
        <w:pStyle w:val="Tabletext9"/>
        <w:spacing w:before="120" w:after="360"/>
      </w:pPr>
      <w:r w:rsidRPr="00EB2CD5">
        <w:t>*This aspect of the Achievement standard is assessed over two tasks.</w:t>
      </w:r>
    </w:p>
    <w:tbl>
      <w:tblPr>
        <w:tblW w:w="14910"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4910"/>
      </w:tblGrid>
      <w:tr w:rsidR="004B4FE9" w:rsidRPr="0027083F" w14:paraId="483849DA" w14:textId="77777777" w:rsidTr="003265C9">
        <w:trPr>
          <w:trHeight w:val="850"/>
        </w:trPr>
        <w:tc>
          <w:tcPr>
            <w:tcW w:w="14910" w:type="dxa"/>
            <w:shd w:val="clear" w:color="auto" w:fill="F2F2F2" w:themeFill="background1" w:themeFillShade="F2"/>
            <w:vAlign w:val="center"/>
          </w:tcPr>
          <w:p w14:paraId="7FC1C890" w14:textId="7CFBC853" w:rsidR="004B4FE9" w:rsidRPr="00D06D08" w:rsidRDefault="00D9233D" w:rsidP="00D06D08">
            <w:pPr>
              <w:pStyle w:val="Tableheaderslvl1-blue"/>
              <w:spacing w:after="120"/>
              <w:jc w:val="center"/>
              <w:rPr>
                <w:bCs/>
                <w:sz w:val="18"/>
                <w:szCs w:val="18"/>
              </w:rPr>
            </w:pPr>
            <w:hyperlink r:id="rId9" w:history="1">
              <w:r w:rsidR="004B4FE9" w:rsidRPr="00057C2D">
                <w:rPr>
                  <w:rStyle w:val="Hyperlink"/>
                  <w:bCs/>
                  <w:sz w:val="18"/>
                  <w:szCs w:val="18"/>
                </w:rPr>
                <w:t>C2C Resource libraries</w:t>
              </w:r>
            </w:hyperlink>
            <w:r w:rsidR="004B4FE9" w:rsidRPr="00057C2D">
              <w:rPr>
                <w:bCs/>
                <w:sz w:val="18"/>
                <w:szCs w:val="18"/>
              </w:rPr>
              <w:t xml:space="preserve"> and resources in </w:t>
            </w:r>
            <w:hyperlink r:id="rId10" w:history="1">
              <w:r w:rsidR="004B4FE9" w:rsidRPr="00057C2D">
                <w:rPr>
                  <w:rStyle w:val="Hyperlink"/>
                  <w:sz w:val="18"/>
                  <w:szCs w:val="18"/>
                </w:rPr>
                <w:t>AC V8 C2C units</w:t>
              </w:r>
            </w:hyperlink>
            <w:r w:rsidR="004B4FE9" w:rsidRPr="00057C2D">
              <w:rPr>
                <w:bCs/>
                <w:sz w:val="18"/>
                <w:szCs w:val="18"/>
              </w:rPr>
              <w:t xml:space="preserve"> may support teaching and learning of the updated curriculum</w:t>
            </w:r>
            <w:r w:rsidR="004B4FE9">
              <w:rPr>
                <w:bCs/>
                <w:sz w:val="18"/>
                <w:szCs w:val="18"/>
              </w:rPr>
              <w:t>.</w:t>
            </w:r>
          </w:p>
        </w:tc>
      </w:tr>
    </w:tbl>
    <w:p w14:paraId="32760EAE" w14:textId="77777777" w:rsidR="004B4FE9" w:rsidRPr="00B6694C" w:rsidRDefault="004B4FE9" w:rsidP="004B4FE9">
      <w:pPr>
        <w:pStyle w:val="Tabletext9"/>
        <w:spacing w:before="120"/>
      </w:pPr>
    </w:p>
    <w:p w14:paraId="505D9410" w14:textId="6F9AA760" w:rsidR="008D201F" w:rsidRDefault="008D201F" w:rsidP="008045F7">
      <w:pPr>
        <w:pStyle w:val="Tabletext9"/>
      </w:pPr>
    </w:p>
    <w:sectPr w:rsidR="008D201F" w:rsidSect="008045F7">
      <w:headerReference w:type="even" r:id="rId11"/>
      <w:headerReference w:type="default" r:id="rId12"/>
      <w:footerReference w:type="even" r:id="rId13"/>
      <w:footerReference w:type="default" r:id="rId14"/>
      <w:headerReference w:type="first" r:id="rId15"/>
      <w:footerReference w:type="first" r:id="rId16"/>
      <w:pgSz w:w="16820" w:h="23800"/>
      <w:pgMar w:top="964" w:right="964" w:bottom="1134" w:left="964" w:header="510" w:footer="454"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E5D6" w14:textId="77777777" w:rsidR="007A42BA" w:rsidRDefault="007A42BA" w:rsidP="00190C24">
      <w:r>
        <w:separator/>
      </w:r>
    </w:p>
  </w:endnote>
  <w:endnote w:type="continuationSeparator" w:id="0">
    <w:p w14:paraId="68191FE9" w14:textId="77777777" w:rsidR="007A42BA" w:rsidRDefault="007A42B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980C" w14:textId="1BF9D638" w:rsidR="008045F7" w:rsidRDefault="008045F7" w:rsidP="008045F7">
    <w:pPr>
      <w:pStyle w:val="Attribution"/>
      <w:tabs>
        <w:tab w:val="clear" w:pos="142"/>
      </w:tabs>
      <w:spacing w:after="120"/>
      <w:ind w:left="113" w:hanging="113"/>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sidR="00ED1D37">
      <w:rPr>
        <w:color w:val="595959" w:themeColor="text1" w:themeTint="A6"/>
        <w:szCs w:val="12"/>
      </w:rPr>
      <w:t>11</w:t>
    </w:r>
    <w:r w:rsidRPr="00FE0B6D">
      <w:rPr>
        <w:color w:val="595959" w:themeColor="text1" w:themeTint="A6"/>
        <w:szCs w:val="12"/>
      </w:rPr>
      <w:t>/</w:t>
    </w:r>
    <w:r w:rsidR="00ED1D37">
      <w:rPr>
        <w:color w:val="595959" w:themeColor="text1" w:themeTint="A6"/>
        <w:szCs w:val="12"/>
      </w:rPr>
      <w:t>11</w:t>
    </w:r>
    <w:r w:rsidRPr="00FE0B6D">
      <w:rPr>
        <w:color w:val="595959" w:themeColor="text1" w:themeTint="A6"/>
        <w:szCs w:val="12"/>
      </w:rPr>
      <w:t>/202</w:t>
    </w:r>
    <w:r w:rsidR="00ED1D37">
      <w:rPr>
        <w:color w:val="595959" w:themeColor="text1" w:themeTint="A6"/>
        <w:szCs w:val="12"/>
      </w:rPr>
      <w:t>4</w:t>
    </w:r>
    <w:r w:rsidRPr="00FE0B6D">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2E8500E4" w14:textId="77777777" w:rsidR="008045F7" w:rsidRDefault="008045F7" w:rsidP="008045F7">
    <w:pPr>
      <w:tabs>
        <w:tab w:val="center" w:pos="4153"/>
        <w:tab w:val="right" w:pos="8306"/>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29920" behindDoc="1" locked="0" layoutInCell="1" allowOverlap="1" wp14:anchorId="2C992D4C" wp14:editId="0B6B787B">
          <wp:simplePos x="0" y="0"/>
          <wp:positionH relativeFrom="margin">
            <wp:posOffset>7872095</wp:posOffset>
          </wp:positionH>
          <wp:positionV relativeFrom="paragraph">
            <wp:posOffset>-58257</wp:posOffset>
          </wp:positionV>
          <wp:extent cx="1587500" cy="27432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30944" behindDoc="1" locked="0" layoutInCell="1" allowOverlap="1" wp14:anchorId="34F9BF2E" wp14:editId="6C281FE6">
              <wp:simplePos x="0" y="0"/>
              <wp:positionH relativeFrom="column">
                <wp:posOffset>-615315</wp:posOffset>
              </wp:positionH>
              <wp:positionV relativeFrom="paragraph">
                <wp:posOffset>-31587</wp:posOffset>
              </wp:positionV>
              <wp:extent cx="10639425" cy="258445"/>
              <wp:effectExtent l="0" t="0" r="9525" b="825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140C573B" w14:textId="77777777" w:rsidR="008045F7" w:rsidRDefault="008045F7" w:rsidP="008045F7">
                          <w:pPr>
                            <w:pStyle w:val="FooterDoE"/>
                          </w:pPr>
                          <w:r>
                            <w:t>© The State of Queensland</w:t>
                          </w:r>
                        </w:p>
                        <w:p w14:paraId="387B1FB1" w14:textId="77777777" w:rsidR="008045F7" w:rsidRDefault="008045F7" w:rsidP="008045F7">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9BF2E" id="_x0000_t202" coordsize="21600,21600" o:spt="202" path="m,l,21600r21600,l21600,xe">
              <v:stroke joinstyle="miter"/>
              <v:path gradientshapeok="t" o:connecttype="rect"/>
            </v:shapetype>
            <v:shape id="Text Box 59" o:spid="_x0000_s1026" type="#_x0000_t202" style="position:absolute;margin-left:-48.45pt;margin-top:-2.5pt;width:837.75pt;height:20.3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" filled="f" stroked="f">
              <v:textbox inset="0,0,0,0">
                <w:txbxContent>
                  <w:p w14:paraId="140C573B" w14:textId="77777777" w:rsidR="008045F7" w:rsidRDefault="008045F7" w:rsidP="008045F7">
                    <w:pPr>
                      <w:pStyle w:val="FooterDoE"/>
                    </w:pPr>
                    <w:r>
                      <w:t>© The State of Queensland</w:t>
                    </w:r>
                  </w:p>
                  <w:p w14:paraId="387B1FB1" w14:textId="77777777" w:rsidR="008045F7" w:rsidRDefault="008045F7" w:rsidP="008045F7">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016CD447" w14:textId="5C049F80" w:rsidR="00DF2FF4" w:rsidRPr="008045F7" w:rsidRDefault="008045F7" w:rsidP="008045F7">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Mth_V9_YearLevelPlan_Year_05_Example.docx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43232" behindDoc="0" locked="0" layoutInCell="1" allowOverlap="1" wp14:anchorId="5A5CB2BD" wp14:editId="3141E3FD">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42208" behindDoc="0" locked="0" layoutInCell="1" allowOverlap="1" wp14:anchorId="47D426E5" wp14:editId="30E4EBB2">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41184" behindDoc="0" locked="0" layoutInCell="1" allowOverlap="1" wp14:anchorId="5932D099" wp14:editId="0D795B9F">
          <wp:simplePos x="0" y="0"/>
          <wp:positionH relativeFrom="column">
            <wp:posOffset>2781300</wp:posOffset>
          </wp:positionH>
          <wp:positionV relativeFrom="paragraph">
            <wp:posOffset>9988550</wp:posOffset>
          </wp:positionV>
          <wp:extent cx="1981200" cy="241300"/>
          <wp:effectExtent l="0" t="0" r="0" b="6350"/>
          <wp:wrapNone/>
          <wp:docPr id="61" name="Picture 6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40160" behindDoc="0" locked="0" layoutInCell="1" allowOverlap="1" wp14:anchorId="03BC94AB" wp14:editId="74A0168C">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9136" behindDoc="0" locked="0" layoutInCell="1" allowOverlap="1" wp14:anchorId="3C8DDC11" wp14:editId="29403E89">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8112" behindDoc="0" locked="0" layoutInCell="1" allowOverlap="1" wp14:anchorId="20ABD6C0" wp14:editId="7B5A5A70">
          <wp:simplePos x="0" y="0"/>
          <wp:positionH relativeFrom="column">
            <wp:posOffset>2781300</wp:posOffset>
          </wp:positionH>
          <wp:positionV relativeFrom="paragraph">
            <wp:posOffset>9988550</wp:posOffset>
          </wp:positionV>
          <wp:extent cx="1981200" cy="241300"/>
          <wp:effectExtent l="0" t="0" r="0" b="6350"/>
          <wp:wrapNone/>
          <wp:docPr id="62" name="Picture 6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7088" behindDoc="0" locked="0" layoutInCell="1" allowOverlap="1" wp14:anchorId="544C80F5" wp14:editId="15FC2407">
          <wp:simplePos x="0" y="0"/>
          <wp:positionH relativeFrom="column">
            <wp:posOffset>2781300</wp:posOffset>
          </wp:positionH>
          <wp:positionV relativeFrom="paragraph">
            <wp:posOffset>9988550</wp:posOffset>
          </wp:positionV>
          <wp:extent cx="1981200" cy="241300"/>
          <wp:effectExtent l="0" t="0" r="0" b="6350"/>
          <wp:wrapNone/>
          <wp:docPr id="63" name="Picture 6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6064" behindDoc="0" locked="0" layoutInCell="1" allowOverlap="1" wp14:anchorId="04FEDF09" wp14:editId="40BF227A">
          <wp:simplePos x="0" y="0"/>
          <wp:positionH relativeFrom="column">
            <wp:posOffset>2781300</wp:posOffset>
          </wp:positionH>
          <wp:positionV relativeFrom="paragraph">
            <wp:posOffset>9988550</wp:posOffset>
          </wp:positionV>
          <wp:extent cx="1981200" cy="241300"/>
          <wp:effectExtent l="0" t="0" r="0" b="6350"/>
          <wp:wrapNone/>
          <wp:docPr id="49" name="Picture 4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5040" behindDoc="0" locked="0" layoutInCell="1" allowOverlap="1" wp14:anchorId="7F9A83B9" wp14:editId="65BC5581">
          <wp:simplePos x="0" y="0"/>
          <wp:positionH relativeFrom="column">
            <wp:posOffset>2781300</wp:posOffset>
          </wp:positionH>
          <wp:positionV relativeFrom="paragraph">
            <wp:posOffset>9988550</wp:posOffset>
          </wp:positionV>
          <wp:extent cx="1981200" cy="241300"/>
          <wp:effectExtent l="0" t="0" r="0" b="6350"/>
          <wp:wrapNone/>
          <wp:docPr id="50" name="Picture 5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4016" behindDoc="0" locked="0" layoutInCell="1" allowOverlap="1" wp14:anchorId="0529151A" wp14:editId="141B34C1">
          <wp:simplePos x="0" y="0"/>
          <wp:positionH relativeFrom="column">
            <wp:posOffset>2781300</wp:posOffset>
          </wp:positionH>
          <wp:positionV relativeFrom="paragraph">
            <wp:posOffset>9988550</wp:posOffset>
          </wp:positionV>
          <wp:extent cx="1981200" cy="241300"/>
          <wp:effectExtent l="0" t="0" r="0" b="6350"/>
          <wp:wrapNone/>
          <wp:docPr id="51" name="Picture 5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2992" behindDoc="0" locked="0" layoutInCell="1" allowOverlap="1" wp14:anchorId="72C38D54" wp14:editId="5311B8B7">
          <wp:simplePos x="0" y="0"/>
          <wp:positionH relativeFrom="column">
            <wp:posOffset>2781300</wp:posOffset>
          </wp:positionH>
          <wp:positionV relativeFrom="paragraph">
            <wp:posOffset>9988550</wp:posOffset>
          </wp:positionV>
          <wp:extent cx="1981200" cy="241300"/>
          <wp:effectExtent l="0" t="0" r="0" b="6350"/>
          <wp:wrapNone/>
          <wp:docPr id="52" name="Picture 5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1968" behindDoc="0" locked="0" layoutInCell="1" allowOverlap="1" wp14:anchorId="69E81F37" wp14:editId="09027FEA">
          <wp:simplePos x="0" y="0"/>
          <wp:positionH relativeFrom="column">
            <wp:posOffset>2781300</wp:posOffset>
          </wp:positionH>
          <wp:positionV relativeFrom="paragraph">
            <wp:posOffset>9988550</wp:posOffset>
          </wp:positionV>
          <wp:extent cx="1981200" cy="241300"/>
          <wp:effectExtent l="0" t="0" r="0" b="6350"/>
          <wp:wrapNone/>
          <wp:docPr id="53" name="Picture 5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E155" w14:textId="77777777" w:rsidR="00063515" w:rsidRPr="00FE0B6D" w:rsidRDefault="00063515" w:rsidP="00063515">
    <w:pPr>
      <w:pStyle w:val="Attribution"/>
      <w:tabs>
        <w:tab w:val="clear" w:pos="142"/>
      </w:tabs>
      <w:spacing w:after="240"/>
      <w:ind w:left="113" w:hanging="113"/>
      <w:rPr>
        <w:color w:val="595959" w:themeColor="text1" w:themeTint="A6"/>
        <w:szCs w:val="12"/>
      </w:rPr>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20/02/2023)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545A499A" w14:textId="0D449534" w:rsidR="006F2D79" w:rsidRPr="00A67FBF" w:rsidRDefault="008C7491" w:rsidP="006F2D79">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75648" behindDoc="1" locked="0" layoutInCell="1" allowOverlap="1" wp14:anchorId="24B6FCEC" wp14:editId="4D9BBB68">
          <wp:simplePos x="0" y="0"/>
          <wp:positionH relativeFrom="margin">
            <wp:posOffset>7872095</wp:posOffset>
          </wp:positionH>
          <wp:positionV relativeFrom="paragraph">
            <wp:posOffset>-58257</wp:posOffset>
          </wp:positionV>
          <wp:extent cx="158750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77696" behindDoc="1" locked="0" layoutInCell="1" allowOverlap="1" wp14:anchorId="733B9CF8" wp14:editId="0BE9FA49">
              <wp:simplePos x="0" y="0"/>
              <wp:positionH relativeFrom="column">
                <wp:posOffset>-615315</wp:posOffset>
              </wp:positionH>
              <wp:positionV relativeFrom="paragraph">
                <wp:posOffset>-31587</wp:posOffset>
              </wp:positionV>
              <wp:extent cx="10639425" cy="258445"/>
              <wp:effectExtent l="0" t="0" r="9525" b="825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0A091B04" w14:textId="77777777" w:rsidR="008C7491" w:rsidRDefault="008C7491" w:rsidP="008C7491">
                          <w:pPr>
                            <w:pStyle w:val="FooterDoE"/>
                          </w:pPr>
                          <w:r>
                            <w:t>© The State of Queensland</w:t>
                          </w:r>
                        </w:p>
                        <w:p w14:paraId="1A5E17A9" w14:textId="4FAA98C7" w:rsidR="008C7491" w:rsidRDefault="008C7491" w:rsidP="008C7491">
                          <w:pPr>
                            <w:pStyle w:val="FooterDoE"/>
                          </w:pPr>
                          <w:r>
                            <w:t>(Department of Education) 202</w:t>
                          </w:r>
                          <w:r w:rsidR="000E39ED">
                            <w:t>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B9CF8" id="_x0000_t202" coordsize="21600,21600" o:spt="202" path="m,l,21600r21600,l21600,xe">
              <v:stroke joinstyle="miter"/>
              <v:path gradientshapeok="t" o:connecttype="rect"/>
            </v:shapetype>
            <v:shape id="Text Box 217" o:spid="_x0000_s1027" type="#_x0000_t202" style="position:absolute;margin-left:-48.45pt;margin-top:-2.5pt;width:837.75pt;height:20.3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" filled="f" stroked="f">
              <v:textbox inset="0,0,0,0">
                <w:txbxContent>
                  <w:p w14:paraId="0A091B04" w14:textId="77777777" w:rsidR="008C7491" w:rsidRDefault="008C7491" w:rsidP="008C7491">
                    <w:pPr>
                      <w:pStyle w:val="FooterDoE"/>
                    </w:pPr>
                    <w:r>
                      <w:t>© The State of Queensland</w:t>
                    </w:r>
                  </w:p>
                  <w:p w14:paraId="1A5E17A9" w14:textId="4FAA98C7" w:rsidR="008C7491" w:rsidRDefault="008C7491" w:rsidP="008C7491">
                    <w:pPr>
                      <w:pStyle w:val="FooterDoE"/>
                    </w:pPr>
                    <w:r>
                      <w:t>(Department of Education) 202</w:t>
                    </w:r>
                    <w:r w:rsidR="000E39ED">
                      <w:t>3</w:t>
                    </w:r>
                  </w:p>
                </w:txbxContent>
              </v:textbox>
            </v:shape>
          </w:pict>
        </mc:Fallback>
      </mc:AlternateContent>
    </w:r>
    <w:r w:rsidR="006F2D79" w:rsidRPr="00A67FBF">
      <w:rPr>
        <w:rFonts w:eastAsia="Arial Unicode MS" w:cs="Arial"/>
        <w:sz w:val="14"/>
        <w:szCs w:val="14"/>
        <w:lang w:eastAsia="en-AU"/>
      </w:rPr>
      <w:fldChar w:fldCharType="begin"/>
    </w:r>
    <w:r w:rsidR="006F2D79" w:rsidRPr="00A67FBF">
      <w:rPr>
        <w:rFonts w:eastAsia="Arial Unicode MS" w:cs="Arial"/>
        <w:sz w:val="14"/>
        <w:szCs w:val="14"/>
        <w:lang w:eastAsia="en-AU"/>
      </w:rPr>
      <w:instrText xml:space="preserve"> PAGE </w:instrText>
    </w:r>
    <w:r w:rsidR="006F2D79" w:rsidRPr="00A67FBF">
      <w:rPr>
        <w:rFonts w:eastAsia="Arial Unicode MS" w:cs="Arial"/>
        <w:sz w:val="14"/>
        <w:szCs w:val="14"/>
        <w:lang w:eastAsia="en-AU"/>
      </w:rPr>
      <w:fldChar w:fldCharType="separate"/>
    </w:r>
    <w:r w:rsidR="006F2D79" w:rsidRPr="00A67FBF">
      <w:rPr>
        <w:rFonts w:eastAsia="Arial Unicode MS" w:cs="Arial"/>
        <w:sz w:val="14"/>
        <w:szCs w:val="14"/>
        <w:lang w:eastAsia="en-AU"/>
      </w:rPr>
      <w:t>1</w:t>
    </w:r>
    <w:r w:rsidR="006F2D79" w:rsidRPr="00A67FBF">
      <w:rPr>
        <w:rFonts w:eastAsia="Arial Unicode MS" w:cs="Arial"/>
        <w:sz w:val="14"/>
        <w:szCs w:val="14"/>
        <w:lang w:eastAsia="en-AU"/>
      </w:rPr>
      <w:fldChar w:fldCharType="end"/>
    </w:r>
    <w:r w:rsidR="006F2D79" w:rsidRPr="00A67FBF">
      <w:rPr>
        <w:rFonts w:eastAsia="Arial Unicode MS" w:cs="Arial"/>
        <w:sz w:val="14"/>
        <w:szCs w:val="14"/>
        <w:lang w:eastAsia="en-AU"/>
      </w:rPr>
      <w:t xml:space="preserve"> of </w:t>
    </w:r>
    <w:r w:rsidR="006F2D79" w:rsidRPr="00A67FBF">
      <w:rPr>
        <w:rFonts w:eastAsia="Arial Unicode MS" w:cs="Arial"/>
        <w:sz w:val="14"/>
        <w:szCs w:val="14"/>
        <w:lang w:eastAsia="en-AU"/>
      </w:rPr>
      <w:fldChar w:fldCharType="begin"/>
    </w:r>
    <w:r w:rsidR="006F2D79" w:rsidRPr="00A67FBF">
      <w:rPr>
        <w:rFonts w:eastAsia="Arial Unicode MS" w:cs="Arial"/>
        <w:sz w:val="14"/>
        <w:szCs w:val="14"/>
        <w:lang w:eastAsia="en-AU"/>
      </w:rPr>
      <w:instrText xml:space="preserve"> NUMPAGES </w:instrText>
    </w:r>
    <w:r w:rsidR="006F2D79" w:rsidRPr="00A67FBF">
      <w:rPr>
        <w:rFonts w:eastAsia="Arial Unicode MS" w:cs="Arial"/>
        <w:sz w:val="14"/>
        <w:szCs w:val="14"/>
        <w:lang w:eastAsia="en-AU"/>
      </w:rPr>
      <w:fldChar w:fldCharType="separate"/>
    </w:r>
    <w:r w:rsidR="006F2D79" w:rsidRPr="00A67FBF">
      <w:rPr>
        <w:rFonts w:eastAsia="Arial Unicode MS" w:cs="Arial"/>
        <w:sz w:val="14"/>
        <w:szCs w:val="14"/>
        <w:lang w:eastAsia="en-AU"/>
      </w:rPr>
      <w:t>1</w:t>
    </w:r>
    <w:r w:rsidR="006F2D79" w:rsidRPr="00A67FBF">
      <w:rPr>
        <w:rFonts w:eastAsia="Arial Unicode MS" w:cs="Arial"/>
        <w:sz w:val="14"/>
        <w:szCs w:val="14"/>
        <w:lang w:eastAsia="en-AU"/>
      </w:rPr>
      <w:fldChar w:fldCharType="end"/>
    </w:r>
  </w:p>
  <w:p w14:paraId="23C5D5E1" w14:textId="3C46B139" w:rsidR="002655F8" w:rsidRPr="003E359D" w:rsidRDefault="006F2D79" w:rsidP="006F2D79">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641D9B">
      <w:rPr>
        <w:rFonts w:eastAsia="Cambria" w:cs="Arial"/>
        <w:noProof/>
        <w:color w:val="A6A6A6"/>
        <w:sz w:val="14"/>
        <w:szCs w:val="14"/>
      </w:rPr>
      <w:t>Mth_V9_YearLevelPlan_Year_05_Example.docx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72576" behindDoc="0" locked="0" layoutInCell="1" allowOverlap="1" wp14:anchorId="6DDCA536" wp14:editId="44BAF4BD">
          <wp:simplePos x="0" y="0"/>
          <wp:positionH relativeFrom="column">
            <wp:posOffset>2781300</wp:posOffset>
          </wp:positionH>
          <wp:positionV relativeFrom="paragraph">
            <wp:posOffset>9988550</wp:posOffset>
          </wp:positionV>
          <wp:extent cx="1981200" cy="241300"/>
          <wp:effectExtent l="0" t="0" r="0" b="6350"/>
          <wp:wrapNone/>
          <wp:docPr id="4" name="Picture 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1552" behindDoc="0" locked="0" layoutInCell="1" allowOverlap="1" wp14:anchorId="534BD4B2" wp14:editId="1F2B88EF">
          <wp:simplePos x="0" y="0"/>
          <wp:positionH relativeFrom="column">
            <wp:posOffset>2781300</wp:posOffset>
          </wp:positionH>
          <wp:positionV relativeFrom="paragraph">
            <wp:posOffset>9988550</wp:posOffset>
          </wp:positionV>
          <wp:extent cx="1981200" cy="241300"/>
          <wp:effectExtent l="0" t="0" r="0" b="6350"/>
          <wp:wrapNone/>
          <wp:docPr id="5" name="Picture 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0528" behindDoc="0" locked="0" layoutInCell="1" allowOverlap="1" wp14:anchorId="6430EB40" wp14:editId="43BDD975">
          <wp:simplePos x="0" y="0"/>
          <wp:positionH relativeFrom="column">
            <wp:posOffset>2781300</wp:posOffset>
          </wp:positionH>
          <wp:positionV relativeFrom="paragraph">
            <wp:posOffset>9988550</wp:posOffset>
          </wp:positionV>
          <wp:extent cx="1981200" cy="241300"/>
          <wp:effectExtent l="0" t="0" r="0" b="6350"/>
          <wp:wrapNone/>
          <wp:docPr id="6" name="Picture 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9504" behindDoc="0" locked="0" layoutInCell="1" allowOverlap="1" wp14:anchorId="654C23DC" wp14:editId="35089E44">
          <wp:simplePos x="0" y="0"/>
          <wp:positionH relativeFrom="column">
            <wp:posOffset>2781300</wp:posOffset>
          </wp:positionH>
          <wp:positionV relativeFrom="paragraph">
            <wp:posOffset>9988550</wp:posOffset>
          </wp:positionV>
          <wp:extent cx="1981200" cy="241300"/>
          <wp:effectExtent l="0" t="0" r="0" b="6350"/>
          <wp:wrapNone/>
          <wp:docPr id="7" name="Picture 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8480" behindDoc="0" locked="0" layoutInCell="1" allowOverlap="1" wp14:anchorId="26AC6D66" wp14:editId="3FED9B9A">
          <wp:simplePos x="0" y="0"/>
          <wp:positionH relativeFrom="column">
            <wp:posOffset>2781300</wp:posOffset>
          </wp:positionH>
          <wp:positionV relativeFrom="paragraph">
            <wp:posOffset>9988550</wp:posOffset>
          </wp:positionV>
          <wp:extent cx="1981200" cy="241300"/>
          <wp:effectExtent l="0" t="0" r="0" b="6350"/>
          <wp:wrapNone/>
          <wp:docPr id="8" name="Picture 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7456" behindDoc="0" locked="0" layoutInCell="1" allowOverlap="1" wp14:anchorId="1977299B" wp14:editId="0B83DDCD">
          <wp:simplePos x="0" y="0"/>
          <wp:positionH relativeFrom="column">
            <wp:posOffset>2781300</wp:posOffset>
          </wp:positionH>
          <wp:positionV relativeFrom="paragraph">
            <wp:posOffset>9988550</wp:posOffset>
          </wp:positionV>
          <wp:extent cx="1981200" cy="241300"/>
          <wp:effectExtent l="0" t="0" r="0" b="6350"/>
          <wp:wrapNone/>
          <wp:docPr id="9" name="Picture 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6432" behindDoc="0" locked="0" layoutInCell="1" allowOverlap="1" wp14:anchorId="5CE0C7AE" wp14:editId="36593F9E">
          <wp:simplePos x="0" y="0"/>
          <wp:positionH relativeFrom="column">
            <wp:posOffset>2781300</wp:posOffset>
          </wp:positionH>
          <wp:positionV relativeFrom="paragraph">
            <wp:posOffset>9988550</wp:posOffset>
          </wp:positionV>
          <wp:extent cx="1981200" cy="241300"/>
          <wp:effectExtent l="0" t="0" r="0" b="6350"/>
          <wp:wrapNone/>
          <wp:docPr id="10" name="Picture 1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5408" behindDoc="0" locked="0" layoutInCell="1" allowOverlap="1" wp14:anchorId="18EA6F56" wp14:editId="74BDEF09">
          <wp:simplePos x="0" y="0"/>
          <wp:positionH relativeFrom="column">
            <wp:posOffset>2781300</wp:posOffset>
          </wp:positionH>
          <wp:positionV relativeFrom="paragraph">
            <wp:posOffset>9988550</wp:posOffset>
          </wp:positionV>
          <wp:extent cx="1981200" cy="241300"/>
          <wp:effectExtent l="0" t="0" r="0" b="6350"/>
          <wp:wrapNone/>
          <wp:docPr id="11" name="Picture 1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4384" behindDoc="0" locked="0" layoutInCell="1" allowOverlap="1" wp14:anchorId="35882056" wp14:editId="424D44A8">
          <wp:simplePos x="0" y="0"/>
          <wp:positionH relativeFrom="column">
            <wp:posOffset>2781300</wp:posOffset>
          </wp:positionH>
          <wp:positionV relativeFrom="paragraph">
            <wp:posOffset>9988550</wp:posOffset>
          </wp:positionV>
          <wp:extent cx="1981200" cy="241300"/>
          <wp:effectExtent l="0" t="0" r="0" b="6350"/>
          <wp:wrapNone/>
          <wp:docPr id="12" name="Picture 1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3360" behindDoc="0" locked="0" layoutInCell="1" allowOverlap="1" wp14:anchorId="294FAA76" wp14:editId="704B4B01">
          <wp:simplePos x="0" y="0"/>
          <wp:positionH relativeFrom="column">
            <wp:posOffset>2781300</wp:posOffset>
          </wp:positionH>
          <wp:positionV relativeFrom="paragraph">
            <wp:posOffset>9988550</wp:posOffset>
          </wp:positionV>
          <wp:extent cx="1981200" cy="241300"/>
          <wp:effectExtent l="0" t="0" r="0" b="6350"/>
          <wp:wrapNone/>
          <wp:docPr id="13" name="Picture 1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2336" behindDoc="0" locked="0" layoutInCell="1" allowOverlap="1" wp14:anchorId="138952E9" wp14:editId="163E7DB4">
          <wp:simplePos x="0" y="0"/>
          <wp:positionH relativeFrom="column">
            <wp:posOffset>2781300</wp:posOffset>
          </wp:positionH>
          <wp:positionV relativeFrom="paragraph">
            <wp:posOffset>9988550</wp:posOffset>
          </wp:positionV>
          <wp:extent cx="1981200" cy="241300"/>
          <wp:effectExtent l="0" t="0" r="0" b="6350"/>
          <wp:wrapNone/>
          <wp:docPr id="14" name="Picture 1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1312" behindDoc="0" locked="0" layoutInCell="1" allowOverlap="1" wp14:anchorId="766919AF" wp14:editId="6292B410">
          <wp:simplePos x="0" y="0"/>
          <wp:positionH relativeFrom="column">
            <wp:posOffset>2781300</wp:posOffset>
          </wp:positionH>
          <wp:positionV relativeFrom="paragraph">
            <wp:posOffset>9988550</wp:posOffset>
          </wp:positionV>
          <wp:extent cx="1981200" cy="241300"/>
          <wp:effectExtent l="0" t="0" r="0" b="6350"/>
          <wp:wrapNone/>
          <wp:docPr id="15" name="Picture 1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D0AF" w14:textId="77777777" w:rsidR="008045F7" w:rsidRPr="00A67FBF" w:rsidRDefault="008045F7" w:rsidP="008045F7">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26848" behindDoc="1" locked="0" layoutInCell="1" allowOverlap="1" wp14:anchorId="331C47B1" wp14:editId="5EF731BB">
          <wp:simplePos x="0" y="0"/>
          <wp:positionH relativeFrom="margin">
            <wp:posOffset>7872095</wp:posOffset>
          </wp:positionH>
          <wp:positionV relativeFrom="paragraph">
            <wp:posOffset>-58257</wp:posOffset>
          </wp:positionV>
          <wp:extent cx="1587500" cy="2743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27872" behindDoc="1" locked="0" layoutInCell="1" allowOverlap="1" wp14:anchorId="4C3BCA5E" wp14:editId="2CCF6685">
              <wp:simplePos x="0" y="0"/>
              <wp:positionH relativeFrom="column">
                <wp:posOffset>-615315</wp:posOffset>
              </wp:positionH>
              <wp:positionV relativeFrom="paragraph">
                <wp:posOffset>-31587</wp:posOffset>
              </wp:positionV>
              <wp:extent cx="10639425" cy="258445"/>
              <wp:effectExtent l="0" t="0" r="9525"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13B687FC" w14:textId="77777777" w:rsidR="008045F7" w:rsidRDefault="008045F7" w:rsidP="008045F7">
                          <w:pPr>
                            <w:pStyle w:val="FooterDoE"/>
                          </w:pPr>
                          <w:r>
                            <w:t>© The State of Queensland</w:t>
                          </w:r>
                        </w:p>
                        <w:p w14:paraId="5C8B82B2" w14:textId="77777777" w:rsidR="008045F7" w:rsidRDefault="008045F7" w:rsidP="008045F7">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3BCA5E" id="_x0000_t202" coordsize="21600,21600" o:spt="202" path="m,l,21600r21600,l21600,xe">
              <v:stroke joinstyle="miter"/>
              <v:path gradientshapeok="t" o:connecttype="rect"/>
            </v:shapetype>
            <v:shape id="Text Box 18" o:spid="_x0000_s1028" type="#_x0000_t202" style="position:absolute;margin-left:-48.45pt;margin-top:-2.5pt;width:837.75pt;height:20.35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" filled="f" stroked="f">
              <v:textbox inset="0,0,0,0">
                <w:txbxContent>
                  <w:p w14:paraId="13B687FC" w14:textId="77777777" w:rsidR="008045F7" w:rsidRDefault="008045F7" w:rsidP="008045F7">
                    <w:pPr>
                      <w:pStyle w:val="FooterDoE"/>
                    </w:pPr>
                    <w:r>
                      <w:t>© The State of Queensland</w:t>
                    </w:r>
                  </w:p>
                  <w:p w14:paraId="5C8B82B2" w14:textId="77777777" w:rsidR="008045F7" w:rsidRDefault="008045F7" w:rsidP="008045F7">
                    <w:pPr>
                      <w:pStyle w:val="FooterDoE"/>
                    </w:pPr>
                    <w:r>
                      <w:t>(Department of Education) 2024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7F4FCA99" w14:textId="3D09E500" w:rsidR="008045F7" w:rsidRPr="004F3526" w:rsidRDefault="008045F7" w:rsidP="008045F7">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Mth_V9_YearLevelPlan_Year_05_Example.docx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25824" behindDoc="0" locked="0" layoutInCell="1" allowOverlap="1" wp14:anchorId="2B9CC526" wp14:editId="38440B90">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4800" behindDoc="0" locked="0" layoutInCell="1" allowOverlap="1" wp14:anchorId="257C551A" wp14:editId="2DD98C5B">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3776" behindDoc="0" locked="0" layoutInCell="1" allowOverlap="1" wp14:anchorId="0DEA4498" wp14:editId="6F564445">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2752" behindDoc="0" locked="0" layoutInCell="1" allowOverlap="1" wp14:anchorId="5B860F17" wp14:editId="40FDC14B">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1728" behindDoc="0" locked="0" layoutInCell="1" allowOverlap="1" wp14:anchorId="61ED2F37" wp14:editId="63392A12">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0704" behindDoc="0" locked="0" layoutInCell="1" allowOverlap="1" wp14:anchorId="230FCD42" wp14:editId="304212DA">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9680" behindDoc="0" locked="0" layoutInCell="1" allowOverlap="1" wp14:anchorId="71D9FFAC" wp14:editId="53325874">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8656" behindDoc="0" locked="0" layoutInCell="1" allowOverlap="1" wp14:anchorId="4D78346E" wp14:editId="17803515">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7632" behindDoc="0" locked="0" layoutInCell="1" allowOverlap="1" wp14:anchorId="2C81274B" wp14:editId="71CD38B7">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6608" behindDoc="0" locked="0" layoutInCell="1" allowOverlap="1" wp14:anchorId="6905C7D4" wp14:editId="1DCFF9E4">
          <wp:simplePos x="0" y="0"/>
          <wp:positionH relativeFrom="column">
            <wp:posOffset>2781300</wp:posOffset>
          </wp:positionH>
          <wp:positionV relativeFrom="paragraph">
            <wp:posOffset>9988550</wp:posOffset>
          </wp:positionV>
          <wp:extent cx="1981200" cy="241300"/>
          <wp:effectExtent l="0" t="0" r="0" b="6350"/>
          <wp:wrapNone/>
          <wp:docPr id="29" name="Picture 2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5584" behindDoc="0" locked="0" layoutInCell="1" allowOverlap="1" wp14:anchorId="4EB26C8E" wp14:editId="2DFB5D6D">
          <wp:simplePos x="0" y="0"/>
          <wp:positionH relativeFrom="column">
            <wp:posOffset>2781300</wp:posOffset>
          </wp:positionH>
          <wp:positionV relativeFrom="paragraph">
            <wp:posOffset>9988550</wp:posOffset>
          </wp:positionV>
          <wp:extent cx="1981200" cy="241300"/>
          <wp:effectExtent l="0" t="0" r="0" b="6350"/>
          <wp:wrapNone/>
          <wp:docPr id="47" name="Picture 4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4560" behindDoc="0" locked="0" layoutInCell="1" allowOverlap="1" wp14:anchorId="1F3BF046" wp14:editId="597D6074">
          <wp:simplePos x="0" y="0"/>
          <wp:positionH relativeFrom="column">
            <wp:posOffset>2781300</wp:posOffset>
          </wp:positionH>
          <wp:positionV relativeFrom="paragraph">
            <wp:posOffset>9988550</wp:posOffset>
          </wp:positionV>
          <wp:extent cx="1981200" cy="241300"/>
          <wp:effectExtent l="0" t="0" r="0" b="6350"/>
          <wp:wrapNone/>
          <wp:docPr id="48" name="Picture 4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C9C2" w14:textId="77777777" w:rsidR="007A42BA" w:rsidRDefault="007A42BA" w:rsidP="0028232C">
      <w:pPr>
        <w:spacing w:after="0"/>
      </w:pPr>
      <w:r>
        <w:separator/>
      </w:r>
    </w:p>
  </w:footnote>
  <w:footnote w:type="continuationSeparator" w:id="0">
    <w:p w14:paraId="1D3FB7E6" w14:textId="77777777" w:rsidR="007A42BA" w:rsidRDefault="007A42BA" w:rsidP="00190C24">
      <w:r>
        <w:continuationSeparator/>
      </w:r>
    </w:p>
  </w:footnote>
  <w:footnote w:id="1">
    <w:p w14:paraId="5D69D544" w14:textId="22D18E97" w:rsidR="00D75978" w:rsidRPr="0021277D" w:rsidRDefault="00D75978" w:rsidP="00DE28AB">
      <w:pPr>
        <w:pStyle w:val="FootnoteText"/>
        <w:spacing w:after="40"/>
        <w:ind w:left="113" w:right="-190" w:hanging="113"/>
        <w:rPr>
          <w:szCs w:val="14"/>
        </w:rPr>
      </w:pPr>
      <w:r>
        <w:rPr>
          <w:rStyle w:val="FootnoteReference"/>
        </w:rPr>
        <w:footnoteRef/>
      </w:r>
      <w:r>
        <w:rPr>
          <w:sz w:val="16"/>
          <w:szCs w:val="16"/>
        </w:rPr>
        <w:t xml:space="preserve"> </w:t>
      </w:r>
      <w:r w:rsidR="008045F7" w:rsidRPr="008045F7">
        <w:rPr>
          <w:szCs w:val="14"/>
        </w:rPr>
        <w:t xml:space="preserve">For more information about Assessment conventions, navigate to Summative assessment tasks page on the Teaching and Learning Hub, </w:t>
      </w:r>
      <w:hyperlink r:id="rId1" w:history="1">
        <w:r w:rsidR="008045F7" w:rsidRPr="008045F7">
          <w:rPr>
            <w:rStyle w:val="Hyperlink"/>
            <w:szCs w:val="14"/>
          </w:rPr>
          <w:t>https://det-school.eq.edu.au/teachingandlearning/assessment/quality-assessment/summative-assessment-tasks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AFFC" w14:textId="1CE77F63" w:rsidR="00DF2FF4" w:rsidRDefault="00DF2FF4" w:rsidP="00DF2FF4">
    <w:pPr>
      <w:spacing w:after="0"/>
    </w:pPr>
    <w:r>
      <w:rPr>
        <w:noProof/>
        <w:lang w:eastAsia="en-AU"/>
      </w:rPr>
      <w:drawing>
        <wp:anchor distT="0" distB="0" distL="114300" distR="114300" simplePos="0" relativeHeight="251712512" behindDoc="1" locked="1" layoutInCell="1" allowOverlap="1" wp14:anchorId="02A9E8A4" wp14:editId="4B4E7B92">
          <wp:simplePos x="0" y="0"/>
          <wp:positionH relativeFrom="page">
            <wp:posOffset>0</wp:posOffset>
          </wp:positionH>
          <wp:positionV relativeFrom="page">
            <wp:posOffset>-635</wp:posOffset>
          </wp:positionV>
          <wp:extent cx="10691495" cy="50355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149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5A96" w14:textId="1B5E9FD4" w:rsidR="00063515" w:rsidRPr="00063515" w:rsidRDefault="00063515" w:rsidP="00063515">
    <w:pPr>
      <w:spacing w:after="0"/>
    </w:pPr>
    <w:r>
      <w:rPr>
        <w:noProof/>
        <w:lang w:eastAsia="en-AU"/>
      </w:rPr>
      <w:drawing>
        <wp:anchor distT="0" distB="0" distL="114300" distR="114300" simplePos="0" relativeHeight="251695104" behindDoc="1" locked="1" layoutInCell="1" allowOverlap="1" wp14:anchorId="0F681C73" wp14:editId="12F9AD33">
          <wp:simplePos x="0" y="0"/>
          <wp:positionH relativeFrom="page">
            <wp:posOffset>0</wp:posOffset>
          </wp:positionH>
          <wp:positionV relativeFrom="page">
            <wp:posOffset>-635</wp:posOffset>
          </wp:positionV>
          <wp:extent cx="10691495" cy="5035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149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EB6187D"/>
    <w:multiLevelType w:val="hybridMultilevel"/>
    <w:tmpl w:val="5FB2A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91B5518"/>
    <w:multiLevelType w:val="hybridMultilevel"/>
    <w:tmpl w:val="711CC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737312"/>
    <w:multiLevelType w:val="hybridMultilevel"/>
    <w:tmpl w:val="E460DDD6"/>
    <w:lvl w:ilvl="0" w:tplc="D166AFA6">
      <w:start w:val="1"/>
      <w:numFmt w:val="bullet"/>
      <w:pStyle w:val="Tablebullet3ptAfter"/>
      <w:lvlText w:val="•"/>
      <w:lvlJc w:val="left"/>
      <w:pPr>
        <w:ind w:left="360" w:hanging="360"/>
      </w:pPr>
      <w:rPr>
        <w:rFonts w:ascii="Arial" w:hAnsi="Arial" w:hint="default"/>
        <w:sz w:val="18"/>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abstractNum w:abstractNumId="5" w15:restartNumberingAfterBreak="0">
    <w:nsid w:val="5649FB3C"/>
    <w:multiLevelType w:val="hybridMultilevel"/>
    <w:tmpl w:val="D87E1CB2"/>
    <w:lvl w:ilvl="0" w:tplc="8F7C29C2">
      <w:start w:val="1"/>
      <w:numFmt w:val="bullet"/>
      <w:lvlText w:val=""/>
      <w:lvlJc w:val="left"/>
      <w:pPr>
        <w:ind w:left="360" w:hanging="360"/>
      </w:pPr>
      <w:rPr>
        <w:rFonts w:ascii="Symbol" w:hAnsi="Symbol" w:hint="default"/>
      </w:rPr>
    </w:lvl>
    <w:lvl w:ilvl="1" w:tplc="803A8EFE">
      <w:start w:val="1"/>
      <w:numFmt w:val="bullet"/>
      <w:lvlText w:val="o"/>
      <w:lvlJc w:val="left"/>
      <w:pPr>
        <w:ind w:left="1080" w:hanging="360"/>
      </w:pPr>
      <w:rPr>
        <w:rFonts w:ascii="Courier New" w:hAnsi="Courier New" w:hint="default"/>
      </w:rPr>
    </w:lvl>
    <w:lvl w:ilvl="2" w:tplc="3590382A">
      <w:start w:val="1"/>
      <w:numFmt w:val="bullet"/>
      <w:lvlText w:val=""/>
      <w:lvlJc w:val="left"/>
      <w:pPr>
        <w:ind w:left="1800" w:hanging="360"/>
      </w:pPr>
      <w:rPr>
        <w:rFonts w:ascii="Wingdings" w:hAnsi="Wingdings" w:hint="default"/>
      </w:rPr>
    </w:lvl>
    <w:lvl w:ilvl="3" w:tplc="3118AFFE">
      <w:start w:val="1"/>
      <w:numFmt w:val="bullet"/>
      <w:lvlText w:val=""/>
      <w:lvlJc w:val="left"/>
      <w:pPr>
        <w:ind w:left="2520" w:hanging="360"/>
      </w:pPr>
      <w:rPr>
        <w:rFonts w:ascii="Symbol" w:hAnsi="Symbol" w:hint="default"/>
      </w:rPr>
    </w:lvl>
    <w:lvl w:ilvl="4" w:tplc="4B0A1444">
      <w:start w:val="1"/>
      <w:numFmt w:val="bullet"/>
      <w:lvlText w:val="o"/>
      <w:lvlJc w:val="left"/>
      <w:pPr>
        <w:ind w:left="3240" w:hanging="360"/>
      </w:pPr>
      <w:rPr>
        <w:rFonts w:ascii="Courier New" w:hAnsi="Courier New" w:hint="default"/>
      </w:rPr>
    </w:lvl>
    <w:lvl w:ilvl="5" w:tplc="C94E597E">
      <w:start w:val="1"/>
      <w:numFmt w:val="bullet"/>
      <w:lvlText w:val=""/>
      <w:lvlJc w:val="left"/>
      <w:pPr>
        <w:ind w:left="3960" w:hanging="360"/>
      </w:pPr>
      <w:rPr>
        <w:rFonts w:ascii="Wingdings" w:hAnsi="Wingdings" w:hint="default"/>
      </w:rPr>
    </w:lvl>
    <w:lvl w:ilvl="6" w:tplc="9B021358">
      <w:start w:val="1"/>
      <w:numFmt w:val="bullet"/>
      <w:lvlText w:val=""/>
      <w:lvlJc w:val="left"/>
      <w:pPr>
        <w:ind w:left="4680" w:hanging="360"/>
      </w:pPr>
      <w:rPr>
        <w:rFonts w:ascii="Symbol" w:hAnsi="Symbol" w:hint="default"/>
      </w:rPr>
    </w:lvl>
    <w:lvl w:ilvl="7" w:tplc="7DE8D20A">
      <w:start w:val="1"/>
      <w:numFmt w:val="bullet"/>
      <w:lvlText w:val="o"/>
      <w:lvlJc w:val="left"/>
      <w:pPr>
        <w:ind w:left="5400" w:hanging="360"/>
      </w:pPr>
      <w:rPr>
        <w:rFonts w:ascii="Courier New" w:hAnsi="Courier New" w:hint="default"/>
      </w:rPr>
    </w:lvl>
    <w:lvl w:ilvl="8" w:tplc="5A04A4C8">
      <w:start w:val="1"/>
      <w:numFmt w:val="bullet"/>
      <w:lvlText w:val=""/>
      <w:lvlJc w:val="left"/>
      <w:pPr>
        <w:ind w:left="6120" w:hanging="360"/>
      </w:pPr>
      <w:rPr>
        <w:rFonts w:ascii="Wingdings" w:hAnsi="Wingdings" w:hint="default"/>
      </w:rPr>
    </w:lvl>
  </w:abstractNum>
  <w:abstractNum w:abstractNumId="6" w15:restartNumberingAfterBreak="0">
    <w:nsid w:val="5C18617F"/>
    <w:multiLevelType w:val="hybridMultilevel"/>
    <w:tmpl w:val="BE346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A754C5"/>
    <w:multiLevelType w:val="hybridMultilevel"/>
    <w:tmpl w:val="9D6A9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0221737">
    <w:abstractNumId w:val="0"/>
  </w:num>
  <w:num w:numId="2" w16cid:durableId="1802310929">
    <w:abstractNumId w:val="2"/>
  </w:num>
  <w:num w:numId="3" w16cid:durableId="446658805">
    <w:abstractNumId w:val="0"/>
  </w:num>
  <w:num w:numId="4" w16cid:durableId="1405907306">
    <w:abstractNumId w:val="4"/>
  </w:num>
  <w:num w:numId="5" w16cid:durableId="6248911">
    <w:abstractNumId w:val="5"/>
  </w:num>
  <w:num w:numId="6" w16cid:durableId="1745564821">
    <w:abstractNumId w:val="3"/>
  </w:num>
  <w:num w:numId="7" w16cid:durableId="989333800">
    <w:abstractNumId w:val="1"/>
  </w:num>
  <w:num w:numId="8" w16cid:durableId="1121417211">
    <w:abstractNumId w:val="6"/>
  </w:num>
  <w:num w:numId="9" w16cid:durableId="1657757127">
    <w:abstractNumId w:val="7"/>
  </w:num>
  <w:num w:numId="10" w16cid:durableId="144901199">
    <w:abstractNumId w:val="4"/>
  </w:num>
  <w:num w:numId="11" w16cid:durableId="940718381">
    <w:abstractNumId w:val="4"/>
  </w:num>
  <w:num w:numId="12" w16cid:durableId="93284511">
    <w:abstractNumId w:val="4"/>
  </w:num>
  <w:num w:numId="13" w16cid:durableId="1519156744">
    <w:abstractNumId w:val="4"/>
  </w:num>
  <w:num w:numId="14" w16cid:durableId="1668363949">
    <w:abstractNumId w:val="4"/>
  </w:num>
  <w:num w:numId="15" w16cid:durableId="1529562638">
    <w:abstractNumId w:val="4"/>
  </w:num>
  <w:num w:numId="16" w16cid:durableId="1760636865">
    <w:abstractNumId w:val="4"/>
  </w:num>
  <w:num w:numId="17" w16cid:durableId="1035472613">
    <w:abstractNumId w:val="4"/>
  </w:num>
  <w:num w:numId="18" w16cid:durableId="1671180991">
    <w:abstractNumId w:val="4"/>
  </w:num>
  <w:num w:numId="19" w16cid:durableId="360319707">
    <w:abstractNumId w:val="4"/>
  </w:num>
  <w:num w:numId="20" w16cid:durableId="1153788784">
    <w:abstractNumId w:val="4"/>
  </w:num>
  <w:num w:numId="21" w16cid:durableId="436759683">
    <w:abstractNumId w:val="4"/>
  </w:num>
  <w:num w:numId="22" w16cid:durableId="1411849118">
    <w:abstractNumId w:val="4"/>
  </w:num>
  <w:num w:numId="23" w16cid:durableId="20472165">
    <w:abstractNumId w:val="4"/>
  </w:num>
  <w:num w:numId="24" w16cid:durableId="213198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1B06"/>
    <w:rsid w:val="00012883"/>
    <w:rsid w:val="00032EE2"/>
    <w:rsid w:val="000436FC"/>
    <w:rsid w:val="00044F21"/>
    <w:rsid w:val="00046243"/>
    <w:rsid w:val="00063515"/>
    <w:rsid w:val="00064C40"/>
    <w:rsid w:val="00075D6C"/>
    <w:rsid w:val="00075E4D"/>
    <w:rsid w:val="000807A5"/>
    <w:rsid w:val="000969F1"/>
    <w:rsid w:val="000A20AA"/>
    <w:rsid w:val="000A7230"/>
    <w:rsid w:val="000B1497"/>
    <w:rsid w:val="000B56B2"/>
    <w:rsid w:val="000B61AC"/>
    <w:rsid w:val="000D0C09"/>
    <w:rsid w:val="000D2DEF"/>
    <w:rsid w:val="000E18FC"/>
    <w:rsid w:val="000E284B"/>
    <w:rsid w:val="000E39ED"/>
    <w:rsid w:val="000F2C87"/>
    <w:rsid w:val="000F5EE3"/>
    <w:rsid w:val="000F633E"/>
    <w:rsid w:val="000F7FDE"/>
    <w:rsid w:val="001343F3"/>
    <w:rsid w:val="00135F36"/>
    <w:rsid w:val="00151F97"/>
    <w:rsid w:val="001662C9"/>
    <w:rsid w:val="0017085C"/>
    <w:rsid w:val="00175D5C"/>
    <w:rsid w:val="00180BBA"/>
    <w:rsid w:val="00190C24"/>
    <w:rsid w:val="001A0794"/>
    <w:rsid w:val="001A28DE"/>
    <w:rsid w:val="001A2AA8"/>
    <w:rsid w:val="001B4D6B"/>
    <w:rsid w:val="001B7247"/>
    <w:rsid w:val="001C3712"/>
    <w:rsid w:val="001C50E9"/>
    <w:rsid w:val="001D66A1"/>
    <w:rsid w:val="001D7DE5"/>
    <w:rsid w:val="001E0FBC"/>
    <w:rsid w:val="00207FEB"/>
    <w:rsid w:val="00211B6D"/>
    <w:rsid w:val="0021277D"/>
    <w:rsid w:val="00212A17"/>
    <w:rsid w:val="00222BFB"/>
    <w:rsid w:val="00222E43"/>
    <w:rsid w:val="00225884"/>
    <w:rsid w:val="002371F7"/>
    <w:rsid w:val="00252C5C"/>
    <w:rsid w:val="00253C8D"/>
    <w:rsid w:val="002540AE"/>
    <w:rsid w:val="00262B27"/>
    <w:rsid w:val="002655F8"/>
    <w:rsid w:val="00275710"/>
    <w:rsid w:val="0028232C"/>
    <w:rsid w:val="002923D9"/>
    <w:rsid w:val="00294738"/>
    <w:rsid w:val="00294FCA"/>
    <w:rsid w:val="0029515B"/>
    <w:rsid w:val="002A1908"/>
    <w:rsid w:val="002B072C"/>
    <w:rsid w:val="002B148F"/>
    <w:rsid w:val="002B4866"/>
    <w:rsid w:val="002D339F"/>
    <w:rsid w:val="002E40C8"/>
    <w:rsid w:val="002F622A"/>
    <w:rsid w:val="002F7386"/>
    <w:rsid w:val="002F78A2"/>
    <w:rsid w:val="003174AE"/>
    <w:rsid w:val="00320C0C"/>
    <w:rsid w:val="003229BD"/>
    <w:rsid w:val="00333459"/>
    <w:rsid w:val="00335B2C"/>
    <w:rsid w:val="003432BD"/>
    <w:rsid w:val="00344B4C"/>
    <w:rsid w:val="00350F9F"/>
    <w:rsid w:val="003521CB"/>
    <w:rsid w:val="00353B13"/>
    <w:rsid w:val="00363AD5"/>
    <w:rsid w:val="00364D1A"/>
    <w:rsid w:val="00367D8E"/>
    <w:rsid w:val="00373474"/>
    <w:rsid w:val="0037679B"/>
    <w:rsid w:val="00377E21"/>
    <w:rsid w:val="003837E0"/>
    <w:rsid w:val="00390237"/>
    <w:rsid w:val="00396508"/>
    <w:rsid w:val="003B0E1E"/>
    <w:rsid w:val="003B7A17"/>
    <w:rsid w:val="003C7DD4"/>
    <w:rsid w:val="003D312F"/>
    <w:rsid w:val="003E10EA"/>
    <w:rsid w:val="003E359D"/>
    <w:rsid w:val="003E67C4"/>
    <w:rsid w:val="00404BCA"/>
    <w:rsid w:val="004114DD"/>
    <w:rsid w:val="00411D47"/>
    <w:rsid w:val="004261B8"/>
    <w:rsid w:val="00437C1C"/>
    <w:rsid w:val="00440D21"/>
    <w:rsid w:val="00444F85"/>
    <w:rsid w:val="00446320"/>
    <w:rsid w:val="0044778D"/>
    <w:rsid w:val="004514F1"/>
    <w:rsid w:val="00455ED7"/>
    <w:rsid w:val="004912DC"/>
    <w:rsid w:val="00492063"/>
    <w:rsid w:val="004A5BCC"/>
    <w:rsid w:val="004B4FE9"/>
    <w:rsid w:val="004B6BB9"/>
    <w:rsid w:val="004C44B2"/>
    <w:rsid w:val="004D4C6C"/>
    <w:rsid w:val="004D50E8"/>
    <w:rsid w:val="004E2CF2"/>
    <w:rsid w:val="004E5909"/>
    <w:rsid w:val="005037AB"/>
    <w:rsid w:val="0051701C"/>
    <w:rsid w:val="00530CDD"/>
    <w:rsid w:val="00535DCA"/>
    <w:rsid w:val="0054135E"/>
    <w:rsid w:val="0058284B"/>
    <w:rsid w:val="005828C9"/>
    <w:rsid w:val="00586404"/>
    <w:rsid w:val="00586639"/>
    <w:rsid w:val="00590218"/>
    <w:rsid w:val="005979F1"/>
    <w:rsid w:val="005A0671"/>
    <w:rsid w:val="005A48EC"/>
    <w:rsid w:val="005B195B"/>
    <w:rsid w:val="005D5CD7"/>
    <w:rsid w:val="005F4331"/>
    <w:rsid w:val="00603A4B"/>
    <w:rsid w:val="0061419A"/>
    <w:rsid w:val="00622378"/>
    <w:rsid w:val="00622671"/>
    <w:rsid w:val="006239A5"/>
    <w:rsid w:val="00623A64"/>
    <w:rsid w:val="006255E7"/>
    <w:rsid w:val="00630589"/>
    <w:rsid w:val="0063179C"/>
    <w:rsid w:val="00636B71"/>
    <w:rsid w:val="00641C13"/>
    <w:rsid w:val="00641D9B"/>
    <w:rsid w:val="00653CFD"/>
    <w:rsid w:val="00680467"/>
    <w:rsid w:val="00682480"/>
    <w:rsid w:val="006836C8"/>
    <w:rsid w:val="00696766"/>
    <w:rsid w:val="006B159C"/>
    <w:rsid w:val="006B30BB"/>
    <w:rsid w:val="006B3C63"/>
    <w:rsid w:val="006C3D8E"/>
    <w:rsid w:val="006C4273"/>
    <w:rsid w:val="006C661A"/>
    <w:rsid w:val="006E06DA"/>
    <w:rsid w:val="006F19E3"/>
    <w:rsid w:val="006F2B68"/>
    <w:rsid w:val="006F2D79"/>
    <w:rsid w:val="00704087"/>
    <w:rsid w:val="00717791"/>
    <w:rsid w:val="00757191"/>
    <w:rsid w:val="00765F80"/>
    <w:rsid w:val="00774353"/>
    <w:rsid w:val="00775795"/>
    <w:rsid w:val="00781EFA"/>
    <w:rsid w:val="00787ADF"/>
    <w:rsid w:val="00792F33"/>
    <w:rsid w:val="00797B5C"/>
    <w:rsid w:val="007A021D"/>
    <w:rsid w:val="007A42BA"/>
    <w:rsid w:val="007A464E"/>
    <w:rsid w:val="007B55F4"/>
    <w:rsid w:val="007D0B0B"/>
    <w:rsid w:val="007E309F"/>
    <w:rsid w:val="007E34C0"/>
    <w:rsid w:val="007E465C"/>
    <w:rsid w:val="007E6712"/>
    <w:rsid w:val="008045F7"/>
    <w:rsid w:val="00817259"/>
    <w:rsid w:val="00836DF7"/>
    <w:rsid w:val="00853B7B"/>
    <w:rsid w:val="00872AAC"/>
    <w:rsid w:val="00875590"/>
    <w:rsid w:val="0087726B"/>
    <w:rsid w:val="0088215A"/>
    <w:rsid w:val="008A7679"/>
    <w:rsid w:val="008A7FD9"/>
    <w:rsid w:val="008B35F1"/>
    <w:rsid w:val="008B6419"/>
    <w:rsid w:val="008C7491"/>
    <w:rsid w:val="008D1B58"/>
    <w:rsid w:val="008D1C61"/>
    <w:rsid w:val="008D1D06"/>
    <w:rsid w:val="008D201F"/>
    <w:rsid w:val="008D322C"/>
    <w:rsid w:val="008D6B4F"/>
    <w:rsid w:val="008E6F9C"/>
    <w:rsid w:val="008F5402"/>
    <w:rsid w:val="00900330"/>
    <w:rsid w:val="00907963"/>
    <w:rsid w:val="00914885"/>
    <w:rsid w:val="009218C5"/>
    <w:rsid w:val="00940C2F"/>
    <w:rsid w:val="00954D9B"/>
    <w:rsid w:val="0095598B"/>
    <w:rsid w:val="0096595E"/>
    <w:rsid w:val="009A0C02"/>
    <w:rsid w:val="009B6647"/>
    <w:rsid w:val="009E5EE5"/>
    <w:rsid w:val="009F52C1"/>
    <w:rsid w:val="009F7680"/>
    <w:rsid w:val="00A242AF"/>
    <w:rsid w:val="00A2525B"/>
    <w:rsid w:val="00A47F67"/>
    <w:rsid w:val="00A52384"/>
    <w:rsid w:val="00A55828"/>
    <w:rsid w:val="00A606D0"/>
    <w:rsid w:val="00A6511E"/>
    <w:rsid w:val="00A65710"/>
    <w:rsid w:val="00A67FBF"/>
    <w:rsid w:val="00A7343C"/>
    <w:rsid w:val="00A778A7"/>
    <w:rsid w:val="00A833BE"/>
    <w:rsid w:val="00A87C08"/>
    <w:rsid w:val="00AA6CC5"/>
    <w:rsid w:val="00AB0A25"/>
    <w:rsid w:val="00AB0D88"/>
    <w:rsid w:val="00AB567B"/>
    <w:rsid w:val="00AC2332"/>
    <w:rsid w:val="00AC6F58"/>
    <w:rsid w:val="00AD4421"/>
    <w:rsid w:val="00AD56BC"/>
    <w:rsid w:val="00AD6E15"/>
    <w:rsid w:val="00AF1DAE"/>
    <w:rsid w:val="00AF5208"/>
    <w:rsid w:val="00AF7308"/>
    <w:rsid w:val="00B2531B"/>
    <w:rsid w:val="00B33337"/>
    <w:rsid w:val="00B34678"/>
    <w:rsid w:val="00B4536A"/>
    <w:rsid w:val="00B45BBE"/>
    <w:rsid w:val="00B505AB"/>
    <w:rsid w:val="00B51ABB"/>
    <w:rsid w:val="00B55FA5"/>
    <w:rsid w:val="00B57316"/>
    <w:rsid w:val="00B57EAB"/>
    <w:rsid w:val="00B62821"/>
    <w:rsid w:val="00B6694C"/>
    <w:rsid w:val="00B80923"/>
    <w:rsid w:val="00B8699D"/>
    <w:rsid w:val="00B91BFE"/>
    <w:rsid w:val="00B91E57"/>
    <w:rsid w:val="00B97E6C"/>
    <w:rsid w:val="00BB1719"/>
    <w:rsid w:val="00BB35D4"/>
    <w:rsid w:val="00BD1CA5"/>
    <w:rsid w:val="00BD1F53"/>
    <w:rsid w:val="00BD6740"/>
    <w:rsid w:val="00BD7523"/>
    <w:rsid w:val="00BE6A0E"/>
    <w:rsid w:val="00BF6148"/>
    <w:rsid w:val="00BF6689"/>
    <w:rsid w:val="00BF7ED5"/>
    <w:rsid w:val="00C00D93"/>
    <w:rsid w:val="00C02874"/>
    <w:rsid w:val="00C03E5B"/>
    <w:rsid w:val="00C041D7"/>
    <w:rsid w:val="00C12C07"/>
    <w:rsid w:val="00C13F3B"/>
    <w:rsid w:val="00C36EDF"/>
    <w:rsid w:val="00C37207"/>
    <w:rsid w:val="00C42CDC"/>
    <w:rsid w:val="00C43AAB"/>
    <w:rsid w:val="00C470A7"/>
    <w:rsid w:val="00C54E30"/>
    <w:rsid w:val="00C72E24"/>
    <w:rsid w:val="00C73F56"/>
    <w:rsid w:val="00C76903"/>
    <w:rsid w:val="00C869DB"/>
    <w:rsid w:val="00C95584"/>
    <w:rsid w:val="00C96804"/>
    <w:rsid w:val="00CB07AD"/>
    <w:rsid w:val="00CB119E"/>
    <w:rsid w:val="00CB7986"/>
    <w:rsid w:val="00CD793C"/>
    <w:rsid w:val="00CE59F4"/>
    <w:rsid w:val="00CF107F"/>
    <w:rsid w:val="00CF3352"/>
    <w:rsid w:val="00CF73BF"/>
    <w:rsid w:val="00D00AE7"/>
    <w:rsid w:val="00D01CD2"/>
    <w:rsid w:val="00D01D6F"/>
    <w:rsid w:val="00D06D08"/>
    <w:rsid w:val="00D074B9"/>
    <w:rsid w:val="00D078DC"/>
    <w:rsid w:val="00D1295A"/>
    <w:rsid w:val="00D14160"/>
    <w:rsid w:val="00D14DF0"/>
    <w:rsid w:val="00D163FC"/>
    <w:rsid w:val="00D3159F"/>
    <w:rsid w:val="00D75050"/>
    <w:rsid w:val="00D75978"/>
    <w:rsid w:val="00D7611B"/>
    <w:rsid w:val="00D842DF"/>
    <w:rsid w:val="00D9004B"/>
    <w:rsid w:val="00D91213"/>
    <w:rsid w:val="00D9233D"/>
    <w:rsid w:val="00D9689B"/>
    <w:rsid w:val="00DA374F"/>
    <w:rsid w:val="00DC2394"/>
    <w:rsid w:val="00DC560E"/>
    <w:rsid w:val="00DC5E03"/>
    <w:rsid w:val="00DD48D1"/>
    <w:rsid w:val="00DE28AB"/>
    <w:rsid w:val="00DE6AF6"/>
    <w:rsid w:val="00DF2FF4"/>
    <w:rsid w:val="00E1589A"/>
    <w:rsid w:val="00E26F9B"/>
    <w:rsid w:val="00E35376"/>
    <w:rsid w:val="00E409E1"/>
    <w:rsid w:val="00E475F2"/>
    <w:rsid w:val="00E5284C"/>
    <w:rsid w:val="00E55370"/>
    <w:rsid w:val="00E702F0"/>
    <w:rsid w:val="00E732CE"/>
    <w:rsid w:val="00EA1032"/>
    <w:rsid w:val="00EA1083"/>
    <w:rsid w:val="00EA1F15"/>
    <w:rsid w:val="00EA2956"/>
    <w:rsid w:val="00ED1D37"/>
    <w:rsid w:val="00ED586A"/>
    <w:rsid w:val="00EF02C1"/>
    <w:rsid w:val="00EF474F"/>
    <w:rsid w:val="00EF4A5C"/>
    <w:rsid w:val="00EF4AC5"/>
    <w:rsid w:val="00EF513C"/>
    <w:rsid w:val="00EF574F"/>
    <w:rsid w:val="00F02793"/>
    <w:rsid w:val="00F047E2"/>
    <w:rsid w:val="00F0483B"/>
    <w:rsid w:val="00F23154"/>
    <w:rsid w:val="00F341D0"/>
    <w:rsid w:val="00F36094"/>
    <w:rsid w:val="00F361A3"/>
    <w:rsid w:val="00F42D35"/>
    <w:rsid w:val="00F447A2"/>
    <w:rsid w:val="00F448CE"/>
    <w:rsid w:val="00F45051"/>
    <w:rsid w:val="00F56ADB"/>
    <w:rsid w:val="00F62712"/>
    <w:rsid w:val="00F71E5F"/>
    <w:rsid w:val="00F75071"/>
    <w:rsid w:val="00F75D65"/>
    <w:rsid w:val="00F75FD5"/>
    <w:rsid w:val="00F87D15"/>
    <w:rsid w:val="00F964D4"/>
    <w:rsid w:val="00F96B15"/>
    <w:rsid w:val="00FA266D"/>
    <w:rsid w:val="00FA5F14"/>
    <w:rsid w:val="00FB1E20"/>
    <w:rsid w:val="00FB6C79"/>
    <w:rsid w:val="00FC6C02"/>
    <w:rsid w:val="00FD6FD0"/>
    <w:rsid w:val="00FE1784"/>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1295A"/>
    <w:pPr>
      <w:spacing w:after="240" w:line="300" w:lineRule="atLeast"/>
    </w:pPr>
    <w:rPr>
      <w:rFonts w:ascii="Arial" w:hAnsi="Arial"/>
      <w:sz w:val="18"/>
    </w:rPr>
  </w:style>
  <w:style w:type="paragraph" w:styleId="Heading1">
    <w:name w:val="heading 1"/>
    <w:basedOn w:val="Normal"/>
    <w:next w:val="Normal"/>
    <w:link w:val="Heading1Char"/>
    <w:uiPriority w:val="9"/>
    <w:qFormat/>
    <w:rsid w:val="00D1295A"/>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D1295A"/>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D1295A"/>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D1295A"/>
    <w:pPr>
      <w:spacing w:before="240"/>
      <w:outlineLvl w:val="3"/>
    </w:pPr>
    <w:rPr>
      <w:rFonts w:cs="Arial"/>
      <w:b/>
      <w:bCs/>
      <w:i/>
      <w:iCs/>
      <w:szCs w:val="20"/>
    </w:rPr>
  </w:style>
  <w:style w:type="paragraph" w:styleId="Heading5">
    <w:name w:val="heading 5"/>
    <w:basedOn w:val="Normal"/>
    <w:next w:val="Normal"/>
    <w:link w:val="Heading5Char"/>
    <w:uiPriority w:val="9"/>
    <w:unhideWhenUsed/>
    <w:rsid w:val="00D1295A"/>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5A"/>
    <w:pPr>
      <w:tabs>
        <w:tab w:val="center" w:pos="4513"/>
        <w:tab w:val="right" w:pos="9026"/>
      </w:tabs>
    </w:pPr>
  </w:style>
  <w:style w:type="character" w:customStyle="1" w:styleId="HeaderChar">
    <w:name w:val="Header Char"/>
    <w:basedOn w:val="DefaultParagraphFont"/>
    <w:link w:val="Header"/>
    <w:uiPriority w:val="99"/>
    <w:rsid w:val="00D1295A"/>
    <w:rPr>
      <w:rFonts w:ascii="Arial" w:hAnsi="Arial"/>
      <w:sz w:val="18"/>
    </w:rPr>
  </w:style>
  <w:style w:type="paragraph" w:styleId="Footer">
    <w:name w:val="footer"/>
    <w:basedOn w:val="Normal"/>
    <w:link w:val="FooterChar"/>
    <w:uiPriority w:val="99"/>
    <w:unhideWhenUsed/>
    <w:rsid w:val="00D1295A"/>
    <w:pPr>
      <w:tabs>
        <w:tab w:val="center" w:pos="4513"/>
        <w:tab w:val="right" w:pos="9026"/>
      </w:tabs>
    </w:pPr>
  </w:style>
  <w:style w:type="character" w:customStyle="1" w:styleId="FooterChar">
    <w:name w:val="Footer Char"/>
    <w:basedOn w:val="DefaultParagraphFont"/>
    <w:link w:val="Footer"/>
    <w:uiPriority w:val="99"/>
    <w:rsid w:val="00D1295A"/>
    <w:rPr>
      <w:rFonts w:ascii="Arial" w:hAnsi="Arial"/>
      <w:sz w:val="18"/>
    </w:rPr>
  </w:style>
  <w:style w:type="paragraph" w:styleId="NormalWeb">
    <w:name w:val="Normal (Web)"/>
    <w:basedOn w:val="Normal"/>
    <w:uiPriority w:val="99"/>
    <w:semiHidden/>
    <w:unhideWhenUsed/>
    <w:rsid w:val="00D1295A"/>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D1295A"/>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D1295A"/>
    <w:rPr>
      <w:rFonts w:ascii="Arial" w:hAnsi="Arial" w:cs="Arial"/>
      <w:b/>
      <w:bCs/>
      <w:color w:val="002060"/>
      <w:sz w:val="36"/>
      <w:szCs w:val="36"/>
    </w:rPr>
  </w:style>
  <w:style w:type="character" w:customStyle="1" w:styleId="Heading3Char">
    <w:name w:val="Heading 3 Char"/>
    <w:basedOn w:val="DefaultParagraphFont"/>
    <w:link w:val="Heading3"/>
    <w:uiPriority w:val="9"/>
    <w:rsid w:val="00D1295A"/>
    <w:rPr>
      <w:rFonts w:ascii="Arial" w:hAnsi="Arial" w:cs="Arial"/>
      <w:bCs/>
      <w:sz w:val="28"/>
      <w:szCs w:val="28"/>
    </w:rPr>
  </w:style>
  <w:style w:type="character" w:customStyle="1" w:styleId="Heading4Char">
    <w:name w:val="Heading 4 Char"/>
    <w:basedOn w:val="DefaultParagraphFont"/>
    <w:link w:val="Heading4"/>
    <w:uiPriority w:val="9"/>
    <w:rsid w:val="00D1295A"/>
    <w:rPr>
      <w:rFonts w:ascii="Arial" w:hAnsi="Arial" w:cs="Arial"/>
      <w:b/>
      <w:bCs/>
      <w:i/>
      <w:iCs/>
      <w:sz w:val="18"/>
      <w:szCs w:val="20"/>
    </w:rPr>
  </w:style>
  <w:style w:type="paragraph" w:styleId="NoSpacing">
    <w:name w:val="No Spacing"/>
    <w:uiPriority w:val="1"/>
    <w:qFormat/>
    <w:rsid w:val="00D1295A"/>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D1295A"/>
    <w:rPr>
      <w:rFonts w:ascii="Arial" w:eastAsiaTheme="majorEastAsia" w:hAnsi="Arial" w:cstheme="majorBidi"/>
      <w:sz w:val="18"/>
    </w:rPr>
  </w:style>
  <w:style w:type="paragraph" w:styleId="Title">
    <w:name w:val="Title"/>
    <w:basedOn w:val="Normal"/>
    <w:next w:val="Normal"/>
    <w:link w:val="TitleChar"/>
    <w:uiPriority w:val="10"/>
    <w:rsid w:val="00D1295A"/>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1295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D1295A"/>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D1295A"/>
    <w:rPr>
      <w:rFonts w:ascii="Arial" w:eastAsiaTheme="minorEastAsia" w:hAnsi="Arial"/>
      <w:spacing w:val="15"/>
      <w:sz w:val="18"/>
      <w:szCs w:val="22"/>
    </w:rPr>
  </w:style>
  <w:style w:type="character" w:styleId="Emphasis">
    <w:name w:val="Emphasis"/>
    <w:basedOn w:val="DefaultParagraphFont"/>
    <w:uiPriority w:val="20"/>
    <w:rsid w:val="00D1295A"/>
    <w:rPr>
      <w:i/>
      <w:iCs/>
    </w:rPr>
  </w:style>
  <w:style w:type="character" w:styleId="IntenseEmphasis">
    <w:name w:val="Intense Emphasis"/>
    <w:basedOn w:val="DefaultParagraphFont"/>
    <w:uiPriority w:val="21"/>
    <w:rsid w:val="00D1295A"/>
    <w:rPr>
      <w:i/>
      <w:iCs/>
      <w:color w:val="auto"/>
    </w:rPr>
  </w:style>
  <w:style w:type="character" w:styleId="Strong">
    <w:name w:val="Strong"/>
    <w:basedOn w:val="DefaultParagraphFont"/>
    <w:uiPriority w:val="22"/>
    <w:rsid w:val="00D1295A"/>
    <w:rPr>
      <w:b/>
      <w:bCs/>
    </w:rPr>
  </w:style>
  <w:style w:type="paragraph" w:styleId="Quote">
    <w:name w:val="Quote"/>
    <w:basedOn w:val="Normal"/>
    <w:next w:val="Normal"/>
    <w:link w:val="QuoteChar"/>
    <w:uiPriority w:val="29"/>
    <w:rsid w:val="00D1295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295A"/>
    <w:rPr>
      <w:rFonts w:ascii="Arial" w:hAnsi="Arial"/>
      <w:i/>
      <w:iCs/>
      <w:color w:val="404040" w:themeColor="text1" w:themeTint="BF"/>
      <w:sz w:val="18"/>
    </w:rPr>
  </w:style>
  <w:style w:type="paragraph" w:styleId="IntenseQuote">
    <w:name w:val="Intense Quote"/>
    <w:basedOn w:val="Normal"/>
    <w:next w:val="Normal"/>
    <w:link w:val="IntenseQuoteChar"/>
    <w:uiPriority w:val="30"/>
    <w:rsid w:val="00D1295A"/>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1295A"/>
    <w:rPr>
      <w:rFonts w:ascii="Arial" w:hAnsi="Arial"/>
      <w:i/>
      <w:iCs/>
      <w:sz w:val="18"/>
    </w:rPr>
  </w:style>
  <w:style w:type="character" w:styleId="SubtleReference">
    <w:name w:val="Subtle Reference"/>
    <w:basedOn w:val="DefaultParagraphFont"/>
    <w:uiPriority w:val="31"/>
    <w:rsid w:val="00D1295A"/>
    <w:rPr>
      <w:smallCaps/>
      <w:color w:val="5A5A5A" w:themeColor="text1" w:themeTint="A5"/>
    </w:rPr>
  </w:style>
  <w:style w:type="character" w:styleId="IntenseReference">
    <w:name w:val="Intense Reference"/>
    <w:basedOn w:val="DefaultParagraphFont"/>
    <w:uiPriority w:val="32"/>
    <w:rsid w:val="00D1295A"/>
    <w:rPr>
      <w:b/>
      <w:bCs/>
      <w:smallCaps/>
      <w:color w:val="auto"/>
      <w:spacing w:val="5"/>
    </w:rPr>
  </w:style>
  <w:style w:type="character" w:styleId="BookTitle">
    <w:name w:val="Book Title"/>
    <w:basedOn w:val="DefaultParagraphFont"/>
    <w:uiPriority w:val="33"/>
    <w:rsid w:val="00D1295A"/>
    <w:rPr>
      <w:b/>
      <w:bCs/>
      <w:i/>
      <w:iCs/>
      <w:spacing w:val="5"/>
    </w:rPr>
  </w:style>
  <w:style w:type="paragraph" w:customStyle="1" w:styleId="Tabletext9">
    <w:name w:val="Table text 9"/>
    <w:qFormat/>
    <w:rsid w:val="00D1295A"/>
    <w:rPr>
      <w:rFonts w:ascii="Arial" w:hAnsi="Arial"/>
      <w:sz w:val="18"/>
      <w:szCs w:val="16"/>
    </w:rPr>
  </w:style>
  <w:style w:type="character" w:styleId="Hyperlink">
    <w:name w:val="Hyperlink"/>
    <w:rsid w:val="00D1295A"/>
    <w:rPr>
      <w:color w:val="0000FF"/>
      <w:u w:val="single"/>
    </w:rPr>
  </w:style>
  <w:style w:type="character" w:styleId="UnresolvedMention">
    <w:name w:val="Unresolved Mention"/>
    <w:basedOn w:val="DefaultParagraphFont"/>
    <w:uiPriority w:val="99"/>
    <w:rsid w:val="00D1295A"/>
    <w:rPr>
      <w:color w:val="605E5C"/>
      <w:shd w:val="clear" w:color="auto" w:fill="E1DFDD"/>
    </w:rPr>
  </w:style>
  <w:style w:type="paragraph" w:customStyle="1" w:styleId="Tableheaderslvl1-blue">
    <w:name w:val="Table headers lvl 1 - blue"/>
    <w:basedOn w:val="Normal"/>
    <w:qFormat/>
    <w:rsid w:val="00D1295A"/>
    <w:pPr>
      <w:spacing w:after="0" w:line="240" w:lineRule="auto"/>
    </w:pPr>
    <w:rPr>
      <w:b/>
      <w:color w:val="002060"/>
      <w:sz w:val="20"/>
      <w:szCs w:val="16"/>
    </w:rPr>
  </w:style>
  <w:style w:type="paragraph" w:customStyle="1" w:styleId="Tableheadersverticalsingle">
    <w:name w:val="Table headers vertical single"/>
    <w:basedOn w:val="Tableheaderslvl1-singleblackbold"/>
    <w:qFormat/>
    <w:rsid w:val="00D1295A"/>
  </w:style>
  <w:style w:type="paragraph" w:customStyle="1" w:styleId="Bodytext10pt">
    <w:name w:val="Body text 10pt"/>
    <w:basedOn w:val="Normal"/>
    <w:qFormat/>
    <w:rsid w:val="00D1295A"/>
    <w:pPr>
      <w:spacing w:after="200" w:line="280" w:lineRule="atLeast"/>
    </w:pPr>
    <w:rPr>
      <w:sz w:val="20"/>
    </w:rPr>
  </w:style>
  <w:style w:type="character" w:styleId="PlaceholderText">
    <w:name w:val="Placeholder Text"/>
    <w:uiPriority w:val="99"/>
    <w:semiHidden/>
    <w:rsid w:val="00D1295A"/>
    <w:rPr>
      <w:color w:val="808080"/>
    </w:rPr>
  </w:style>
  <w:style w:type="paragraph" w:customStyle="1" w:styleId="Chooseanitem">
    <w:name w:val="Choose an item"/>
    <w:qFormat/>
    <w:rsid w:val="00D1295A"/>
    <w:pPr>
      <w:spacing w:line="240" w:lineRule="atLeast"/>
      <w:jc w:val="center"/>
    </w:pPr>
    <w:rPr>
      <w:rFonts w:ascii="Arial" w:hAnsi="Arial"/>
      <w:color w:val="002060"/>
      <w:sz w:val="18"/>
      <w:szCs w:val="18"/>
    </w:rPr>
  </w:style>
  <w:style w:type="paragraph" w:customStyle="1" w:styleId="Tableheaderslvl1-singleblackbold">
    <w:name w:val="Table headers lvl 1 - single black bold"/>
    <w:basedOn w:val="Tableheaderslvl1-blue"/>
    <w:qFormat/>
    <w:rsid w:val="00D1295A"/>
    <w:pPr>
      <w:jc w:val="center"/>
    </w:pPr>
    <w:rPr>
      <w:color w:val="000000" w:themeColor="text1"/>
    </w:rPr>
  </w:style>
  <w:style w:type="paragraph" w:styleId="BalloonText">
    <w:name w:val="Balloon Text"/>
    <w:basedOn w:val="Normal"/>
    <w:link w:val="BalloonTextChar"/>
    <w:uiPriority w:val="99"/>
    <w:semiHidden/>
    <w:unhideWhenUsed/>
    <w:rsid w:val="00D1295A"/>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D1295A"/>
    <w:rPr>
      <w:rFonts w:ascii="Tahoma" w:eastAsia="Times" w:hAnsi="Tahoma" w:cs="Tahoma"/>
      <w:sz w:val="16"/>
      <w:szCs w:val="16"/>
      <w:lang w:eastAsia="en-AU"/>
    </w:rPr>
  </w:style>
  <w:style w:type="paragraph" w:customStyle="1" w:styleId="paragraph">
    <w:name w:val="paragraph"/>
    <w:basedOn w:val="Normal"/>
    <w:rsid w:val="00D1295A"/>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bold"/>
    <w:qFormat/>
    <w:rsid w:val="00D1295A"/>
    <w:rPr>
      <w:color w:val="FFFFFF" w:themeColor="background1"/>
    </w:rPr>
  </w:style>
  <w:style w:type="character" w:customStyle="1" w:styleId="Bluebold9pt">
    <w:name w:val="Blue bold 9pt"/>
    <w:uiPriority w:val="1"/>
    <w:qFormat/>
    <w:rsid w:val="00D1295A"/>
    <w:rPr>
      <w:b/>
      <w:color w:val="002060"/>
      <w:sz w:val="18"/>
    </w:rPr>
  </w:style>
  <w:style w:type="paragraph" w:customStyle="1" w:styleId="Tabletextsubheader9pt">
    <w:name w:val="Table text sub header 9pt"/>
    <w:basedOn w:val="Tabletext9"/>
    <w:qFormat/>
    <w:rsid w:val="00D1295A"/>
    <w:pPr>
      <w:spacing w:before="100" w:after="60"/>
    </w:pPr>
    <w:rPr>
      <w:b/>
      <w:color w:val="002060"/>
      <w:spacing w:val="-2"/>
    </w:rPr>
  </w:style>
  <w:style w:type="paragraph" w:styleId="BlockText">
    <w:name w:val="Block Text"/>
    <w:basedOn w:val="Normal"/>
    <w:rsid w:val="00D1295A"/>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D1295A"/>
    <w:rPr>
      <w:u w:val="dotted"/>
    </w:rPr>
  </w:style>
  <w:style w:type="character" w:styleId="Mention">
    <w:name w:val="Mention"/>
    <w:basedOn w:val="DefaultParagraphFont"/>
    <w:uiPriority w:val="99"/>
    <w:rsid w:val="00D1295A"/>
    <w:rPr>
      <w:color w:val="2B579A"/>
      <w:shd w:val="clear" w:color="auto" w:fill="E1DFDD"/>
    </w:rPr>
  </w:style>
  <w:style w:type="character" w:styleId="Hashtag">
    <w:name w:val="Hashtag"/>
    <w:basedOn w:val="DefaultParagraphFont"/>
    <w:uiPriority w:val="99"/>
    <w:rsid w:val="00D1295A"/>
    <w:rPr>
      <w:color w:val="2B579A"/>
      <w:shd w:val="clear" w:color="auto" w:fill="E1DFDD"/>
    </w:rPr>
  </w:style>
  <w:style w:type="paragraph" w:customStyle="1" w:styleId="smallspace">
    <w:name w:val="small space"/>
    <w:basedOn w:val="Normal"/>
    <w:qFormat/>
    <w:rsid w:val="00D1295A"/>
    <w:pPr>
      <w:spacing w:after="0" w:line="240" w:lineRule="auto"/>
    </w:pPr>
    <w:rPr>
      <w:sz w:val="4"/>
    </w:rPr>
  </w:style>
  <w:style w:type="table" w:styleId="TableGrid">
    <w:name w:val="Table Grid"/>
    <w:basedOn w:val="TableNormal"/>
    <w:uiPriority w:val="39"/>
    <w:rsid w:val="00D12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ED1D37"/>
    <w:rPr>
      <w:sz w:val="14"/>
      <w:szCs w:val="14"/>
    </w:rPr>
  </w:style>
  <w:style w:type="paragraph" w:styleId="FootnoteText">
    <w:name w:val="footnote text"/>
    <w:basedOn w:val="Normal"/>
    <w:link w:val="FootnoteTextChar"/>
    <w:uiPriority w:val="99"/>
    <w:unhideWhenUsed/>
    <w:rsid w:val="00D1295A"/>
    <w:pPr>
      <w:spacing w:after="0" w:line="240" w:lineRule="auto"/>
    </w:pPr>
    <w:rPr>
      <w:sz w:val="14"/>
      <w:szCs w:val="20"/>
    </w:rPr>
  </w:style>
  <w:style w:type="character" w:customStyle="1" w:styleId="FootnoteTextChar">
    <w:name w:val="Footnote Text Char"/>
    <w:basedOn w:val="DefaultParagraphFont"/>
    <w:link w:val="FootnoteText"/>
    <w:uiPriority w:val="99"/>
    <w:rsid w:val="00D1295A"/>
    <w:rPr>
      <w:rFonts w:ascii="Arial" w:hAnsi="Arial"/>
      <w:sz w:val="14"/>
      <w:szCs w:val="20"/>
    </w:rPr>
  </w:style>
  <w:style w:type="character" w:styleId="FootnoteReference">
    <w:name w:val="footnote reference"/>
    <w:basedOn w:val="DefaultParagraphFont"/>
    <w:uiPriority w:val="99"/>
    <w:semiHidden/>
    <w:unhideWhenUsed/>
    <w:rsid w:val="00D1295A"/>
    <w:rPr>
      <w:vertAlign w:val="superscript"/>
    </w:rPr>
  </w:style>
  <w:style w:type="paragraph" w:customStyle="1" w:styleId="Acara">
    <w:name w:val="Acara"/>
    <w:basedOn w:val="Tabletext9"/>
    <w:qFormat/>
    <w:rsid w:val="00D1295A"/>
    <w:pPr>
      <w:spacing w:before="120"/>
      <w:ind w:right="8"/>
      <w:jc w:val="right"/>
    </w:pPr>
  </w:style>
  <w:style w:type="character" w:styleId="FollowedHyperlink">
    <w:name w:val="FollowedHyperlink"/>
    <w:basedOn w:val="DefaultParagraphFont"/>
    <w:uiPriority w:val="99"/>
    <w:semiHidden/>
    <w:unhideWhenUsed/>
    <w:rsid w:val="00D1295A"/>
    <w:rPr>
      <w:color w:val="800080" w:themeColor="followedHyperlink"/>
      <w:u w:val="single"/>
    </w:rPr>
  </w:style>
  <w:style w:type="paragraph" w:customStyle="1" w:styleId="FooterDoE">
    <w:name w:val="FooterDoE"/>
    <w:basedOn w:val="Footer"/>
    <w:link w:val="FooterDoEChar"/>
    <w:qFormat/>
    <w:rsid w:val="00D1295A"/>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D1295A"/>
    <w:rPr>
      <w:rFonts w:ascii="Arial" w:eastAsia="SimHei" w:hAnsi="Arial" w:cs="Arial"/>
      <w:sz w:val="16"/>
      <w:szCs w:val="16"/>
      <w:lang w:eastAsia="zh-CN"/>
    </w:rPr>
  </w:style>
  <w:style w:type="paragraph" w:customStyle="1" w:styleId="Attribution">
    <w:name w:val="Attribution"/>
    <w:basedOn w:val="Normal"/>
    <w:uiPriority w:val="99"/>
    <w:rsid w:val="00D1295A"/>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Tablebullet6ptafter">
    <w:name w:val="Table bullet 6pt after"/>
    <w:basedOn w:val="Tablebullet3ptAfter"/>
    <w:qFormat/>
    <w:rsid w:val="00D1295A"/>
    <w:pPr>
      <w:spacing w:after="120"/>
    </w:pPr>
  </w:style>
  <w:style w:type="paragraph" w:customStyle="1" w:styleId="Tablebullet3ptAfter">
    <w:name w:val="Table bullet 3pt After"/>
    <w:basedOn w:val="Normal"/>
    <w:qFormat/>
    <w:rsid w:val="00D1295A"/>
    <w:pPr>
      <w:numPr>
        <w:numId w:val="24"/>
      </w:numPr>
      <w:spacing w:after="60" w:line="240" w:lineRule="auto"/>
      <w:ind w:left="227" w:hanging="227"/>
    </w:pPr>
    <w:rPr>
      <w:rFonts w:eastAsiaTheme="minorEastAsia" w:cs="Arial"/>
      <w:szCs w:val="20"/>
      <w:lang w:eastAsia="zh-CN"/>
    </w:rPr>
  </w:style>
  <w:style w:type="character" w:styleId="CommentReference">
    <w:name w:val="annotation reference"/>
    <w:basedOn w:val="DefaultParagraphFont"/>
    <w:uiPriority w:val="99"/>
    <w:semiHidden/>
    <w:unhideWhenUsed/>
    <w:rsid w:val="00D1295A"/>
    <w:rPr>
      <w:sz w:val="16"/>
      <w:szCs w:val="16"/>
    </w:rPr>
  </w:style>
  <w:style w:type="paragraph" w:styleId="CommentText">
    <w:name w:val="annotation text"/>
    <w:basedOn w:val="Normal"/>
    <w:link w:val="CommentTextChar"/>
    <w:uiPriority w:val="99"/>
    <w:semiHidden/>
    <w:unhideWhenUsed/>
    <w:rsid w:val="00D1295A"/>
    <w:pPr>
      <w:spacing w:line="240" w:lineRule="auto"/>
    </w:pPr>
    <w:rPr>
      <w:sz w:val="20"/>
      <w:szCs w:val="20"/>
    </w:rPr>
  </w:style>
  <w:style w:type="character" w:customStyle="1" w:styleId="CommentTextChar">
    <w:name w:val="Comment Text Char"/>
    <w:basedOn w:val="DefaultParagraphFont"/>
    <w:link w:val="CommentText"/>
    <w:uiPriority w:val="99"/>
    <w:semiHidden/>
    <w:rsid w:val="00D129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1295A"/>
    <w:rPr>
      <w:b/>
      <w:bCs/>
    </w:rPr>
  </w:style>
  <w:style w:type="character" w:customStyle="1" w:styleId="CommentSubjectChar">
    <w:name w:val="Comment Subject Char"/>
    <w:basedOn w:val="CommentTextChar"/>
    <w:link w:val="CommentSubject"/>
    <w:uiPriority w:val="99"/>
    <w:semiHidden/>
    <w:rsid w:val="00D1295A"/>
    <w:rPr>
      <w:rFonts w:ascii="Arial" w:hAnsi="Arial"/>
      <w:b/>
      <w:bCs/>
      <w:sz w:val="20"/>
      <w:szCs w:val="20"/>
    </w:rPr>
  </w:style>
  <w:style w:type="paragraph" w:customStyle="1" w:styleId="Tabletext9after3">
    <w:name w:val="Table text 9 after 3"/>
    <w:basedOn w:val="Tabletext9"/>
    <w:qFormat/>
    <w:rsid w:val="00344B4C"/>
    <w:pPr>
      <w:spacing w:after="60"/>
    </w:pPr>
  </w:style>
  <w:style w:type="paragraph" w:customStyle="1" w:styleId="Tableheaderslvl1-singleblack">
    <w:name w:val="Table headers lvl 1 - single black"/>
    <w:basedOn w:val="Tableheaderslvl1-singleblackbold"/>
    <w:qFormat/>
    <w:rsid w:val="008045F7"/>
    <w:rPr>
      <w:b w:val="0"/>
    </w:rPr>
  </w:style>
  <w:style w:type="paragraph" w:customStyle="1" w:styleId="Tableheaderslvl1-blue8">
    <w:name w:val="Table headers lvl 1 - blue 8"/>
    <w:basedOn w:val="Tableheaderslvl1-blue"/>
    <w:qFormat/>
    <w:rsid w:val="004B4FE9"/>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et-school.eq.edu.au/schools/downloa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arningplace.eq.edu.au/cx/resources/file/2be80d18-7491-4e8d-bb6f-78f85c3ba1fb/1/index.html"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det-school.eq.edu.au/teachingandlearning/assessment/quality-assessment/summative-assessment-tas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D9F71716541EEA4D98DB1D8D77131"/>
        <w:category>
          <w:name w:val="General"/>
          <w:gallery w:val="placeholder"/>
        </w:category>
        <w:types>
          <w:type w:val="bbPlcHdr"/>
        </w:types>
        <w:behaviors>
          <w:behavior w:val="content"/>
        </w:behaviors>
        <w:guid w:val="{BC716FD7-9F5F-45F5-B975-B4688F1EEBE6}"/>
      </w:docPartPr>
      <w:docPartBody>
        <w:p w:rsidR="00E92D96" w:rsidRDefault="00800EC5" w:rsidP="00800EC5">
          <w:pPr>
            <w:pStyle w:val="5AED9F71716541EEA4D98DB1D8D77131"/>
          </w:pPr>
          <w:r>
            <w:rPr>
              <w:rStyle w:val="PlaceholderText"/>
              <w:sz w:val="16"/>
              <w:szCs w:val="18"/>
            </w:rPr>
            <w:t>Choose an item.</w:t>
          </w:r>
        </w:p>
      </w:docPartBody>
    </w:docPart>
    <w:docPart>
      <w:docPartPr>
        <w:name w:val="4B94AD635C114748B46D3B17BF8FBCFC"/>
        <w:category>
          <w:name w:val="General"/>
          <w:gallery w:val="placeholder"/>
        </w:category>
        <w:types>
          <w:type w:val="bbPlcHdr"/>
        </w:types>
        <w:behaviors>
          <w:behavior w:val="content"/>
        </w:behaviors>
        <w:guid w:val="{8E228A57-A55B-4661-A4DE-B1341F752AF4}"/>
      </w:docPartPr>
      <w:docPartBody>
        <w:p w:rsidR="00E92D96" w:rsidRDefault="00800EC5" w:rsidP="00800EC5">
          <w:pPr>
            <w:pStyle w:val="4B94AD635C114748B46D3B17BF8FBCFC"/>
          </w:pPr>
          <w:r>
            <w:rPr>
              <w:rStyle w:val="PlaceholderText"/>
              <w:sz w:val="16"/>
              <w:szCs w:val="18"/>
            </w:rPr>
            <w:t>Choose an item.</w:t>
          </w:r>
        </w:p>
      </w:docPartBody>
    </w:docPart>
    <w:docPart>
      <w:docPartPr>
        <w:name w:val="CBF08FB49EEE44E18A14F13412F1B1EC"/>
        <w:category>
          <w:name w:val="General"/>
          <w:gallery w:val="placeholder"/>
        </w:category>
        <w:types>
          <w:type w:val="bbPlcHdr"/>
        </w:types>
        <w:behaviors>
          <w:behavior w:val="content"/>
        </w:behaviors>
        <w:guid w:val="{E48E28CC-6E57-4C0B-8A1A-165F2A5F651E}"/>
      </w:docPartPr>
      <w:docPartBody>
        <w:p w:rsidR="00E92D96" w:rsidRDefault="00800EC5" w:rsidP="00800EC5">
          <w:pPr>
            <w:pStyle w:val="CBF08FB49EEE44E18A14F13412F1B1EC"/>
          </w:pPr>
          <w:r>
            <w:rPr>
              <w:rStyle w:val="PlaceholderText"/>
              <w:sz w:val="16"/>
              <w:szCs w:val="18"/>
            </w:rPr>
            <w:t>Choose an item.</w:t>
          </w:r>
        </w:p>
      </w:docPartBody>
    </w:docPart>
    <w:docPart>
      <w:docPartPr>
        <w:name w:val="964D65D7B8AD47BC827666B5117AB5F6"/>
        <w:category>
          <w:name w:val="General"/>
          <w:gallery w:val="placeholder"/>
        </w:category>
        <w:types>
          <w:type w:val="bbPlcHdr"/>
        </w:types>
        <w:behaviors>
          <w:behavior w:val="content"/>
        </w:behaviors>
        <w:guid w:val="{823F9241-191D-4FD0-962F-52D0010B46AD}"/>
      </w:docPartPr>
      <w:docPartBody>
        <w:p w:rsidR="00E92D96" w:rsidRDefault="00800EC5" w:rsidP="00800EC5">
          <w:pPr>
            <w:pStyle w:val="964D65D7B8AD47BC827666B5117AB5F6"/>
          </w:pPr>
          <w:r>
            <w:rPr>
              <w:rStyle w:val="PlaceholderText"/>
              <w:sz w:val="16"/>
              <w:szCs w:val="18"/>
            </w:rPr>
            <w:t>Choose an item.</w:t>
          </w:r>
        </w:p>
      </w:docPartBody>
    </w:docPart>
    <w:docPart>
      <w:docPartPr>
        <w:name w:val="53D6EA50C21644B5B86DDDCB3C916D56"/>
        <w:category>
          <w:name w:val="General"/>
          <w:gallery w:val="placeholder"/>
        </w:category>
        <w:types>
          <w:type w:val="bbPlcHdr"/>
        </w:types>
        <w:behaviors>
          <w:behavior w:val="content"/>
        </w:behaviors>
        <w:guid w:val="{49755E74-1D2C-4252-BBEF-2CD3E0D76F95}"/>
      </w:docPartPr>
      <w:docPartBody>
        <w:p w:rsidR="00E92D96" w:rsidRDefault="00800EC5" w:rsidP="00800EC5">
          <w:pPr>
            <w:pStyle w:val="53D6EA50C21644B5B86DDDCB3C916D56"/>
          </w:pPr>
          <w:r>
            <w:rPr>
              <w:rStyle w:val="PlaceholderText"/>
              <w:sz w:val="16"/>
              <w:szCs w:val="18"/>
            </w:rPr>
            <w:t>Choose an item.</w:t>
          </w:r>
        </w:p>
      </w:docPartBody>
    </w:docPart>
    <w:docPart>
      <w:docPartPr>
        <w:name w:val="11A6625F98814D52B1FE2C468BD254C9"/>
        <w:category>
          <w:name w:val="General"/>
          <w:gallery w:val="placeholder"/>
        </w:category>
        <w:types>
          <w:type w:val="bbPlcHdr"/>
        </w:types>
        <w:behaviors>
          <w:behavior w:val="content"/>
        </w:behaviors>
        <w:guid w:val="{62B32A60-2195-410E-9977-0FA7B34DC0F2}"/>
      </w:docPartPr>
      <w:docPartBody>
        <w:p w:rsidR="00E92D96" w:rsidRDefault="00800EC5" w:rsidP="00800EC5">
          <w:pPr>
            <w:pStyle w:val="11A6625F98814D52B1FE2C468BD254C9"/>
          </w:pPr>
          <w:r>
            <w:rPr>
              <w:rStyle w:val="PlaceholderText"/>
              <w:sz w:val="16"/>
              <w:szCs w:val="18"/>
            </w:rPr>
            <w:t>Choose an item.</w:t>
          </w:r>
        </w:p>
      </w:docPartBody>
    </w:docPart>
    <w:docPart>
      <w:docPartPr>
        <w:name w:val="91262574E7894809B60A32D0925D8B09"/>
        <w:category>
          <w:name w:val="General"/>
          <w:gallery w:val="placeholder"/>
        </w:category>
        <w:types>
          <w:type w:val="bbPlcHdr"/>
        </w:types>
        <w:behaviors>
          <w:behavior w:val="content"/>
        </w:behaviors>
        <w:guid w:val="{BA2EABAF-9B8E-4D66-A1BD-D787C9127B55}"/>
      </w:docPartPr>
      <w:docPartBody>
        <w:p w:rsidR="00E92D96" w:rsidRDefault="00800EC5" w:rsidP="00800EC5">
          <w:pPr>
            <w:pStyle w:val="91262574E7894809B60A32D0925D8B09"/>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5483E"/>
    <w:rsid w:val="00074E1D"/>
    <w:rsid w:val="00080761"/>
    <w:rsid w:val="00166D33"/>
    <w:rsid w:val="001A2AA8"/>
    <w:rsid w:val="001B3BD3"/>
    <w:rsid w:val="00453A04"/>
    <w:rsid w:val="0045484E"/>
    <w:rsid w:val="004D1AFB"/>
    <w:rsid w:val="0058755F"/>
    <w:rsid w:val="00627131"/>
    <w:rsid w:val="00800EC5"/>
    <w:rsid w:val="008B0D10"/>
    <w:rsid w:val="009D446F"/>
    <w:rsid w:val="00E12C6A"/>
    <w:rsid w:val="00E92D96"/>
    <w:rsid w:val="00EE146B"/>
    <w:rsid w:val="00F31B25"/>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00EC5"/>
    <w:rPr>
      <w:color w:val="808080"/>
    </w:rPr>
  </w:style>
  <w:style w:type="paragraph" w:customStyle="1" w:styleId="5AED9F71716541EEA4D98DB1D8D77131">
    <w:name w:val="5AED9F71716541EEA4D98DB1D8D77131"/>
    <w:rsid w:val="00800EC5"/>
    <w:rPr>
      <w:lang w:eastAsia="en-AU"/>
    </w:rPr>
  </w:style>
  <w:style w:type="paragraph" w:customStyle="1" w:styleId="4B94AD635C114748B46D3B17BF8FBCFC">
    <w:name w:val="4B94AD635C114748B46D3B17BF8FBCFC"/>
    <w:rsid w:val="00800EC5"/>
    <w:rPr>
      <w:lang w:eastAsia="en-AU"/>
    </w:rPr>
  </w:style>
  <w:style w:type="paragraph" w:customStyle="1" w:styleId="CBF08FB49EEE44E18A14F13412F1B1EC">
    <w:name w:val="CBF08FB49EEE44E18A14F13412F1B1EC"/>
    <w:rsid w:val="00800EC5"/>
    <w:rPr>
      <w:lang w:eastAsia="en-AU"/>
    </w:rPr>
  </w:style>
  <w:style w:type="paragraph" w:customStyle="1" w:styleId="964D65D7B8AD47BC827666B5117AB5F6">
    <w:name w:val="964D65D7B8AD47BC827666B5117AB5F6"/>
    <w:rsid w:val="00800EC5"/>
    <w:rPr>
      <w:lang w:eastAsia="en-AU"/>
    </w:rPr>
  </w:style>
  <w:style w:type="paragraph" w:customStyle="1" w:styleId="53D6EA50C21644B5B86DDDCB3C916D56">
    <w:name w:val="53D6EA50C21644B5B86DDDCB3C916D56"/>
    <w:rsid w:val="00800EC5"/>
    <w:rPr>
      <w:lang w:eastAsia="en-AU"/>
    </w:rPr>
  </w:style>
  <w:style w:type="paragraph" w:customStyle="1" w:styleId="11A6625F98814D52B1FE2C468BD254C9">
    <w:name w:val="11A6625F98814D52B1FE2C468BD254C9"/>
    <w:rsid w:val="00800EC5"/>
    <w:rPr>
      <w:lang w:eastAsia="en-AU"/>
    </w:rPr>
  </w:style>
  <w:style w:type="paragraph" w:customStyle="1" w:styleId="91262574E7894809B60A32D0925D8B09">
    <w:name w:val="91262574E7894809B60A32D0925D8B09"/>
    <w:rsid w:val="00800EC5"/>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2026-02-24T05:28:52+00:00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2026-02-24T05:28:20+00:00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2026-02-24T05:28:52+00:00</PPModeratedDate>
    <PPReviewDate xmlns="fe84a59b-1cff-4583-b3b3-ad8d9ee8d0a0" xsi:nil="true"/>
  </documentManagement>
</p:properties>
</file>

<file path=customXml/itemProps1.xml><?xml version="1.0" encoding="utf-8"?>
<ds:datastoreItem xmlns:ds="http://schemas.openxmlformats.org/officeDocument/2006/customXml" ds:itemID="{46C74E93-8AF8-4E6D-8AB4-AE09FE40A0A9}">
  <ds:schemaRefs>
    <ds:schemaRef ds:uri="http://schemas.openxmlformats.org/officeDocument/2006/bibliography"/>
  </ds:schemaRefs>
</ds:datastoreItem>
</file>

<file path=customXml/itemProps2.xml><?xml version="1.0" encoding="utf-8"?>
<ds:datastoreItem xmlns:ds="http://schemas.openxmlformats.org/officeDocument/2006/customXml" ds:itemID="{A3B1FBCC-6C1D-44D6-A711-B8A08EB8B8EE}"/>
</file>

<file path=customXml/itemProps3.xml><?xml version="1.0" encoding="utf-8"?>
<ds:datastoreItem xmlns:ds="http://schemas.openxmlformats.org/officeDocument/2006/customXml" ds:itemID="{8BE30530-D422-4471-A6E1-14740EEDCAA9}"/>
</file>

<file path=customXml/itemProps4.xml><?xml version="1.0" encoding="utf-8"?>
<ds:datastoreItem xmlns:ds="http://schemas.openxmlformats.org/officeDocument/2006/customXml" ds:itemID="{3859B541-EE5D-4A54-8351-5316549322B0}"/>
</file>

<file path=docProps/app.xml><?xml version="1.0" encoding="utf-8"?>
<Properties xmlns="http://schemas.openxmlformats.org/officeDocument/2006/extended-properties" xmlns:vt="http://schemas.openxmlformats.org/officeDocument/2006/docPropsVTypes">
  <Template>Normal.dotm</Template>
  <TotalTime>0</TotalTime>
  <Pages>2</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Y5 Year Level Plan Maths</dc:title>
  <dc:subject/>
  <dc:creator/>
  <cp:keywords/>
  <dc:description/>
  <cp:lastModifiedBy/>
  <cp:revision>1</cp:revision>
  <dcterms:created xsi:type="dcterms:W3CDTF">2025-07-28T05:31:00Z</dcterms:created>
  <dcterms:modified xsi:type="dcterms:W3CDTF">2025-07-28T05:31:00Z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