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2A94" w14:textId="77777777" w:rsidR="00CC3A8E" w:rsidRDefault="00CC3A8E" w:rsidP="007F0214">
      <w:pPr>
        <w:jc w:val="both"/>
        <w:rPr>
          <w:rFonts w:ascii="Arial" w:hAnsi="Arial" w:cs="Arial"/>
          <w:b/>
          <w:sz w:val="28"/>
          <w:szCs w:val="28"/>
        </w:rPr>
      </w:pPr>
    </w:p>
    <w:p w14:paraId="694C5165" w14:textId="54BBDD9C" w:rsidR="00693633" w:rsidRDefault="007217C1" w:rsidP="007F0214">
      <w:pPr>
        <w:jc w:val="both"/>
        <w:rPr>
          <w:rFonts w:ascii="Arial" w:hAnsi="Arial" w:cs="Arial"/>
          <w:b/>
          <w:sz w:val="28"/>
          <w:szCs w:val="28"/>
        </w:rPr>
      </w:pPr>
      <w:r w:rsidRPr="00C52251">
        <w:rPr>
          <w:rFonts w:ascii="Arial" w:hAnsi="Arial" w:cs="Arial"/>
          <w:b/>
          <w:sz w:val="28"/>
          <w:szCs w:val="28"/>
        </w:rPr>
        <w:t>Prep</w:t>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EA1933">
        <w:rPr>
          <w:rFonts w:ascii="Arial" w:hAnsi="Arial" w:cs="Arial"/>
          <w:b/>
          <w:sz w:val="28"/>
          <w:szCs w:val="28"/>
        </w:rPr>
        <w:tab/>
      </w:r>
      <w:r w:rsidR="00A643E6">
        <w:rPr>
          <w:rFonts w:ascii="Arial" w:hAnsi="Arial" w:cs="Arial"/>
          <w:b/>
          <w:sz w:val="28"/>
          <w:szCs w:val="28"/>
        </w:rPr>
        <w:t xml:space="preserve">  202</w:t>
      </w:r>
      <w:r w:rsidR="00980834">
        <w:rPr>
          <w:rFonts w:ascii="Arial" w:hAnsi="Arial" w:cs="Arial"/>
          <w:b/>
          <w:sz w:val="28"/>
          <w:szCs w:val="28"/>
        </w:rPr>
        <w:t>4</w:t>
      </w:r>
      <w:r w:rsidR="007F0214">
        <w:rPr>
          <w:rFonts w:ascii="Arial" w:hAnsi="Arial" w:cs="Arial"/>
          <w:b/>
          <w:sz w:val="28"/>
          <w:szCs w:val="28"/>
        </w:rPr>
        <w:t xml:space="preserve"> </w:t>
      </w:r>
      <w:r w:rsidR="004803C1" w:rsidRPr="00C52251">
        <w:rPr>
          <w:rFonts w:ascii="Arial" w:hAnsi="Arial" w:cs="Arial"/>
          <w:b/>
          <w:sz w:val="28"/>
          <w:szCs w:val="28"/>
        </w:rPr>
        <w:t>Curriculum &amp; Assessment Plan</w:t>
      </w:r>
      <w:r w:rsidR="00433FE0">
        <w:rPr>
          <w:rFonts w:ascii="Arial" w:hAnsi="Arial" w:cs="Arial"/>
          <w:b/>
          <w:sz w:val="28"/>
          <w:szCs w:val="28"/>
        </w:rPr>
        <w:t xml:space="preserve"> </w:t>
      </w:r>
      <w:r w:rsidR="00E65C8A" w:rsidRPr="00C52251">
        <w:rPr>
          <w:rFonts w:ascii="Arial" w:hAnsi="Arial" w:cs="Arial"/>
          <w:b/>
          <w:sz w:val="28"/>
          <w:szCs w:val="28"/>
        </w:rPr>
        <w:tab/>
      </w:r>
      <w:r w:rsidR="004803C1" w:rsidRPr="00C52251">
        <w:rPr>
          <w:rFonts w:ascii="Arial" w:hAnsi="Arial" w:cs="Arial"/>
          <w:b/>
          <w:sz w:val="28"/>
          <w:szCs w:val="28"/>
        </w:rPr>
        <w:tab/>
      </w:r>
      <w:r w:rsidR="004803C1" w:rsidRP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C52251">
        <w:rPr>
          <w:rFonts w:ascii="Arial" w:hAnsi="Arial" w:cs="Arial"/>
          <w:b/>
          <w:sz w:val="28"/>
          <w:szCs w:val="28"/>
        </w:rPr>
        <w:tab/>
      </w:r>
      <w:r w:rsidR="007F0214">
        <w:rPr>
          <w:rFonts w:ascii="Arial" w:hAnsi="Arial" w:cs="Arial"/>
          <w:b/>
          <w:sz w:val="28"/>
          <w:szCs w:val="28"/>
        </w:rPr>
        <w:tab/>
      </w:r>
      <w:r w:rsidR="007F0214">
        <w:rPr>
          <w:rFonts w:ascii="Arial" w:hAnsi="Arial" w:cs="Arial"/>
          <w:b/>
          <w:sz w:val="28"/>
          <w:szCs w:val="28"/>
        </w:rPr>
        <w:tab/>
        <w:t>ENGLISH</w:t>
      </w:r>
      <w:r w:rsidR="00EC62F4">
        <w:rPr>
          <w:rFonts w:ascii="Arial" w:hAnsi="Arial" w:cs="Arial"/>
          <w:b/>
          <w:sz w:val="28"/>
          <w:szCs w:val="28"/>
        </w:rPr>
        <w:t xml:space="preserve"> V9</w:t>
      </w:r>
    </w:p>
    <w:p w14:paraId="2FDB839B" w14:textId="77777777" w:rsidR="00C52251" w:rsidRPr="00C52251" w:rsidRDefault="00C5225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598"/>
        <w:gridCol w:w="2835"/>
        <w:gridCol w:w="3119"/>
        <w:gridCol w:w="2976"/>
        <w:gridCol w:w="2835"/>
        <w:gridCol w:w="2977"/>
        <w:gridCol w:w="2977"/>
        <w:gridCol w:w="3374"/>
      </w:tblGrid>
      <w:tr w:rsidR="00980834" w:rsidRPr="00CA16F3" w14:paraId="11CFDEE1" w14:textId="18076143" w:rsidTr="00980834">
        <w:trPr>
          <w:gridBefore w:val="2"/>
          <w:wBefore w:w="1271" w:type="dxa"/>
          <w:cantSplit/>
          <w:trHeight w:val="301"/>
          <w:tblHeader/>
        </w:trPr>
        <w:tc>
          <w:tcPr>
            <w:tcW w:w="2835" w:type="dxa"/>
            <w:shd w:val="clear" w:color="auto" w:fill="C00000"/>
            <w:tcMar>
              <w:left w:w="57" w:type="dxa"/>
              <w:right w:w="57" w:type="dxa"/>
            </w:tcMar>
            <w:vAlign w:val="center"/>
          </w:tcPr>
          <w:p w14:paraId="1354AB13" w14:textId="77777777" w:rsidR="00424052" w:rsidRPr="00980834" w:rsidRDefault="00424052" w:rsidP="00976A88">
            <w:pPr>
              <w:pStyle w:val="Bodytext"/>
              <w:spacing w:after="0"/>
              <w:jc w:val="center"/>
              <w:rPr>
                <w:rFonts w:eastAsia="SimSun" w:cs="Arial"/>
                <w:b/>
                <w:color w:val="000000"/>
                <w:sz w:val="36"/>
                <w:szCs w:val="36"/>
                <w:lang w:val="en-GB"/>
              </w:rPr>
            </w:pPr>
            <w:proofErr w:type="gramStart"/>
            <w:r w:rsidRPr="00980834">
              <w:rPr>
                <w:rFonts w:eastAsia="SimSun" w:cs="Arial"/>
                <w:b/>
                <w:color w:val="FFFFFF"/>
                <w:sz w:val="36"/>
                <w:szCs w:val="36"/>
                <w:lang w:val="en-GB"/>
              </w:rPr>
              <w:t>Unit  1</w:t>
            </w:r>
            <w:proofErr w:type="gramEnd"/>
          </w:p>
        </w:tc>
        <w:tc>
          <w:tcPr>
            <w:tcW w:w="3119" w:type="dxa"/>
            <w:shd w:val="clear" w:color="auto" w:fill="C00000"/>
          </w:tcPr>
          <w:p w14:paraId="3233C29B" w14:textId="77777777" w:rsidR="00424052" w:rsidRPr="00520C50" w:rsidRDefault="00424052" w:rsidP="00976A88">
            <w:pPr>
              <w:pStyle w:val="Bodytext"/>
              <w:spacing w:after="0"/>
              <w:jc w:val="center"/>
              <w:rPr>
                <w:rFonts w:eastAsia="SimSun" w:cs="Arial"/>
                <w:b/>
                <w:color w:val="FFFFFF"/>
                <w:sz w:val="48"/>
                <w:lang w:val="en-GB"/>
              </w:rPr>
            </w:pPr>
            <w:proofErr w:type="gramStart"/>
            <w:r>
              <w:rPr>
                <w:rFonts w:eastAsia="SimSun" w:cs="Arial"/>
                <w:b/>
                <w:color w:val="FFFFFF"/>
                <w:sz w:val="48"/>
                <w:lang w:val="en-GB"/>
              </w:rPr>
              <w:t>Unit  2</w:t>
            </w:r>
            <w:proofErr w:type="gramEnd"/>
          </w:p>
        </w:tc>
        <w:tc>
          <w:tcPr>
            <w:tcW w:w="2976" w:type="dxa"/>
            <w:shd w:val="clear" w:color="auto" w:fill="C00000"/>
            <w:tcMar>
              <w:left w:w="57" w:type="dxa"/>
              <w:right w:w="57" w:type="dxa"/>
            </w:tcMar>
            <w:vAlign w:val="center"/>
          </w:tcPr>
          <w:p w14:paraId="06BD91D3" w14:textId="77777777" w:rsidR="00424052" w:rsidRPr="00520C50" w:rsidRDefault="00424052" w:rsidP="00976A88">
            <w:pPr>
              <w:pStyle w:val="Bodytext"/>
              <w:spacing w:after="0"/>
              <w:jc w:val="center"/>
              <w:rPr>
                <w:rFonts w:eastAsia="SimSun" w:cs="Arial"/>
                <w:b/>
                <w:color w:val="000000"/>
                <w:sz w:val="48"/>
                <w:lang w:val="en-GB"/>
              </w:rPr>
            </w:pPr>
            <w:proofErr w:type="gramStart"/>
            <w:r>
              <w:rPr>
                <w:rFonts w:eastAsia="SimSun" w:cs="Arial"/>
                <w:b/>
                <w:color w:val="FFFFFF"/>
                <w:sz w:val="48"/>
                <w:lang w:val="en-GB"/>
              </w:rPr>
              <w:t>Unit  3</w:t>
            </w:r>
            <w:proofErr w:type="gramEnd"/>
          </w:p>
        </w:tc>
        <w:tc>
          <w:tcPr>
            <w:tcW w:w="2835" w:type="dxa"/>
            <w:shd w:val="clear" w:color="auto" w:fill="C00000"/>
            <w:tcMar>
              <w:left w:w="57" w:type="dxa"/>
              <w:right w:w="57" w:type="dxa"/>
            </w:tcMar>
            <w:vAlign w:val="center"/>
          </w:tcPr>
          <w:p w14:paraId="318FF324" w14:textId="77777777" w:rsidR="00424052" w:rsidRPr="00520C50" w:rsidRDefault="00424052" w:rsidP="00976A88">
            <w:pPr>
              <w:pStyle w:val="Bodytext"/>
              <w:spacing w:after="0"/>
              <w:jc w:val="center"/>
              <w:rPr>
                <w:rFonts w:eastAsia="SimSun" w:cs="Arial"/>
                <w:b/>
                <w:color w:val="000000"/>
                <w:sz w:val="48"/>
                <w:lang w:val="en-GB"/>
              </w:rPr>
            </w:pPr>
            <w:proofErr w:type="gramStart"/>
            <w:r>
              <w:rPr>
                <w:rFonts w:eastAsia="SimSun" w:cs="Arial"/>
                <w:b/>
                <w:color w:val="FFFFFF"/>
                <w:sz w:val="48"/>
                <w:lang w:val="en-GB"/>
              </w:rPr>
              <w:t>Unit  4</w:t>
            </w:r>
            <w:proofErr w:type="gramEnd"/>
          </w:p>
        </w:tc>
        <w:tc>
          <w:tcPr>
            <w:tcW w:w="2977" w:type="dxa"/>
            <w:shd w:val="clear" w:color="auto" w:fill="C00000"/>
          </w:tcPr>
          <w:p w14:paraId="7A6F7B59" w14:textId="77777777" w:rsidR="00424052" w:rsidRDefault="00424052" w:rsidP="00A643E6">
            <w:pPr>
              <w:pStyle w:val="Bodytext"/>
              <w:spacing w:after="0"/>
              <w:jc w:val="center"/>
              <w:rPr>
                <w:rFonts w:eastAsia="SimSun" w:cs="Arial"/>
                <w:b/>
                <w:color w:val="FFFFFF"/>
                <w:sz w:val="48"/>
                <w:lang w:val="en-GB"/>
              </w:rPr>
            </w:pPr>
            <w:proofErr w:type="gramStart"/>
            <w:r>
              <w:rPr>
                <w:rFonts w:eastAsia="SimSun" w:cs="Arial"/>
                <w:b/>
                <w:color w:val="FFFFFF"/>
                <w:sz w:val="48"/>
                <w:lang w:val="en-GB"/>
              </w:rPr>
              <w:t>Unit  5</w:t>
            </w:r>
            <w:proofErr w:type="gramEnd"/>
          </w:p>
        </w:tc>
        <w:tc>
          <w:tcPr>
            <w:tcW w:w="2977" w:type="dxa"/>
            <w:shd w:val="clear" w:color="auto" w:fill="C00000"/>
          </w:tcPr>
          <w:p w14:paraId="21DC0C48" w14:textId="77777777" w:rsidR="00424052" w:rsidRDefault="00424052" w:rsidP="00A643E6">
            <w:pPr>
              <w:pStyle w:val="Bodytext"/>
              <w:spacing w:after="0"/>
              <w:jc w:val="center"/>
              <w:rPr>
                <w:rFonts w:eastAsia="SimSun" w:cs="Arial"/>
                <w:b/>
                <w:color w:val="FFFFFF"/>
                <w:sz w:val="48"/>
                <w:lang w:val="en-GB"/>
              </w:rPr>
            </w:pPr>
            <w:proofErr w:type="gramStart"/>
            <w:r>
              <w:rPr>
                <w:rFonts w:eastAsia="SimSun" w:cs="Arial"/>
                <w:b/>
                <w:color w:val="FFFFFF"/>
                <w:sz w:val="48"/>
                <w:lang w:val="en-GB"/>
              </w:rPr>
              <w:t>Unit  6</w:t>
            </w:r>
            <w:proofErr w:type="gramEnd"/>
          </w:p>
        </w:tc>
        <w:tc>
          <w:tcPr>
            <w:tcW w:w="3374" w:type="dxa"/>
            <w:shd w:val="clear" w:color="auto" w:fill="C00000"/>
          </w:tcPr>
          <w:p w14:paraId="6E2B1018" w14:textId="19D5F885" w:rsidR="00424052" w:rsidRDefault="00424052" w:rsidP="00A643E6">
            <w:pPr>
              <w:pStyle w:val="Bodytext"/>
              <w:spacing w:after="0"/>
              <w:jc w:val="center"/>
              <w:rPr>
                <w:rFonts w:eastAsia="SimSun" w:cs="Arial"/>
                <w:b/>
                <w:color w:val="FFFFFF"/>
                <w:sz w:val="48"/>
                <w:lang w:val="en-GB"/>
              </w:rPr>
            </w:pPr>
            <w:r>
              <w:rPr>
                <w:rFonts w:eastAsia="SimSun" w:cs="Arial"/>
                <w:b/>
                <w:color w:val="FFFFFF"/>
                <w:sz w:val="48"/>
                <w:lang w:val="en-GB"/>
              </w:rPr>
              <w:t>Unit 7</w:t>
            </w:r>
          </w:p>
        </w:tc>
      </w:tr>
      <w:tr w:rsidR="00980834" w:rsidRPr="00CA16F3" w14:paraId="72300FEF" w14:textId="3FE92302" w:rsidTr="00980834">
        <w:trPr>
          <w:cantSplit/>
          <w:trHeight w:val="2540"/>
        </w:trPr>
        <w:tc>
          <w:tcPr>
            <w:tcW w:w="673" w:type="dxa"/>
            <w:vMerge w:val="restart"/>
            <w:shd w:val="clear" w:color="auto" w:fill="0070C0"/>
            <w:textDirection w:val="btLr"/>
            <w:vAlign w:val="center"/>
          </w:tcPr>
          <w:p w14:paraId="50D2EDBB" w14:textId="74499984" w:rsidR="00424052" w:rsidRPr="00980834" w:rsidRDefault="00424052" w:rsidP="00980834">
            <w:pPr>
              <w:jc w:val="center"/>
              <w:rPr>
                <w:rFonts w:asciiTheme="minorHAnsi" w:hAnsiTheme="minorHAnsi" w:cs="Arial"/>
                <w:b/>
                <w:color w:val="FFFFFF" w:themeColor="background1"/>
                <w:sz w:val="36"/>
                <w:szCs w:val="36"/>
              </w:rPr>
            </w:pPr>
            <w:r w:rsidRPr="00980834">
              <w:rPr>
                <w:rFonts w:asciiTheme="minorHAnsi" w:hAnsiTheme="minorHAnsi" w:cs="Arial"/>
                <w:b/>
                <w:color w:val="FFFFFF" w:themeColor="background1"/>
                <w:sz w:val="36"/>
                <w:szCs w:val="36"/>
              </w:rPr>
              <w:t>ENGLISH 8 h/w</w:t>
            </w:r>
          </w:p>
        </w:tc>
        <w:tc>
          <w:tcPr>
            <w:tcW w:w="598" w:type="dxa"/>
            <w:shd w:val="clear" w:color="auto" w:fill="00B0F0"/>
            <w:tcMar>
              <w:top w:w="28" w:type="dxa"/>
              <w:left w:w="57" w:type="dxa"/>
              <w:bottom w:w="28" w:type="dxa"/>
              <w:right w:w="57" w:type="dxa"/>
            </w:tcMar>
            <w:textDirection w:val="btLr"/>
          </w:tcPr>
          <w:p w14:paraId="46F6FD45" w14:textId="77777777" w:rsidR="00424052" w:rsidRPr="00980834" w:rsidRDefault="00424052" w:rsidP="00A712E3">
            <w:pPr>
              <w:ind w:left="113" w:right="113"/>
              <w:jc w:val="center"/>
              <w:rPr>
                <w:rFonts w:ascii="Arial" w:hAnsi="Arial" w:cs="Arial"/>
                <w:b/>
                <w:sz w:val="36"/>
                <w:szCs w:val="36"/>
              </w:rPr>
            </w:pPr>
            <w:r w:rsidRPr="00980834">
              <w:rPr>
                <w:rFonts w:ascii="Arial" w:hAnsi="Arial" w:cs="Arial"/>
                <w:b/>
                <w:color w:val="FFFFFF"/>
                <w:sz w:val="36"/>
                <w:szCs w:val="36"/>
              </w:rPr>
              <w:t xml:space="preserve">CURRICULUM KNOWLEDGE </w:t>
            </w:r>
          </w:p>
        </w:tc>
        <w:tc>
          <w:tcPr>
            <w:tcW w:w="2835" w:type="dxa"/>
            <w:shd w:val="clear" w:color="auto" w:fill="auto"/>
            <w:tcMar>
              <w:left w:w="57" w:type="dxa"/>
              <w:right w:w="57" w:type="dxa"/>
            </w:tcMar>
          </w:tcPr>
          <w:p w14:paraId="0C5F0DD8" w14:textId="77777777" w:rsidR="00424052" w:rsidRPr="00980834" w:rsidRDefault="00424052" w:rsidP="00A643E6">
            <w:pPr>
              <w:rPr>
                <w:rFonts w:asciiTheme="minorHAnsi" w:hAnsiTheme="minorHAnsi" w:cstheme="minorHAnsi"/>
                <w:b/>
                <w:sz w:val="18"/>
                <w:szCs w:val="18"/>
              </w:rPr>
            </w:pPr>
            <w:r w:rsidRPr="00980834">
              <w:rPr>
                <w:rFonts w:asciiTheme="minorHAnsi" w:hAnsiTheme="minorHAnsi" w:cstheme="minorHAnsi"/>
                <w:b/>
                <w:sz w:val="18"/>
                <w:szCs w:val="18"/>
              </w:rPr>
              <w:t>Recount/Narrative</w:t>
            </w:r>
          </w:p>
          <w:p w14:paraId="35A2DFC7" w14:textId="77777777" w:rsidR="00424052" w:rsidRPr="00980834" w:rsidRDefault="00424052" w:rsidP="00A643E6">
            <w:pPr>
              <w:rPr>
                <w:rFonts w:asciiTheme="minorHAnsi" w:hAnsiTheme="minorHAnsi" w:cstheme="minorHAnsi"/>
                <w:sz w:val="18"/>
                <w:szCs w:val="18"/>
              </w:rPr>
            </w:pPr>
            <w:r w:rsidRPr="00980834">
              <w:rPr>
                <w:rFonts w:asciiTheme="minorHAnsi" w:hAnsiTheme="minorHAnsi" w:cstheme="minorHAnsi"/>
                <w:sz w:val="18"/>
                <w:szCs w:val="18"/>
              </w:rPr>
              <w:t>I went Walking (2 weeks)</w:t>
            </w:r>
          </w:p>
          <w:p w14:paraId="446F93A2" w14:textId="77777777" w:rsidR="00424052" w:rsidRPr="00980834" w:rsidRDefault="00424052" w:rsidP="00A643E6">
            <w:pPr>
              <w:rPr>
                <w:rFonts w:asciiTheme="minorHAnsi" w:hAnsiTheme="minorHAnsi" w:cstheme="minorHAnsi"/>
                <w:sz w:val="18"/>
                <w:szCs w:val="18"/>
              </w:rPr>
            </w:pPr>
            <w:r w:rsidRPr="00980834">
              <w:rPr>
                <w:rFonts w:asciiTheme="minorHAnsi" w:hAnsiTheme="minorHAnsi" w:cstheme="minorHAnsi"/>
                <w:sz w:val="18"/>
                <w:szCs w:val="18"/>
              </w:rPr>
              <w:t>Rosie’s Walk (2 weeks)</w:t>
            </w:r>
          </w:p>
          <w:p w14:paraId="077F8C7D" w14:textId="77777777" w:rsidR="00424052" w:rsidRPr="00980834" w:rsidRDefault="00424052" w:rsidP="00A643E6">
            <w:pPr>
              <w:rPr>
                <w:rFonts w:asciiTheme="minorHAnsi" w:hAnsiTheme="minorHAnsi" w:cstheme="minorHAnsi"/>
                <w:sz w:val="18"/>
                <w:szCs w:val="18"/>
              </w:rPr>
            </w:pPr>
            <w:r w:rsidRPr="00980834">
              <w:rPr>
                <w:rFonts w:asciiTheme="minorHAnsi" w:hAnsiTheme="minorHAnsi" w:cstheme="minorHAnsi"/>
                <w:sz w:val="18"/>
                <w:szCs w:val="18"/>
              </w:rPr>
              <w:t>Dear Zoo (2 weeks)</w:t>
            </w:r>
          </w:p>
          <w:p w14:paraId="2178B173" w14:textId="77777777" w:rsidR="00424052" w:rsidRPr="00980834" w:rsidRDefault="00424052" w:rsidP="00A643E6">
            <w:pPr>
              <w:rPr>
                <w:rFonts w:asciiTheme="minorHAnsi" w:hAnsiTheme="minorHAnsi" w:cstheme="minorHAnsi"/>
                <w:sz w:val="18"/>
                <w:szCs w:val="18"/>
              </w:rPr>
            </w:pPr>
          </w:p>
          <w:p w14:paraId="5A80FD06" w14:textId="77777777" w:rsidR="00424052" w:rsidRPr="00980834" w:rsidRDefault="00424052" w:rsidP="00A643E6">
            <w:pPr>
              <w:rPr>
                <w:rFonts w:asciiTheme="minorHAnsi" w:hAnsiTheme="minorHAnsi" w:cstheme="minorHAnsi"/>
                <w:sz w:val="18"/>
                <w:szCs w:val="18"/>
              </w:rPr>
            </w:pPr>
          </w:p>
          <w:p w14:paraId="4BDE836C" w14:textId="3E26E803" w:rsidR="00424052" w:rsidRPr="00980834" w:rsidRDefault="00424052" w:rsidP="004C675F">
            <w:pPr>
              <w:shd w:val="clear" w:color="auto" w:fill="FAF9F7"/>
              <w:outlineLvl w:val="4"/>
              <w:rPr>
                <w:rFonts w:asciiTheme="minorHAnsi" w:eastAsia="Times New Roman" w:hAnsiTheme="minorHAnsi" w:cstheme="minorHAnsi"/>
                <w:color w:val="000000"/>
                <w:sz w:val="18"/>
                <w:szCs w:val="18"/>
              </w:rPr>
            </w:pPr>
            <w:r w:rsidRPr="00980834">
              <w:rPr>
                <w:rFonts w:asciiTheme="minorHAnsi" w:eastAsia="Times New Roman" w:hAnsiTheme="minorHAnsi" w:cstheme="minorHAnsi"/>
                <w:color w:val="000000"/>
                <w:sz w:val="18"/>
                <w:szCs w:val="18"/>
              </w:rPr>
              <w:t>Recognise different types of literary texts and identify features including events, characters, and beginnings and endings</w:t>
            </w:r>
          </w:p>
          <w:p w14:paraId="433D5AB2" w14:textId="77777777" w:rsidR="00424052" w:rsidRPr="00980834" w:rsidRDefault="00424052" w:rsidP="00A643E6">
            <w:pPr>
              <w:pStyle w:val="Bodytext"/>
              <w:spacing w:after="0" w:line="240" w:lineRule="auto"/>
              <w:jc w:val="both"/>
              <w:rPr>
                <w:rFonts w:asciiTheme="minorHAnsi" w:hAnsiTheme="minorHAnsi" w:cstheme="minorHAnsi"/>
                <w:szCs w:val="18"/>
              </w:rPr>
            </w:pPr>
          </w:p>
          <w:p w14:paraId="6F22886F" w14:textId="77777777" w:rsidR="00424052" w:rsidRPr="00980834" w:rsidRDefault="00424052" w:rsidP="007C79A0">
            <w:pPr>
              <w:shd w:val="clear" w:color="auto" w:fill="FAF9F7"/>
              <w:outlineLvl w:val="4"/>
              <w:rPr>
                <w:rFonts w:asciiTheme="minorHAnsi" w:eastAsia="Times New Roman" w:hAnsiTheme="minorHAnsi" w:cstheme="minorHAnsi"/>
                <w:color w:val="000000"/>
                <w:sz w:val="18"/>
                <w:szCs w:val="18"/>
              </w:rPr>
            </w:pPr>
            <w:r w:rsidRPr="00980834">
              <w:rPr>
                <w:rFonts w:asciiTheme="minorHAnsi" w:eastAsia="Times New Roman" w:hAnsiTheme="minorHAnsi" w:cstheme="minorHAnsi"/>
                <w:color w:val="000000"/>
                <w:sz w:val="18"/>
                <w:szCs w:val="18"/>
              </w:rPr>
              <w:t>Share ideas about stories, poems and images in literature, reflecting on experiences that are similar or different to their own by engaging with texts by First Nations Australian, and wide-ranging Australian and world authors and illustrators</w:t>
            </w:r>
          </w:p>
          <w:p w14:paraId="13A4370A" w14:textId="03714DCE" w:rsidR="007C79A0" w:rsidRPr="00980834" w:rsidRDefault="007C79A0" w:rsidP="007C79A0">
            <w:pPr>
              <w:rPr>
                <w:rFonts w:asciiTheme="minorHAnsi" w:eastAsia="Times New Roman" w:hAnsiTheme="minorHAnsi" w:cstheme="minorHAnsi"/>
                <w:sz w:val="18"/>
                <w:szCs w:val="18"/>
              </w:rPr>
            </w:pPr>
          </w:p>
        </w:tc>
        <w:tc>
          <w:tcPr>
            <w:tcW w:w="3119" w:type="dxa"/>
          </w:tcPr>
          <w:p w14:paraId="1DE024D2" w14:textId="77777777" w:rsidR="00424052" w:rsidRPr="00BC4338" w:rsidRDefault="00424052" w:rsidP="00A643E6">
            <w:pPr>
              <w:pStyle w:val="Pa0"/>
              <w:spacing w:after="100"/>
              <w:rPr>
                <w:rFonts w:asciiTheme="minorHAnsi" w:hAnsiTheme="minorHAnsi" w:cstheme="minorHAnsi"/>
                <w:b/>
                <w:color w:val="000000"/>
                <w:sz w:val="22"/>
                <w:szCs w:val="22"/>
              </w:rPr>
            </w:pPr>
            <w:r w:rsidRPr="00BC4338">
              <w:rPr>
                <w:rFonts w:asciiTheme="minorHAnsi" w:hAnsiTheme="minorHAnsi" w:cstheme="minorHAnsi"/>
                <w:b/>
                <w:color w:val="000000"/>
                <w:sz w:val="22"/>
                <w:szCs w:val="22"/>
              </w:rPr>
              <w:t xml:space="preserve">Information </w:t>
            </w:r>
          </w:p>
          <w:p w14:paraId="3AF149E1" w14:textId="77777777" w:rsidR="00424052" w:rsidRPr="00BC4338" w:rsidRDefault="00424052" w:rsidP="009104EE">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Lions (2/3 weeks)</w:t>
            </w:r>
          </w:p>
          <w:p w14:paraId="55AC226A" w14:textId="77777777" w:rsidR="00424052" w:rsidRPr="00BC4338" w:rsidRDefault="00424052" w:rsidP="00A643E6">
            <w:pPr>
              <w:pStyle w:val="Pa0"/>
              <w:spacing w:after="100"/>
              <w:rPr>
                <w:rFonts w:asciiTheme="minorHAnsi" w:hAnsiTheme="minorHAnsi" w:cstheme="minorHAnsi"/>
                <w:b/>
                <w:color w:val="000000"/>
                <w:sz w:val="22"/>
                <w:szCs w:val="22"/>
              </w:rPr>
            </w:pPr>
            <w:r w:rsidRPr="00BC4338">
              <w:rPr>
                <w:rFonts w:asciiTheme="minorHAnsi" w:hAnsiTheme="minorHAnsi" w:cstheme="minorHAnsi"/>
                <w:color w:val="000000"/>
                <w:sz w:val="18"/>
                <w:szCs w:val="20"/>
              </w:rPr>
              <w:t>Snakes (2/3 weeks)</w:t>
            </w:r>
          </w:p>
          <w:p w14:paraId="47B12901" w14:textId="77777777" w:rsidR="00424052" w:rsidRPr="00BC4338" w:rsidRDefault="00424052" w:rsidP="00A643E6">
            <w:pPr>
              <w:pStyle w:val="Pa0"/>
              <w:spacing w:after="100"/>
              <w:rPr>
                <w:rFonts w:asciiTheme="minorHAnsi" w:hAnsiTheme="minorHAnsi" w:cstheme="minorHAnsi"/>
                <w:color w:val="000000"/>
                <w:sz w:val="18"/>
                <w:szCs w:val="20"/>
              </w:rPr>
            </w:pPr>
          </w:p>
          <w:p w14:paraId="727EE5CD" w14:textId="77777777" w:rsidR="00424052" w:rsidRPr="00BC4338" w:rsidRDefault="00424052" w:rsidP="00A643E6">
            <w:pPr>
              <w:pStyle w:val="Pa0"/>
              <w:spacing w:after="100"/>
              <w:rPr>
                <w:rFonts w:asciiTheme="minorHAnsi" w:hAnsiTheme="minorHAnsi" w:cstheme="minorHAnsi"/>
                <w:color w:val="000000"/>
                <w:sz w:val="18"/>
                <w:szCs w:val="20"/>
              </w:rPr>
            </w:pPr>
            <w:r w:rsidRPr="00BC4338">
              <w:rPr>
                <w:rFonts w:asciiTheme="minorHAnsi" w:hAnsiTheme="minorHAnsi" w:cstheme="minorHAnsi"/>
                <w:color w:val="000000"/>
                <w:sz w:val="18"/>
                <w:szCs w:val="20"/>
              </w:rPr>
              <w:t xml:space="preserve">Identify some differences between imaginative and informative texts </w:t>
            </w:r>
          </w:p>
          <w:p w14:paraId="0942CC88" w14:textId="78CCA5D9" w:rsidR="00424052" w:rsidRPr="007C79A0" w:rsidRDefault="00424052" w:rsidP="007C79A0">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Create and participate in shared editing of short written texts to record and report ideas and events using some learnt vocabulary, basic sentence boundary punctuation and spelling some consonant–vowel–consonant words correctly</w:t>
            </w:r>
          </w:p>
        </w:tc>
        <w:tc>
          <w:tcPr>
            <w:tcW w:w="2976" w:type="dxa"/>
            <w:shd w:val="clear" w:color="auto" w:fill="auto"/>
            <w:tcMar>
              <w:left w:w="57" w:type="dxa"/>
              <w:right w:w="57" w:type="dxa"/>
            </w:tcMar>
          </w:tcPr>
          <w:p w14:paraId="62AD35FA" w14:textId="77777777" w:rsidR="00424052" w:rsidRPr="00BC4338" w:rsidRDefault="00424052" w:rsidP="00A643E6">
            <w:pPr>
              <w:pStyle w:val="Pa0"/>
              <w:spacing w:after="100"/>
              <w:rPr>
                <w:rFonts w:asciiTheme="minorHAnsi" w:hAnsiTheme="minorHAnsi" w:cstheme="minorHAnsi"/>
                <w:b/>
                <w:color w:val="000000"/>
                <w:sz w:val="22"/>
                <w:szCs w:val="22"/>
              </w:rPr>
            </w:pPr>
            <w:r w:rsidRPr="00BC4338">
              <w:rPr>
                <w:rFonts w:asciiTheme="minorHAnsi" w:hAnsiTheme="minorHAnsi" w:cstheme="minorHAnsi"/>
                <w:b/>
                <w:color w:val="000000"/>
                <w:sz w:val="22"/>
                <w:szCs w:val="22"/>
              </w:rPr>
              <w:t>Persuasive Text Response</w:t>
            </w:r>
          </w:p>
          <w:p w14:paraId="29FC96FB" w14:textId="717A5737" w:rsidR="00424052" w:rsidRPr="00BC4338" w:rsidRDefault="00424052" w:rsidP="009104EE">
            <w:pPr>
              <w:pStyle w:val="Pa0"/>
              <w:spacing w:line="240" w:lineRule="auto"/>
              <w:rPr>
                <w:rFonts w:asciiTheme="minorHAnsi" w:hAnsiTheme="minorHAnsi" w:cstheme="minorHAnsi"/>
                <w:b/>
                <w:color w:val="000000"/>
                <w:sz w:val="22"/>
                <w:szCs w:val="22"/>
              </w:rPr>
            </w:pPr>
            <w:r w:rsidRPr="00BC4338">
              <w:rPr>
                <w:rFonts w:asciiTheme="minorHAnsi" w:hAnsiTheme="minorHAnsi" w:cstheme="minorHAnsi"/>
                <w:color w:val="000000"/>
                <w:sz w:val="18"/>
                <w:szCs w:val="20"/>
              </w:rPr>
              <w:t>Giraffes Can’t Dance (2 weeks)</w:t>
            </w:r>
          </w:p>
          <w:p w14:paraId="5A38E8E2" w14:textId="77777777" w:rsidR="00424052" w:rsidRPr="00BC4338" w:rsidRDefault="00424052" w:rsidP="009104EE">
            <w:pPr>
              <w:pStyle w:val="Pa0"/>
              <w:spacing w:line="240" w:lineRule="auto"/>
              <w:rPr>
                <w:rFonts w:asciiTheme="minorHAnsi" w:hAnsiTheme="minorHAnsi" w:cstheme="minorHAnsi"/>
                <w:color w:val="000000"/>
                <w:sz w:val="18"/>
                <w:szCs w:val="20"/>
              </w:rPr>
            </w:pPr>
            <w:r w:rsidRPr="00BC4338">
              <w:rPr>
                <w:rFonts w:asciiTheme="minorHAnsi" w:hAnsiTheme="minorHAnsi" w:cstheme="minorHAnsi"/>
                <w:color w:val="000000"/>
                <w:sz w:val="18"/>
                <w:szCs w:val="20"/>
              </w:rPr>
              <w:t>Noni the Pony (2 weeks)</w:t>
            </w:r>
          </w:p>
          <w:p w14:paraId="544B0DCD" w14:textId="77777777" w:rsidR="00424052" w:rsidRPr="00BC4338" w:rsidRDefault="00424052" w:rsidP="00A643E6">
            <w:pPr>
              <w:rPr>
                <w:lang w:eastAsia="zh-TW"/>
              </w:rPr>
            </w:pPr>
          </w:p>
          <w:p w14:paraId="3E5DF3DF" w14:textId="620BC68B" w:rsidR="00424052" w:rsidRPr="007C79A0" w:rsidRDefault="00424052" w:rsidP="007C79A0">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Respond to stories and share feelings and thoughts about their events and characters</w:t>
            </w:r>
          </w:p>
        </w:tc>
        <w:tc>
          <w:tcPr>
            <w:tcW w:w="2835" w:type="dxa"/>
            <w:shd w:val="clear" w:color="auto" w:fill="auto"/>
            <w:tcMar>
              <w:left w:w="57" w:type="dxa"/>
              <w:right w:w="57" w:type="dxa"/>
            </w:tcMar>
          </w:tcPr>
          <w:p w14:paraId="356178D2" w14:textId="77777777" w:rsidR="00424052" w:rsidRPr="00BC4338" w:rsidRDefault="00424052" w:rsidP="00A643E6">
            <w:pPr>
              <w:pStyle w:val="Pa0"/>
              <w:spacing w:after="100"/>
              <w:rPr>
                <w:rFonts w:asciiTheme="minorHAnsi" w:hAnsiTheme="minorHAnsi" w:cstheme="minorHAnsi"/>
                <w:b/>
                <w:color w:val="000000"/>
                <w:sz w:val="22"/>
                <w:szCs w:val="22"/>
              </w:rPr>
            </w:pPr>
            <w:r w:rsidRPr="00BC4338">
              <w:rPr>
                <w:rFonts w:asciiTheme="minorHAnsi" w:hAnsiTheme="minorHAnsi" w:cstheme="minorHAnsi"/>
                <w:b/>
                <w:color w:val="000000"/>
                <w:sz w:val="22"/>
                <w:szCs w:val="22"/>
              </w:rPr>
              <w:t>Recount/Narrative</w:t>
            </w:r>
          </w:p>
          <w:p w14:paraId="7764DCB6" w14:textId="1553368D" w:rsidR="00424052" w:rsidRPr="00BC4338" w:rsidRDefault="00604008" w:rsidP="009104EE">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Mad Magpie</w:t>
            </w:r>
            <w:r w:rsidR="00424052" w:rsidRPr="00BC4338">
              <w:rPr>
                <w:rFonts w:asciiTheme="minorHAnsi" w:hAnsiTheme="minorHAnsi" w:cstheme="minorHAnsi"/>
                <w:color w:val="000000"/>
                <w:sz w:val="18"/>
                <w:szCs w:val="20"/>
              </w:rPr>
              <w:t xml:space="preserve"> (2 weeks)</w:t>
            </w:r>
          </w:p>
          <w:p w14:paraId="73743CCF" w14:textId="77777777" w:rsidR="00424052" w:rsidRPr="00BC4338" w:rsidRDefault="00424052" w:rsidP="009104EE">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Bear and Chook by the Sea (2 week)</w:t>
            </w:r>
          </w:p>
          <w:p w14:paraId="1D552A5A" w14:textId="77777777" w:rsidR="00424052" w:rsidRPr="00BC4338" w:rsidRDefault="00424052" w:rsidP="00BD0763">
            <w:pPr>
              <w:rPr>
                <w:lang w:eastAsia="zh-TW"/>
              </w:rPr>
            </w:pPr>
          </w:p>
          <w:p w14:paraId="2DE3E320" w14:textId="77777777" w:rsidR="00424052" w:rsidRPr="00BC4338" w:rsidRDefault="00424052" w:rsidP="00BD0763">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Recognise different types of literary texts and identify features including events, characters, and beginnings and endings</w:t>
            </w:r>
          </w:p>
          <w:p w14:paraId="141E1917" w14:textId="77777777" w:rsidR="00424052" w:rsidRPr="00BC4338" w:rsidRDefault="00424052" w:rsidP="00BD0763">
            <w:pPr>
              <w:rPr>
                <w:lang w:eastAsia="zh-TW"/>
              </w:rPr>
            </w:pPr>
          </w:p>
          <w:p w14:paraId="4D4DB36E" w14:textId="77777777" w:rsidR="00424052" w:rsidRPr="00BC4338" w:rsidRDefault="00424052" w:rsidP="009104EE">
            <w:pPr>
              <w:rPr>
                <w:lang w:eastAsia="zh-TW"/>
              </w:rPr>
            </w:pPr>
          </w:p>
          <w:p w14:paraId="6C5D6D59" w14:textId="552E0893" w:rsidR="00424052" w:rsidRPr="007C79A0" w:rsidRDefault="00424052" w:rsidP="00473135">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Share ideas about stories, poems and images in literature, reflecting on experiences that are similar or different to their own by engaging with texts by First Nations Australian, and wide-ranging Australian and world authors and illustrators</w:t>
            </w:r>
          </w:p>
        </w:tc>
        <w:tc>
          <w:tcPr>
            <w:tcW w:w="2977" w:type="dxa"/>
          </w:tcPr>
          <w:p w14:paraId="5738E365" w14:textId="77777777" w:rsidR="00424052" w:rsidRPr="00BC4338" w:rsidRDefault="00424052" w:rsidP="009104EE">
            <w:pPr>
              <w:pStyle w:val="Pa0"/>
              <w:spacing w:after="100"/>
              <w:rPr>
                <w:rFonts w:asciiTheme="minorHAnsi" w:hAnsiTheme="minorHAnsi" w:cstheme="minorHAnsi"/>
                <w:b/>
                <w:color w:val="000000"/>
                <w:sz w:val="22"/>
                <w:szCs w:val="20"/>
              </w:rPr>
            </w:pPr>
            <w:r w:rsidRPr="00BC4338">
              <w:rPr>
                <w:rFonts w:asciiTheme="minorHAnsi" w:hAnsiTheme="minorHAnsi" w:cstheme="minorHAnsi"/>
                <w:b/>
                <w:color w:val="000000"/>
                <w:sz w:val="22"/>
                <w:szCs w:val="20"/>
              </w:rPr>
              <w:t>Information</w:t>
            </w:r>
          </w:p>
          <w:p w14:paraId="3C788178" w14:textId="304D41E6" w:rsidR="00424052" w:rsidRPr="00BC4338" w:rsidRDefault="00C82031" w:rsidP="009104EE">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Magpie</w:t>
            </w:r>
            <w:r w:rsidR="00604008" w:rsidRPr="00BC4338">
              <w:rPr>
                <w:rFonts w:asciiTheme="minorHAnsi" w:hAnsiTheme="minorHAnsi" w:cstheme="minorHAnsi"/>
                <w:color w:val="000000"/>
                <w:sz w:val="18"/>
                <w:szCs w:val="20"/>
              </w:rPr>
              <w:t>s</w:t>
            </w:r>
            <w:r w:rsidR="00424052" w:rsidRPr="00BC4338">
              <w:rPr>
                <w:rFonts w:asciiTheme="minorHAnsi" w:hAnsiTheme="minorHAnsi" w:cstheme="minorHAnsi"/>
                <w:color w:val="000000"/>
                <w:sz w:val="18"/>
                <w:szCs w:val="20"/>
              </w:rPr>
              <w:t xml:space="preserve"> (2 weeks)</w:t>
            </w:r>
          </w:p>
          <w:p w14:paraId="760BA205" w14:textId="77777777" w:rsidR="00424052" w:rsidRPr="00BC4338" w:rsidRDefault="00424052" w:rsidP="009104EE">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Bears (2 weeks)</w:t>
            </w:r>
          </w:p>
          <w:p w14:paraId="37539A52" w14:textId="77777777" w:rsidR="00424052" w:rsidRPr="00BC4338" w:rsidRDefault="00424052" w:rsidP="009104EE">
            <w:pPr>
              <w:pStyle w:val="Pa0"/>
              <w:spacing w:after="100"/>
              <w:rPr>
                <w:rFonts w:asciiTheme="minorHAnsi" w:hAnsiTheme="minorHAnsi" w:cstheme="minorHAnsi"/>
                <w:color w:val="000000"/>
                <w:sz w:val="18"/>
                <w:szCs w:val="20"/>
              </w:rPr>
            </w:pPr>
          </w:p>
          <w:p w14:paraId="1D54030C" w14:textId="77777777" w:rsidR="00424052" w:rsidRPr="00BC4338" w:rsidRDefault="00424052" w:rsidP="009104EE">
            <w:pPr>
              <w:pStyle w:val="Pa0"/>
              <w:spacing w:after="100"/>
              <w:rPr>
                <w:rFonts w:asciiTheme="minorHAnsi" w:hAnsiTheme="minorHAnsi" w:cstheme="minorHAnsi"/>
                <w:color w:val="000000"/>
                <w:sz w:val="18"/>
                <w:szCs w:val="20"/>
              </w:rPr>
            </w:pPr>
            <w:r w:rsidRPr="00BC4338">
              <w:rPr>
                <w:rFonts w:asciiTheme="minorHAnsi" w:hAnsiTheme="minorHAnsi" w:cstheme="minorHAnsi"/>
                <w:color w:val="000000"/>
                <w:sz w:val="18"/>
                <w:szCs w:val="20"/>
              </w:rPr>
              <w:t xml:space="preserve">Identify some differences between imaginative and informative texts </w:t>
            </w:r>
          </w:p>
          <w:p w14:paraId="64B9D066" w14:textId="554BBA11" w:rsidR="00424052" w:rsidRPr="007C79A0" w:rsidRDefault="00424052" w:rsidP="007C79A0">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Create and participate in shared editing of short written texts to record and report ideas and events using some learnt vocabulary, basic sentence boundary punctuation and spelling some consonant–vowel–consonant words correctly</w:t>
            </w:r>
          </w:p>
        </w:tc>
        <w:tc>
          <w:tcPr>
            <w:tcW w:w="2977" w:type="dxa"/>
          </w:tcPr>
          <w:p w14:paraId="477CBD75" w14:textId="77777777" w:rsidR="00424052" w:rsidRPr="00BC4338" w:rsidRDefault="00424052" w:rsidP="00540740">
            <w:pPr>
              <w:pStyle w:val="Pa0"/>
              <w:spacing w:after="100"/>
              <w:rPr>
                <w:rFonts w:asciiTheme="minorHAnsi" w:hAnsiTheme="minorHAnsi" w:cstheme="minorHAnsi"/>
                <w:b/>
                <w:color w:val="000000"/>
                <w:sz w:val="22"/>
                <w:szCs w:val="20"/>
              </w:rPr>
            </w:pPr>
            <w:r w:rsidRPr="00BC4338">
              <w:rPr>
                <w:rFonts w:asciiTheme="minorHAnsi" w:hAnsiTheme="minorHAnsi" w:cstheme="minorHAnsi"/>
                <w:b/>
                <w:color w:val="000000"/>
                <w:sz w:val="22"/>
                <w:szCs w:val="20"/>
              </w:rPr>
              <w:t>Persuasive Text Response</w:t>
            </w:r>
          </w:p>
          <w:p w14:paraId="177D1AA2" w14:textId="77777777" w:rsidR="00424052" w:rsidRPr="00BC4338" w:rsidRDefault="00424052" w:rsidP="00540740">
            <w:pPr>
              <w:pStyle w:val="Pa0"/>
              <w:rPr>
                <w:rFonts w:asciiTheme="minorHAnsi" w:hAnsiTheme="minorHAnsi" w:cstheme="minorHAnsi"/>
                <w:color w:val="000000"/>
                <w:sz w:val="18"/>
                <w:szCs w:val="20"/>
              </w:rPr>
            </w:pPr>
            <w:r w:rsidRPr="00BC4338">
              <w:rPr>
                <w:rFonts w:asciiTheme="minorHAnsi" w:hAnsiTheme="minorHAnsi" w:cstheme="minorHAnsi"/>
                <w:color w:val="000000"/>
                <w:sz w:val="18"/>
                <w:szCs w:val="20"/>
              </w:rPr>
              <w:t>Ugly Fish (2 weeks)</w:t>
            </w:r>
          </w:p>
          <w:p w14:paraId="35736642" w14:textId="77777777" w:rsidR="00424052" w:rsidRPr="00BC4338" w:rsidRDefault="00424052" w:rsidP="00540740">
            <w:pPr>
              <w:rPr>
                <w:sz w:val="18"/>
                <w:lang w:eastAsia="zh-TW"/>
              </w:rPr>
            </w:pPr>
            <w:r w:rsidRPr="00BC4338">
              <w:rPr>
                <w:sz w:val="18"/>
                <w:lang w:eastAsia="zh-TW"/>
              </w:rPr>
              <w:t>The Very itchy Bear (2 weeks)</w:t>
            </w:r>
          </w:p>
          <w:p w14:paraId="2726CEAA" w14:textId="77777777" w:rsidR="00424052" w:rsidRPr="00BC4338" w:rsidRDefault="00424052" w:rsidP="00540740">
            <w:pPr>
              <w:rPr>
                <w:sz w:val="18"/>
                <w:lang w:eastAsia="zh-TW"/>
              </w:rPr>
            </w:pPr>
            <w:r w:rsidRPr="00BC4338">
              <w:rPr>
                <w:sz w:val="18"/>
                <w:lang w:eastAsia="zh-TW"/>
              </w:rPr>
              <w:t>Room on the Broom (2 weeks)</w:t>
            </w:r>
          </w:p>
          <w:p w14:paraId="16D31DB0" w14:textId="77777777" w:rsidR="00424052" w:rsidRPr="00BC4338" w:rsidRDefault="00424052" w:rsidP="00540740">
            <w:pPr>
              <w:rPr>
                <w:lang w:eastAsia="zh-TW"/>
              </w:rPr>
            </w:pPr>
          </w:p>
          <w:p w14:paraId="3C2698D1" w14:textId="77777777" w:rsidR="00424052" w:rsidRPr="00BC4338" w:rsidRDefault="00424052" w:rsidP="009104EE">
            <w:pPr>
              <w:pStyle w:val="Pa0"/>
              <w:spacing w:after="100"/>
              <w:rPr>
                <w:rFonts w:asciiTheme="minorHAnsi" w:hAnsiTheme="minorHAnsi" w:cstheme="minorHAnsi"/>
                <w:color w:val="000000"/>
                <w:sz w:val="18"/>
                <w:szCs w:val="20"/>
              </w:rPr>
            </w:pPr>
          </w:p>
          <w:p w14:paraId="2981C35A" w14:textId="3AC93D91" w:rsidR="00424052" w:rsidRPr="007C79A0" w:rsidRDefault="00424052" w:rsidP="007C79A0">
            <w:pPr>
              <w:shd w:val="clear" w:color="auto" w:fill="FAF9F7"/>
              <w:outlineLvl w:val="4"/>
              <w:rPr>
                <w:rFonts w:asciiTheme="minorHAnsi" w:eastAsia="Times New Roman" w:hAnsiTheme="minorHAnsi" w:cstheme="minorHAnsi"/>
                <w:color w:val="000000"/>
                <w:sz w:val="18"/>
                <w:szCs w:val="18"/>
              </w:rPr>
            </w:pPr>
            <w:r w:rsidRPr="00BC4338">
              <w:rPr>
                <w:rFonts w:asciiTheme="minorHAnsi" w:eastAsia="Times New Roman" w:hAnsiTheme="minorHAnsi" w:cstheme="minorHAnsi"/>
                <w:color w:val="000000"/>
                <w:sz w:val="18"/>
                <w:szCs w:val="18"/>
              </w:rPr>
              <w:t>Respond to stories and share feelings and thoughts about their events and characters</w:t>
            </w:r>
          </w:p>
        </w:tc>
        <w:tc>
          <w:tcPr>
            <w:tcW w:w="3374" w:type="dxa"/>
          </w:tcPr>
          <w:p w14:paraId="0982DFB6" w14:textId="77777777" w:rsidR="00424052" w:rsidRPr="00BC4338" w:rsidRDefault="006C3C43" w:rsidP="00540740">
            <w:pPr>
              <w:pStyle w:val="Pa0"/>
              <w:spacing w:after="100"/>
              <w:rPr>
                <w:rFonts w:asciiTheme="minorHAnsi" w:hAnsiTheme="minorHAnsi" w:cstheme="minorHAnsi"/>
                <w:b/>
                <w:color w:val="000000"/>
                <w:sz w:val="22"/>
                <w:szCs w:val="20"/>
              </w:rPr>
            </w:pPr>
            <w:r w:rsidRPr="00BC4338">
              <w:rPr>
                <w:rFonts w:asciiTheme="minorHAnsi" w:hAnsiTheme="minorHAnsi" w:cstheme="minorHAnsi"/>
                <w:b/>
                <w:color w:val="000000"/>
                <w:sz w:val="22"/>
                <w:szCs w:val="20"/>
              </w:rPr>
              <w:t>Rhyme</w:t>
            </w:r>
          </w:p>
          <w:p w14:paraId="3157E96D" w14:textId="77777777" w:rsidR="00C628AE" w:rsidRPr="00BC4338" w:rsidRDefault="005D1A7E" w:rsidP="005D1A7E">
            <w:pPr>
              <w:rPr>
                <w:sz w:val="18"/>
                <w:szCs w:val="18"/>
                <w:lang w:eastAsia="zh-TW"/>
              </w:rPr>
            </w:pPr>
            <w:r w:rsidRPr="00BC4338">
              <w:rPr>
                <w:sz w:val="18"/>
                <w:szCs w:val="18"/>
                <w:lang w:eastAsia="zh-TW"/>
              </w:rPr>
              <w:t>Rhyme Crime (2 weeks)</w:t>
            </w:r>
          </w:p>
          <w:p w14:paraId="434CDA6C" w14:textId="77777777" w:rsidR="00C628AE" w:rsidRPr="00BC4338" w:rsidRDefault="00C628AE" w:rsidP="005D1A7E">
            <w:pPr>
              <w:rPr>
                <w:sz w:val="20"/>
                <w:szCs w:val="20"/>
                <w:lang w:eastAsia="zh-TW"/>
              </w:rPr>
            </w:pPr>
          </w:p>
          <w:p w14:paraId="7FF2E5C9" w14:textId="77777777" w:rsidR="00C628AE" w:rsidRPr="00BC4338" w:rsidRDefault="00C628AE" w:rsidP="005D1A7E">
            <w:pPr>
              <w:rPr>
                <w:sz w:val="20"/>
                <w:szCs w:val="20"/>
                <w:lang w:eastAsia="zh-TW"/>
              </w:rPr>
            </w:pPr>
          </w:p>
          <w:p w14:paraId="019109F2" w14:textId="77777777" w:rsidR="00C628AE" w:rsidRPr="00BC4338" w:rsidRDefault="00C628AE" w:rsidP="005D1A7E">
            <w:pPr>
              <w:rPr>
                <w:sz w:val="20"/>
                <w:szCs w:val="20"/>
                <w:lang w:eastAsia="zh-TW"/>
              </w:rPr>
            </w:pPr>
          </w:p>
          <w:p w14:paraId="44235060" w14:textId="77777777" w:rsidR="00C628AE" w:rsidRPr="00BC4338" w:rsidRDefault="00C628AE" w:rsidP="005D1A7E">
            <w:pPr>
              <w:rPr>
                <w:sz w:val="20"/>
                <w:szCs w:val="20"/>
                <w:lang w:eastAsia="zh-TW"/>
              </w:rPr>
            </w:pPr>
          </w:p>
          <w:p w14:paraId="694BBA50" w14:textId="77777777" w:rsidR="001F75ED" w:rsidRPr="00BC4338" w:rsidRDefault="001F75ED" w:rsidP="001F75E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4286"/>
            </w:tblGrid>
            <w:tr w:rsidR="001F75ED" w:rsidRPr="00BC4338" w14:paraId="6458C6AD" w14:textId="77777777" w:rsidTr="00980834">
              <w:trPr>
                <w:trHeight w:val="243"/>
              </w:trPr>
              <w:tc>
                <w:tcPr>
                  <w:tcW w:w="14286" w:type="dxa"/>
                </w:tcPr>
                <w:p w14:paraId="4697550D" w14:textId="647F46D9" w:rsidR="001F75ED" w:rsidRPr="00BC4338" w:rsidRDefault="001F75ED" w:rsidP="001F75ED">
                  <w:pPr>
                    <w:autoSpaceDE w:val="0"/>
                    <w:autoSpaceDN w:val="0"/>
                    <w:adjustRightInd w:val="0"/>
                    <w:rPr>
                      <w:rFonts w:asciiTheme="minorHAnsi" w:hAnsiTheme="minorHAnsi" w:cstheme="minorHAnsi"/>
                      <w:color w:val="000000"/>
                      <w:sz w:val="18"/>
                      <w:szCs w:val="18"/>
                    </w:rPr>
                  </w:pPr>
                  <w:r w:rsidRPr="00BC4338">
                    <w:rPr>
                      <w:rFonts w:asciiTheme="minorHAnsi" w:hAnsiTheme="minorHAnsi" w:cstheme="minorHAnsi"/>
                      <w:color w:val="000000"/>
                      <w:sz w:val="18"/>
                      <w:szCs w:val="18"/>
                    </w:rPr>
                    <w:t xml:space="preserve">explore and replicate the rhythms and </w:t>
                  </w:r>
                </w:p>
                <w:p w14:paraId="324F0B24" w14:textId="77777777" w:rsidR="001F75ED" w:rsidRPr="00BC4338" w:rsidRDefault="001F75ED" w:rsidP="001F75ED">
                  <w:pPr>
                    <w:autoSpaceDE w:val="0"/>
                    <w:autoSpaceDN w:val="0"/>
                    <w:adjustRightInd w:val="0"/>
                    <w:rPr>
                      <w:rFonts w:asciiTheme="minorHAnsi" w:hAnsiTheme="minorHAnsi" w:cstheme="minorHAnsi"/>
                      <w:color w:val="000000"/>
                      <w:sz w:val="18"/>
                      <w:szCs w:val="18"/>
                    </w:rPr>
                  </w:pPr>
                  <w:r w:rsidRPr="00BC4338">
                    <w:rPr>
                      <w:rFonts w:asciiTheme="minorHAnsi" w:hAnsiTheme="minorHAnsi" w:cstheme="minorHAnsi"/>
                      <w:color w:val="000000"/>
                      <w:sz w:val="18"/>
                      <w:szCs w:val="18"/>
                    </w:rPr>
                    <w:t>sound patterns of literary texts</w:t>
                  </w:r>
                </w:p>
                <w:p w14:paraId="01A88A97" w14:textId="36A6A685" w:rsidR="001F75ED" w:rsidRPr="00BC4338" w:rsidRDefault="001F75ED" w:rsidP="001F75ED">
                  <w:pPr>
                    <w:autoSpaceDE w:val="0"/>
                    <w:autoSpaceDN w:val="0"/>
                    <w:adjustRightInd w:val="0"/>
                    <w:rPr>
                      <w:rFonts w:ascii="Arial" w:hAnsi="Arial" w:cs="Arial"/>
                      <w:sz w:val="24"/>
                      <w:szCs w:val="24"/>
                    </w:rPr>
                  </w:pPr>
                  <w:r w:rsidRPr="00BC4338">
                    <w:rPr>
                      <w:rFonts w:asciiTheme="minorHAnsi" w:hAnsiTheme="minorHAnsi" w:cstheme="minorHAnsi"/>
                      <w:color w:val="000000"/>
                      <w:sz w:val="18"/>
                      <w:szCs w:val="18"/>
                    </w:rPr>
                    <w:t xml:space="preserve"> such a</w:t>
                  </w:r>
                  <w:r w:rsidRPr="00BC4338">
                    <w:rPr>
                      <w:rFonts w:cs="Calibri"/>
                      <w:color w:val="000000"/>
                      <w:sz w:val="18"/>
                      <w:szCs w:val="18"/>
                    </w:rPr>
                    <w:t>s poems</w:t>
                  </w:r>
                  <w:r w:rsidRPr="00BC4338">
                    <w:rPr>
                      <w:rFonts w:ascii="Arial" w:hAnsi="Arial" w:cs="Arial"/>
                      <w:color w:val="000000"/>
                      <w:sz w:val="19"/>
                      <w:szCs w:val="19"/>
                    </w:rPr>
                    <w:t xml:space="preserve">, </w:t>
                  </w:r>
                  <w:r w:rsidRPr="00BC4338">
                    <w:rPr>
                      <w:rFonts w:asciiTheme="minorHAnsi" w:hAnsiTheme="minorHAnsi" w:cstheme="minorHAnsi"/>
                      <w:color w:val="000000"/>
                      <w:sz w:val="18"/>
                      <w:szCs w:val="18"/>
                    </w:rPr>
                    <w:t>rhymes and songs</w:t>
                  </w:r>
                  <w:r w:rsidRPr="00BC4338">
                    <w:rPr>
                      <w:rFonts w:ascii="Arial" w:hAnsi="Arial" w:cs="Arial"/>
                      <w:color w:val="000000"/>
                      <w:sz w:val="19"/>
                      <w:szCs w:val="19"/>
                    </w:rPr>
                    <w:t xml:space="preserve"> </w:t>
                  </w:r>
                </w:p>
                <w:p w14:paraId="39D96732" w14:textId="77777777" w:rsidR="001F75ED" w:rsidRPr="00BC4338" w:rsidRDefault="001F75ED" w:rsidP="001F75ED">
                  <w:pPr>
                    <w:autoSpaceDE w:val="0"/>
                    <w:autoSpaceDN w:val="0"/>
                    <w:adjustRightInd w:val="0"/>
                    <w:rPr>
                      <w:rFonts w:ascii="Arial" w:hAnsi="Arial" w:cs="Arial"/>
                      <w:color w:val="000000"/>
                      <w:sz w:val="19"/>
                      <w:szCs w:val="19"/>
                    </w:rPr>
                  </w:pPr>
                </w:p>
              </w:tc>
            </w:tr>
          </w:tbl>
          <w:p w14:paraId="40029296" w14:textId="77777777" w:rsidR="00C628AE" w:rsidRPr="00BC4338" w:rsidRDefault="00C628AE" w:rsidP="005D1A7E">
            <w:pPr>
              <w:rPr>
                <w:sz w:val="20"/>
                <w:szCs w:val="20"/>
                <w:lang w:eastAsia="zh-TW"/>
              </w:rPr>
            </w:pPr>
          </w:p>
          <w:p w14:paraId="03400E83" w14:textId="5C1105E7" w:rsidR="005D1A7E" w:rsidRPr="00BC4338" w:rsidRDefault="00C628AE" w:rsidP="006F70B7">
            <w:pPr>
              <w:rPr>
                <w:sz w:val="20"/>
                <w:szCs w:val="20"/>
                <w:lang w:eastAsia="zh-TW"/>
              </w:rPr>
            </w:pPr>
            <w:r w:rsidRPr="00BC4338">
              <w:rPr>
                <w:rFonts w:cs="Calibri"/>
                <w:color w:val="000000"/>
                <w:sz w:val="18"/>
                <w:szCs w:val="18"/>
              </w:rPr>
              <w:t xml:space="preserve"> </w:t>
            </w:r>
          </w:p>
          <w:p w14:paraId="704FEB75" w14:textId="77777777" w:rsidR="00C628AE" w:rsidRPr="00BC4338" w:rsidRDefault="00C628AE" w:rsidP="005D1A7E">
            <w:pPr>
              <w:rPr>
                <w:sz w:val="20"/>
                <w:szCs w:val="20"/>
                <w:lang w:eastAsia="zh-TW"/>
              </w:rPr>
            </w:pPr>
          </w:p>
          <w:p w14:paraId="4D9F897A" w14:textId="77777777" w:rsidR="006F70B7" w:rsidRPr="00BC4338" w:rsidRDefault="006F70B7" w:rsidP="006F70B7">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769"/>
            </w:tblGrid>
            <w:tr w:rsidR="006F70B7" w:rsidRPr="00BC4338" w14:paraId="08FD9D3B" w14:textId="77777777" w:rsidTr="00980834">
              <w:trPr>
                <w:trHeight w:val="244"/>
              </w:trPr>
              <w:tc>
                <w:tcPr>
                  <w:tcW w:w="6769" w:type="dxa"/>
                </w:tcPr>
                <w:p w14:paraId="7C69FC36" w14:textId="7FBC2082" w:rsidR="006F70B7" w:rsidRPr="00BC4338" w:rsidRDefault="006F70B7" w:rsidP="006F70B7">
                  <w:pPr>
                    <w:autoSpaceDE w:val="0"/>
                    <w:autoSpaceDN w:val="0"/>
                    <w:adjustRightInd w:val="0"/>
                    <w:rPr>
                      <w:rFonts w:asciiTheme="minorHAnsi" w:hAnsiTheme="minorHAnsi" w:cstheme="minorHAnsi"/>
                      <w:color w:val="000000"/>
                      <w:sz w:val="18"/>
                      <w:szCs w:val="18"/>
                    </w:rPr>
                  </w:pPr>
                  <w:r w:rsidRPr="00BC4338">
                    <w:rPr>
                      <w:rFonts w:asciiTheme="minorHAnsi" w:hAnsiTheme="minorHAnsi" w:cstheme="minorHAnsi"/>
                      <w:color w:val="000000"/>
                      <w:sz w:val="18"/>
                      <w:szCs w:val="18"/>
                    </w:rPr>
                    <w:t xml:space="preserve"> </w:t>
                  </w:r>
                </w:p>
              </w:tc>
            </w:tr>
          </w:tbl>
          <w:p w14:paraId="6DF0EAE6" w14:textId="59CC02D0" w:rsidR="00C628AE" w:rsidRPr="00BC4338" w:rsidRDefault="00C628AE" w:rsidP="005D1A7E">
            <w:pPr>
              <w:rPr>
                <w:sz w:val="20"/>
                <w:szCs w:val="20"/>
                <w:lang w:eastAsia="zh-TW"/>
              </w:rPr>
            </w:pPr>
          </w:p>
        </w:tc>
      </w:tr>
      <w:tr w:rsidR="00980834" w:rsidRPr="00CA16F3" w14:paraId="70D7E8D2" w14:textId="5E8D9B86" w:rsidTr="00980834">
        <w:trPr>
          <w:cantSplit/>
          <w:trHeight w:val="2855"/>
        </w:trPr>
        <w:tc>
          <w:tcPr>
            <w:tcW w:w="673" w:type="dxa"/>
            <w:vMerge/>
            <w:shd w:val="clear" w:color="auto" w:fill="0070C0"/>
            <w:textDirection w:val="btLr"/>
            <w:vAlign w:val="center"/>
          </w:tcPr>
          <w:p w14:paraId="38E04587" w14:textId="77777777" w:rsidR="00424052" w:rsidRPr="00520C50" w:rsidRDefault="00424052" w:rsidP="00A712E3">
            <w:pPr>
              <w:jc w:val="center"/>
              <w:rPr>
                <w:rFonts w:ascii="Arial" w:hAnsi="Arial" w:cs="Arial"/>
                <w:sz w:val="36"/>
              </w:rPr>
            </w:pPr>
          </w:p>
        </w:tc>
        <w:tc>
          <w:tcPr>
            <w:tcW w:w="598" w:type="dxa"/>
            <w:shd w:val="clear" w:color="auto" w:fill="00B0F0"/>
            <w:tcMar>
              <w:top w:w="28" w:type="dxa"/>
              <w:left w:w="57" w:type="dxa"/>
              <w:bottom w:w="28" w:type="dxa"/>
              <w:right w:w="57" w:type="dxa"/>
            </w:tcMar>
            <w:textDirection w:val="btLr"/>
          </w:tcPr>
          <w:p w14:paraId="0ED80FB5" w14:textId="77777777" w:rsidR="00424052" w:rsidRPr="008863F5" w:rsidRDefault="00424052" w:rsidP="00A712E3">
            <w:pPr>
              <w:ind w:left="113" w:right="113"/>
              <w:jc w:val="center"/>
              <w:rPr>
                <w:rFonts w:ascii="Arial" w:hAnsi="Arial" w:cs="Arial"/>
                <w:b/>
                <w:sz w:val="16"/>
                <w:szCs w:val="16"/>
              </w:rPr>
            </w:pPr>
            <w:r w:rsidRPr="008863F5">
              <w:rPr>
                <w:rFonts w:ascii="Arial" w:hAnsi="Arial" w:cs="Arial"/>
                <w:b/>
                <w:color w:val="FFFFFF" w:themeColor="background1"/>
                <w:sz w:val="16"/>
                <w:szCs w:val="16"/>
              </w:rPr>
              <w:t>KNOWLEDGE APPLICATION</w:t>
            </w:r>
          </w:p>
        </w:tc>
        <w:tc>
          <w:tcPr>
            <w:tcW w:w="2835" w:type="dxa"/>
            <w:shd w:val="clear" w:color="auto" w:fill="auto"/>
            <w:tcMar>
              <w:left w:w="57" w:type="dxa"/>
              <w:right w:w="57" w:type="dxa"/>
            </w:tcMar>
          </w:tcPr>
          <w:p w14:paraId="11DF470F" w14:textId="77777777" w:rsidR="00424052" w:rsidRPr="00B576BE" w:rsidRDefault="00424052" w:rsidP="00A712E3">
            <w:pPr>
              <w:pStyle w:val="Bodytext"/>
              <w:spacing w:line="240" w:lineRule="auto"/>
              <w:rPr>
                <w:rFonts w:asciiTheme="minorHAnsi" w:eastAsia="SimSun" w:hAnsiTheme="minorHAnsi" w:cstheme="minorHAnsi"/>
                <w:b/>
                <w:color w:val="000000"/>
                <w:sz w:val="22"/>
                <w:szCs w:val="22"/>
                <w:lang w:val="en-GB"/>
              </w:rPr>
            </w:pPr>
            <w:r w:rsidRPr="00B576BE">
              <w:rPr>
                <w:rFonts w:asciiTheme="minorHAnsi" w:eastAsia="SimSun" w:hAnsiTheme="minorHAnsi" w:cstheme="minorHAnsi"/>
                <w:b/>
                <w:color w:val="000000"/>
                <w:sz w:val="22"/>
                <w:szCs w:val="22"/>
                <w:lang w:val="en-GB"/>
              </w:rPr>
              <w:t>R2L Teaching Cycle: Story</w:t>
            </w:r>
          </w:p>
          <w:p w14:paraId="3DB5B5AF" w14:textId="77777777" w:rsidR="00424052" w:rsidRPr="00B576BE"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7F07CCFE"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 xml:space="preserve">Engage in and interpret texts </w:t>
            </w:r>
          </w:p>
          <w:p w14:paraId="695024FB" w14:textId="77777777" w:rsidR="00424052" w:rsidRPr="00B576BE"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42A7A300"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Build metalinguistic awareness (sound, word, sentence)</w:t>
            </w:r>
          </w:p>
          <w:p w14:paraId="34250D78"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Highlight and discuss language patterns</w:t>
            </w:r>
          </w:p>
          <w:p w14:paraId="0C827F9A" w14:textId="77777777" w:rsidR="00424052" w:rsidRPr="00B576BE"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0565E39B"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30D96EAD"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2077B39F" w14:textId="77777777" w:rsidR="00424052" w:rsidRPr="00B576BE"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2B32AD42"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14:paraId="522D964A" w14:textId="77777777" w:rsidR="00424052" w:rsidRPr="00B576BE"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Rewriting</w:t>
            </w:r>
          </w:p>
          <w:p w14:paraId="39EB8281"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Use language from authors to rewrite sentences with a new setting, event or character</w:t>
            </w:r>
            <w:r w:rsidRPr="00B576BE">
              <w:rPr>
                <w:rFonts w:asciiTheme="minorHAnsi" w:eastAsia="SimSun" w:hAnsiTheme="minorHAnsi" w:cstheme="minorHAnsi"/>
                <w:b/>
                <w:color w:val="000000"/>
                <w:sz w:val="20"/>
                <w:lang w:val="en-GB"/>
              </w:rPr>
              <w:t xml:space="preserve"> </w:t>
            </w:r>
          </w:p>
          <w:p w14:paraId="1AFA5EBD" w14:textId="77777777" w:rsidR="00424052"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Joint Re-reading</w:t>
            </w:r>
          </w:p>
          <w:p w14:paraId="12114444" w14:textId="77777777" w:rsidR="00424052"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DC4880">
              <w:rPr>
                <w:rFonts w:asciiTheme="minorHAnsi" w:eastAsia="SimSun" w:hAnsiTheme="minorHAnsi" w:cstheme="minorHAnsi"/>
                <w:color w:val="000000"/>
                <w:sz w:val="20"/>
                <w:lang w:val="en-GB"/>
              </w:rPr>
              <w:t>Build print concepts and one-to one correspondence</w:t>
            </w:r>
          </w:p>
          <w:p w14:paraId="3B74A2BF" w14:textId="77777777" w:rsidR="00424052" w:rsidRDefault="00424052" w:rsidP="007F5242">
            <w:pPr>
              <w:pStyle w:val="Bodytext"/>
              <w:numPr>
                <w:ilvl w:val="0"/>
                <w:numId w:val="13"/>
              </w:numPr>
              <w:spacing w:line="240" w:lineRule="auto"/>
              <w:rPr>
                <w:rFonts w:asciiTheme="minorHAnsi" w:eastAsia="SimSun" w:hAnsiTheme="minorHAnsi" w:cstheme="minorHAnsi"/>
                <w:color w:val="000000"/>
                <w:sz w:val="20"/>
                <w:u w:val="single"/>
                <w:lang w:val="en-GB"/>
              </w:rPr>
            </w:pPr>
            <w:r w:rsidRPr="00DC4880">
              <w:rPr>
                <w:rFonts w:asciiTheme="minorHAnsi" w:eastAsia="SimSun" w:hAnsiTheme="minorHAnsi" w:cstheme="minorHAnsi"/>
                <w:color w:val="000000"/>
                <w:sz w:val="20"/>
                <w:u w:val="single"/>
                <w:lang w:val="en-GB"/>
              </w:rPr>
              <w:t>Independent Construction</w:t>
            </w:r>
          </w:p>
          <w:p w14:paraId="04943C27" w14:textId="77777777" w:rsidR="00424052" w:rsidRPr="0067625B" w:rsidRDefault="00424052" w:rsidP="007F5242">
            <w:pPr>
              <w:pStyle w:val="Bodytext"/>
              <w:numPr>
                <w:ilvl w:val="0"/>
                <w:numId w:val="22"/>
              </w:numPr>
              <w:spacing w:line="240" w:lineRule="auto"/>
              <w:rPr>
                <w:rFonts w:asciiTheme="minorHAnsi" w:eastAsia="SimSun" w:hAnsiTheme="minorHAnsi" w:cstheme="minorHAnsi"/>
                <w:color w:val="000000"/>
                <w:sz w:val="20"/>
                <w:lang w:val="en-GB"/>
              </w:rPr>
            </w:pPr>
            <w:r w:rsidRPr="0067625B">
              <w:rPr>
                <w:rFonts w:asciiTheme="minorHAnsi" w:eastAsia="SimSun" w:hAnsiTheme="minorHAnsi" w:cstheme="minorHAnsi"/>
                <w:color w:val="000000"/>
                <w:sz w:val="20"/>
                <w:lang w:val="en-GB"/>
              </w:rPr>
              <w:t>Approximated writing and drawing</w:t>
            </w:r>
          </w:p>
          <w:p w14:paraId="45D45193" w14:textId="77777777" w:rsidR="00424052" w:rsidRPr="00B576BE" w:rsidRDefault="00424052" w:rsidP="00282324">
            <w:pPr>
              <w:pStyle w:val="Bodytext"/>
              <w:spacing w:line="240" w:lineRule="auto"/>
              <w:rPr>
                <w:rFonts w:asciiTheme="minorHAnsi" w:eastAsia="SimSun" w:hAnsiTheme="minorHAnsi" w:cstheme="minorHAnsi"/>
                <w:color w:val="000000"/>
                <w:sz w:val="20"/>
                <w:u w:val="single"/>
                <w:lang w:val="en-GB"/>
              </w:rPr>
            </w:pPr>
          </w:p>
        </w:tc>
        <w:tc>
          <w:tcPr>
            <w:tcW w:w="3119" w:type="dxa"/>
          </w:tcPr>
          <w:p w14:paraId="7D4A5116" w14:textId="77777777" w:rsidR="00424052" w:rsidRPr="00B576BE" w:rsidRDefault="00424052" w:rsidP="0067625B">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Factual</w:t>
            </w:r>
          </w:p>
          <w:p w14:paraId="2715AD48" w14:textId="77777777" w:rsidR="00424052" w:rsidRPr="00B576BE" w:rsidRDefault="00424052"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05A57967"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classification and description for reports</w:t>
            </w:r>
          </w:p>
          <w:p w14:paraId="382F1A84"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reading and writing</w:t>
            </w:r>
          </w:p>
          <w:p w14:paraId="02191957" w14:textId="77777777" w:rsidR="00424052" w:rsidRPr="00B576BE" w:rsidRDefault="00424052"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17EDDADA"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14:paraId="1AF1922D"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14:paraId="40817C93" w14:textId="77777777" w:rsidR="00424052" w:rsidRPr="00B576BE" w:rsidRDefault="00424052"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4294DE08"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6416AF72"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5555A0BF" w14:textId="77777777" w:rsidR="00424052" w:rsidRPr="00B576BE" w:rsidRDefault="00424052" w:rsidP="007F5242">
            <w:pPr>
              <w:pStyle w:val="Bodytext"/>
              <w:numPr>
                <w:ilvl w:val="0"/>
                <w:numId w:val="1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5104B4A6"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14:paraId="3C932869" w14:textId="77777777" w:rsidR="00424052" w:rsidRPr="00B576BE" w:rsidRDefault="00424052" w:rsidP="007F5242">
            <w:pPr>
              <w:pStyle w:val="Bodytext"/>
              <w:numPr>
                <w:ilvl w:val="0"/>
                <w:numId w:val="16"/>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14:paraId="74821165" w14:textId="77777777" w:rsidR="00424052" w:rsidRPr="0067625B" w:rsidRDefault="00424052"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14:paraId="3CE233F2" w14:textId="77777777" w:rsidR="00424052" w:rsidRPr="00B576BE" w:rsidRDefault="00424052" w:rsidP="007F5242">
            <w:pPr>
              <w:pStyle w:val="NoSpacing"/>
              <w:numPr>
                <w:ilvl w:val="0"/>
                <w:numId w:val="16"/>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14:paraId="4CEFA640" w14:textId="77777777" w:rsidR="00424052" w:rsidRPr="00B576BE" w:rsidRDefault="00424052"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Innovate on declarative sentences about animals</w:t>
            </w:r>
          </w:p>
          <w:p w14:paraId="20C9CF33" w14:textId="77777777" w:rsidR="00424052" w:rsidRPr="0067625B" w:rsidRDefault="00424052" w:rsidP="007F5242">
            <w:pPr>
              <w:pStyle w:val="Bodytext"/>
              <w:numPr>
                <w:ilvl w:val="0"/>
                <w:numId w:val="16"/>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14:paraId="791EAB38" w14:textId="77777777" w:rsidR="00424052" w:rsidRPr="00B576BE" w:rsidRDefault="00424052" w:rsidP="007F5242">
            <w:pPr>
              <w:pStyle w:val="Bodytext"/>
              <w:numPr>
                <w:ilvl w:val="0"/>
                <w:numId w:val="15"/>
              </w:numPr>
              <w:spacing w:line="240" w:lineRule="auto"/>
              <w:rPr>
                <w:rFonts w:asciiTheme="minorHAnsi" w:eastAsia="SimSun" w:hAnsiTheme="minorHAnsi" w:cstheme="minorHAnsi"/>
                <w:b/>
                <w:color w:val="000000"/>
                <w:sz w:val="22"/>
                <w:lang w:val="en-GB"/>
              </w:rPr>
            </w:pPr>
            <w:r w:rsidRPr="00B576BE">
              <w:rPr>
                <w:rFonts w:asciiTheme="minorHAnsi" w:hAnsiTheme="minorHAnsi" w:cstheme="minorHAnsi"/>
                <w:lang w:val="en-GB"/>
              </w:rPr>
              <w:t>Reconstruct reports using classification and description</w:t>
            </w:r>
            <w:r>
              <w:rPr>
                <w:rFonts w:asciiTheme="minorHAnsi" w:hAnsiTheme="minorHAnsi" w:cstheme="minorHAnsi"/>
                <w:lang w:val="en-GB"/>
              </w:rPr>
              <w:t xml:space="preserve"> sentences</w:t>
            </w:r>
          </w:p>
        </w:tc>
        <w:tc>
          <w:tcPr>
            <w:tcW w:w="2976" w:type="dxa"/>
            <w:shd w:val="clear" w:color="auto" w:fill="auto"/>
            <w:tcMar>
              <w:left w:w="57" w:type="dxa"/>
              <w:right w:w="57" w:type="dxa"/>
            </w:tcMar>
          </w:tcPr>
          <w:p w14:paraId="289B7F6D" w14:textId="77777777" w:rsidR="00424052" w:rsidRPr="00B576BE" w:rsidRDefault="00424052" w:rsidP="0067625B">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xml:space="preserve">: </w:t>
            </w:r>
            <w:r>
              <w:rPr>
                <w:rFonts w:asciiTheme="minorHAnsi" w:eastAsia="SimSun" w:hAnsiTheme="minorHAnsi" w:cstheme="minorHAnsi"/>
                <w:b/>
                <w:color w:val="000000"/>
                <w:sz w:val="22"/>
                <w:lang w:val="en-GB"/>
              </w:rPr>
              <w:t>Story/</w:t>
            </w:r>
            <w:r w:rsidRPr="00B576BE">
              <w:rPr>
                <w:rFonts w:asciiTheme="minorHAnsi" w:eastAsia="SimSun" w:hAnsiTheme="minorHAnsi" w:cstheme="minorHAnsi"/>
                <w:b/>
                <w:color w:val="000000"/>
                <w:sz w:val="22"/>
                <w:lang w:val="en-GB"/>
              </w:rPr>
              <w:t>Factual</w:t>
            </w:r>
          </w:p>
          <w:p w14:paraId="70744AA4" w14:textId="77777777" w:rsidR="00424052" w:rsidRPr="00B576BE" w:rsidRDefault="00424052"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386071CF"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Engage in and interpret texts</w:t>
            </w:r>
          </w:p>
          <w:p w14:paraId="66FAF255"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w:t>
            </w:r>
            <w:proofErr w:type="spellStart"/>
            <w:r>
              <w:rPr>
                <w:rFonts w:asciiTheme="minorHAnsi" w:eastAsia="SimSun" w:hAnsiTheme="minorHAnsi" w:cstheme="minorHAnsi"/>
                <w:color w:val="000000"/>
                <w:sz w:val="20"/>
                <w:lang w:val="en-GB"/>
              </w:rPr>
              <w:t>teling</w:t>
            </w:r>
            <w:proofErr w:type="spellEnd"/>
            <w:r>
              <w:rPr>
                <w:rFonts w:asciiTheme="minorHAnsi" w:eastAsia="SimSun" w:hAnsiTheme="minorHAnsi" w:cstheme="minorHAnsi"/>
                <w:color w:val="000000"/>
                <w:sz w:val="20"/>
                <w:lang w:val="en-GB"/>
              </w:rPr>
              <w:t xml:space="preserve"> stories</w:t>
            </w:r>
          </w:p>
          <w:p w14:paraId="442F8271" w14:textId="77777777" w:rsidR="00424052" w:rsidRPr="00B576BE" w:rsidRDefault="00424052"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6DAC018A"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14:paraId="7AC3F8D3"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14:paraId="4B2DB3DB" w14:textId="77777777" w:rsidR="00424052" w:rsidRPr="00B576BE" w:rsidRDefault="00424052"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3359C67B"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16202212"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69C7C7A8" w14:textId="77777777" w:rsidR="00424052" w:rsidRPr="00B576BE" w:rsidRDefault="00424052" w:rsidP="007F5242">
            <w:pPr>
              <w:pStyle w:val="Bodytext"/>
              <w:numPr>
                <w:ilvl w:val="0"/>
                <w:numId w:val="2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30435DEF"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14:paraId="237774DD" w14:textId="77777777" w:rsidR="00424052" w:rsidRPr="00B576BE" w:rsidRDefault="00424052" w:rsidP="007F5242">
            <w:pPr>
              <w:pStyle w:val="Bodytext"/>
              <w:numPr>
                <w:ilvl w:val="0"/>
                <w:numId w:val="23"/>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14:paraId="38CB105C" w14:textId="77777777" w:rsidR="00424052" w:rsidRPr="0067625B" w:rsidRDefault="00424052"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14:paraId="613F7D99" w14:textId="77777777" w:rsidR="00424052" w:rsidRPr="00B576BE" w:rsidRDefault="00424052" w:rsidP="007F5242">
            <w:pPr>
              <w:pStyle w:val="NoSpacing"/>
              <w:numPr>
                <w:ilvl w:val="0"/>
                <w:numId w:val="23"/>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14:paraId="5BC2512A" w14:textId="77777777" w:rsidR="00424052" w:rsidRPr="00B576BE" w:rsidRDefault="00424052"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Build descriptive and persuasive language. Discuss ways to link new character to text.</w:t>
            </w:r>
          </w:p>
          <w:p w14:paraId="48B09864" w14:textId="77777777" w:rsidR="00424052" w:rsidRPr="00AA4DA3" w:rsidRDefault="00424052" w:rsidP="007F5242">
            <w:pPr>
              <w:pStyle w:val="Bodytext"/>
              <w:numPr>
                <w:ilvl w:val="0"/>
                <w:numId w:val="23"/>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14:paraId="57AA4F1A" w14:textId="20B9290C" w:rsidR="00424052" w:rsidRPr="007C79A0" w:rsidRDefault="00424052" w:rsidP="0067625B">
            <w:pPr>
              <w:pStyle w:val="Bodytext"/>
              <w:numPr>
                <w:ilvl w:val="0"/>
                <w:numId w:val="24"/>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2"/>
                <w:lang w:val="en-GB"/>
              </w:rPr>
              <w:t xml:space="preserve"> </w:t>
            </w:r>
            <w:r>
              <w:rPr>
                <w:rFonts w:asciiTheme="minorHAnsi" w:eastAsia="SimSun" w:hAnsiTheme="minorHAnsi" w:cstheme="minorHAnsi"/>
                <w:color w:val="000000"/>
                <w:sz w:val="20"/>
                <w:lang w:val="en-GB"/>
              </w:rPr>
              <w:t>Build descriptive and persuasive language. Discuss ways to link new character to text.</w:t>
            </w:r>
          </w:p>
        </w:tc>
        <w:tc>
          <w:tcPr>
            <w:tcW w:w="2835" w:type="dxa"/>
            <w:shd w:val="clear" w:color="auto" w:fill="auto"/>
            <w:tcMar>
              <w:left w:w="57" w:type="dxa"/>
              <w:right w:w="57" w:type="dxa"/>
            </w:tcMar>
          </w:tcPr>
          <w:p w14:paraId="3BA9864A" w14:textId="77777777" w:rsidR="00424052" w:rsidRPr="00B576BE" w:rsidRDefault="00424052" w:rsidP="00A712E3">
            <w:pPr>
              <w:pStyle w:val="Bodytext"/>
              <w:spacing w:line="240" w:lineRule="auto"/>
              <w:rPr>
                <w:rFonts w:asciiTheme="minorHAnsi" w:eastAsia="SimSun" w:hAnsiTheme="minorHAnsi" w:cstheme="minorHAnsi"/>
                <w:b/>
                <w:color w:val="000000"/>
                <w:sz w:val="22"/>
                <w:lang w:val="en-GB"/>
              </w:rPr>
            </w:pPr>
            <w:r w:rsidRPr="00B576BE">
              <w:rPr>
                <w:rFonts w:asciiTheme="minorHAnsi" w:eastAsia="SimSun" w:hAnsiTheme="minorHAnsi" w:cstheme="minorHAnsi"/>
                <w:b/>
                <w:color w:val="000000"/>
                <w:sz w:val="22"/>
                <w:lang w:val="en-GB"/>
              </w:rPr>
              <w:t>R2L Teaching Cycle: Story</w:t>
            </w:r>
          </w:p>
          <w:p w14:paraId="7191A9A9" w14:textId="77777777" w:rsidR="00424052" w:rsidRPr="00B576BE" w:rsidRDefault="00424052" w:rsidP="007F5242">
            <w:pPr>
              <w:pStyle w:val="Bodytext"/>
              <w:numPr>
                <w:ilvl w:val="0"/>
                <w:numId w:val="18"/>
              </w:numPr>
              <w:spacing w:line="240" w:lineRule="auto"/>
              <w:ind w:left="308" w:hanging="308"/>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7C269DFE"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 xml:space="preserve">Engage in and interpret texts </w:t>
            </w:r>
          </w:p>
          <w:p w14:paraId="70882529"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structures</w:t>
            </w:r>
          </w:p>
          <w:p w14:paraId="32069AE5" w14:textId="77777777" w:rsidR="00424052" w:rsidRPr="00B576BE" w:rsidRDefault="00424052"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4271068D"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literary language patterns of poems</w:t>
            </w:r>
          </w:p>
          <w:p w14:paraId="05153461" w14:textId="77777777" w:rsidR="00424052" w:rsidRPr="00B576BE" w:rsidRDefault="00424052"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198728F5"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 and letter formation</w:t>
            </w:r>
          </w:p>
          <w:p w14:paraId="713B0FEC" w14:textId="77777777" w:rsidR="00424052" w:rsidRPr="00B576BE" w:rsidRDefault="00424052"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01DED789"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Create meaningful written sentences that develop into a short text</w:t>
            </w:r>
          </w:p>
          <w:p w14:paraId="5CFF4D8D" w14:textId="77777777" w:rsidR="00424052" w:rsidRDefault="00424052" w:rsidP="007F5242">
            <w:pPr>
              <w:pStyle w:val="Bodytext"/>
              <w:numPr>
                <w:ilvl w:val="0"/>
                <w:numId w:val="18"/>
              </w:numPr>
              <w:spacing w:line="240" w:lineRule="auto"/>
              <w:ind w:left="308" w:hanging="283"/>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 xml:space="preserve">Joint </w:t>
            </w:r>
            <w:r w:rsidRPr="00B576BE">
              <w:rPr>
                <w:rFonts w:asciiTheme="minorHAnsi" w:eastAsia="SimSun" w:hAnsiTheme="minorHAnsi" w:cstheme="minorHAnsi"/>
                <w:color w:val="000000"/>
                <w:sz w:val="20"/>
                <w:u w:val="single"/>
                <w:lang w:val="en-GB"/>
              </w:rPr>
              <w:t>Re</w:t>
            </w:r>
            <w:r>
              <w:rPr>
                <w:rFonts w:asciiTheme="minorHAnsi" w:eastAsia="SimSun" w:hAnsiTheme="minorHAnsi" w:cstheme="minorHAnsi"/>
                <w:color w:val="000000"/>
                <w:sz w:val="20"/>
                <w:u w:val="single"/>
                <w:lang w:val="en-GB"/>
              </w:rPr>
              <w:t>-</w:t>
            </w:r>
            <w:r w:rsidRPr="00B576BE">
              <w:rPr>
                <w:rFonts w:asciiTheme="minorHAnsi" w:eastAsia="SimSun" w:hAnsiTheme="minorHAnsi" w:cstheme="minorHAnsi"/>
                <w:color w:val="000000"/>
                <w:sz w:val="20"/>
                <w:u w:val="single"/>
                <w:lang w:val="en-GB"/>
              </w:rPr>
              <w:t>writing</w:t>
            </w:r>
          </w:p>
          <w:p w14:paraId="494F0F90" w14:textId="77777777" w:rsidR="00424052" w:rsidRPr="00AA4DA3" w:rsidRDefault="00424052" w:rsidP="007F5242">
            <w:pPr>
              <w:pStyle w:val="Bodytext"/>
              <w:numPr>
                <w:ilvl w:val="0"/>
                <w:numId w:val="25"/>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0"/>
                <w:lang w:val="en-GB"/>
              </w:rPr>
              <w:t>Re-write shortened version of the text</w:t>
            </w:r>
          </w:p>
          <w:p w14:paraId="7914E306" w14:textId="77777777" w:rsidR="00424052" w:rsidRPr="00B576BE" w:rsidRDefault="00424052" w:rsidP="007F5242">
            <w:pPr>
              <w:pStyle w:val="NoSpacing"/>
              <w:numPr>
                <w:ilvl w:val="0"/>
                <w:numId w:val="18"/>
              </w:numPr>
              <w:ind w:left="308" w:hanging="283"/>
              <w:rPr>
                <w:rFonts w:asciiTheme="minorHAnsi" w:hAnsiTheme="minorHAnsi" w:cstheme="minorHAnsi"/>
                <w:szCs w:val="20"/>
                <w:u w:val="single"/>
                <w:lang w:val="en-GB"/>
              </w:rPr>
            </w:pPr>
            <w:r w:rsidRPr="00B576BE">
              <w:rPr>
                <w:rFonts w:asciiTheme="minorHAnsi" w:hAnsiTheme="minorHAnsi" w:cstheme="minorHAnsi"/>
                <w:color w:val="000000"/>
                <w:szCs w:val="20"/>
                <w:u w:val="single"/>
                <w:lang w:val="en-GB"/>
              </w:rPr>
              <w:t>Joint Construction</w:t>
            </w:r>
          </w:p>
          <w:p w14:paraId="3156439C" w14:textId="77777777" w:rsidR="00424052" w:rsidRPr="00B576BE" w:rsidRDefault="00424052" w:rsidP="007F5242">
            <w:pPr>
              <w:pStyle w:val="Bodytext"/>
              <w:numPr>
                <w:ilvl w:val="0"/>
                <w:numId w:val="15"/>
              </w:numPr>
              <w:spacing w:line="240" w:lineRule="auto"/>
              <w:rPr>
                <w:rFonts w:asciiTheme="minorHAnsi" w:eastAsia="SimSun" w:hAnsiTheme="minorHAnsi" w:cstheme="minorHAnsi"/>
                <w:b/>
                <w:color w:val="000000"/>
                <w:sz w:val="20"/>
                <w:lang w:val="en-GB"/>
              </w:rPr>
            </w:pPr>
            <w:r>
              <w:rPr>
                <w:rFonts w:asciiTheme="minorHAnsi" w:hAnsiTheme="minorHAnsi" w:cstheme="minorHAnsi"/>
                <w:sz w:val="20"/>
                <w:lang w:val="en-GB"/>
              </w:rPr>
              <w:t>Write own illustrated version in three parts</w:t>
            </w:r>
          </w:p>
        </w:tc>
        <w:tc>
          <w:tcPr>
            <w:tcW w:w="2977" w:type="dxa"/>
          </w:tcPr>
          <w:p w14:paraId="556C76D6" w14:textId="77777777" w:rsidR="00424052" w:rsidRPr="00B576BE" w:rsidRDefault="00424052" w:rsidP="00AA4DA3">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Factual</w:t>
            </w:r>
          </w:p>
          <w:p w14:paraId="3D17CE4D" w14:textId="77777777" w:rsidR="00424052" w:rsidRPr="00B576BE" w:rsidRDefault="00424052"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555242A7"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Discuss classification and description for reports</w:t>
            </w:r>
          </w:p>
          <w:p w14:paraId="4FD3E2F9"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reading and writing</w:t>
            </w:r>
          </w:p>
          <w:p w14:paraId="0EB7504A" w14:textId="77777777" w:rsidR="00424052" w:rsidRPr="00B576BE" w:rsidRDefault="00424052"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298FD497"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14:paraId="0DDB770E"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14:paraId="37731187" w14:textId="77777777" w:rsidR="00424052" w:rsidRPr="00B576BE" w:rsidRDefault="00424052"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54743FC8"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0ABFD066"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7BAA8C61" w14:textId="77777777" w:rsidR="00424052" w:rsidRPr="00B576BE" w:rsidRDefault="00424052" w:rsidP="007F5242">
            <w:pPr>
              <w:pStyle w:val="Bodytext"/>
              <w:numPr>
                <w:ilvl w:val="0"/>
                <w:numId w:val="26"/>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58D84F56"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14:paraId="7D6877DF" w14:textId="77777777" w:rsidR="00424052" w:rsidRPr="00B576BE" w:rsidRDefault="00424052" w:rsidP="007F5242">
            <w:pPr>
              <w:pStyle w:val="Bodytext"/>
              <w:numPr>
                <w:ilvl w:val="0"/>
                <w:numId w:val="26"/>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14:paraId="2BCB99DA" w14:textId="77777777" w:rsidR="00424052" w:rsidRPr="0067625B" w:rsidRDefault="00424052"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14:paraId="3CDA1324" w14:textId="77777777" w:rsidR="00424052" w:rsidRPr="00B576BE" w:rsidRDefault="00424052" w:rsidP="007F5242">
            <w:pPr>
              <w:pStyle w:val="NoSpacing"/>
              <w:numPr>
                <w:ilvl w:val="0"/>
                <w:numId w:val="26"/>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14:paraId="151D28D8" w14:textId="77777777" w:rsidR="00424052" w:rsidRPr="00B576BE" w:rsidRDefault="00424052" w:rsidP="007F5242">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Innovate on declarative sentences about animals – extend texts</w:t>
            </w:r>
          </w:p>
          <w:p w14:paraId="1AB49500" w14:textId="77777777" w:rsidR="00424052" w:rsidRPr="0067625B" w:rsidRDefault="00424052" w:rsidP="007F5242">
            <w:pPr>
              <w:pStyle w:val="Bodytext"/>
              <w:numPr>
                <w:ilvl w:val="0"/>
                <w:numId w:val="26"/>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14:paraId="1CC4F320" w14:textId="77777777" w:rsidR="00424052" w:rsidRPr="00B576BE" w:rsidRDefault="00424052" w:rsidP="007F5242">
            <w:pPr>
              <w:pStyle w:val="Bodytext"/>
              <w:numPr>
                <w:ilvl w:val="0"/>
                <w:numId w:val="15"/>
              </w:numPr>
              <w:spacing w:line="240" w:lineRule="auto"/>
              <w:rPr>
                <w:rFonts w:asciiTheme="minorHAnsi" w:eastAsia="SimSun" w:hAnsiTheme="minorHAnsi" w:cstheme="minorHAnsi"/>
                <w:b/>
                <w:color w:val="000000"/>
                <w:sz w:val="22"/>
                <w:lang w:val="en-GB"/>
              </w:rPr>
            </w:pPr>
            <w:r w:rsidRPr="00B576BE">
              <w:rPr>
                <w:rFonts w:asciiTheme="minorHAnsi" w:hAnsiTheme="minorHAnsi" w:cstheme="minorHAnsi"/>
                <w:lang w:val="en-GB"/>
              </w:rPr>
              <w:t>Reconstruct reports using classification and description</w:t>
            </w:r>
            <w:r>
              <w:rPr>
                <w:rFonts w:asciiTheme="minorHAnsi" w:hAnsiTheme="minorHAnsi" w:cstheme="minorHAnsi"/>
                <w:lang w:val="en-GB"/>
              </w:rPr>
              <w:t xml:space="preserve"> sentences</w:t>
            </w:r>
          </w:p>
        </w:tc>
        <w:tc>
          <w:tcPr>
            <w:tcW w:w="2977" w:type="dxa"/>
          </w:tcPr>
          <w:p w14:paraId="4AAFC919" w14:textId="77777777" w:rsidR="00424052" w:rsidRPr="00B576BE" w:rsidRDefault="00424052" w:rsidP="00AA4DA3">
            <w:pPr>
              <w:pStyle w:val="Bodytext"/>
              <w:spacing w:line="240" w:lineRule="auto"/>
              <w:rPr>
                <w:rFonts w:asciiTheme="minorHAnsi" w:eastAsia="SimSun" w:hAnsiTheme="minorHAnsi" w:cstheme="minorHAnsi"/>
                <w:b/>
                <w:color w:val="000000"/>
                <w:sz w:val="22"/>
                <w:lang w:val="en-GB"/>
              </w:rPr>
            </w:pPr>
            <w:r>
              <w:rPr>
                <w:rFonts w:asciiTheme="minorHAnsi" w:eastAsia="SimSun" w:hAnsiTheme="minorHAnsi" w:cstheme="minorHAnsi"/>
                <w:b/>
                <w:color w:val="000000"/>
                <w:sz w:val="22"/>
                <w:lang w:val="en-GB"/>
              </w:rPr>
              <w:t>R2L Teaching Cycle</w:t>
            </w:r>
            <w:r w:rsidRPr="00B576BE">
              <w:rPr>
                <w:rFonts w:asciiTheme="minorHAnsi" w:eastAsia="SimSun" w:hAnsiTheme="minorHAnsi" w:cstheme="minorHAnsi"/>
                <w:b/>
                <w:color w:val="000000"/>
                <w:sz w:val="22"/>
                <w:lang w:val="en-GB"/>
              </w:rPr>
              <w:t xml:space="preserve">: </w:t>
            </w:r>
            <w:r>
              <w:rPr>
                <w:rFonts w:asciiTheme="minorHAnsi" w:eastAsia="SimSun" w:hAnsiTheme="minorHAnsi" w:cstheme="minorHAnsi"/>
                <w:b/>
                <w:color w:val="000000"/>
                <w:sz w:val="22"/>
                <w:lang w:val="en-GB"/>
              </w:rPr>
              <w:t>Story/</w:t>
            </w:r>
            <w:r w:rsidRPr="00B576BE">
              <w:rPr>
                <w:rFonts w:asciiTheme="minorHAnsi" w:eastAsia="SimSun" w:hAnsiTheme="minorHAnsi" w:cstheme="minorHAnsi"/>
                <w:b/>
                <w:color w:val="000000"/>
                <w:sz w:val="22"/>
                <w:lang w:val="en-GB"/>
              </w:rPr>
              <w:t>Factual</w:t>
            </w:r>
          </w:p>
          <w:p w14:paraId="54C29FF1" w14:textId="77777777" w:rsidR="00424052" w:rsidRPr="00B576BE" w:rsidRDefault="00424052"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497ED4EA"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Engage in and interpret texts</w:t>
            </w:r>
          </w:p>
          <w:p w14:paraId="21BAF239" w14:textId="7E12F281"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re-tel</w:t>
            </w:r>
            <w:r w:rsidR="005D1A7E">
              <w:rPr>
                <w:rFonts w:asciiTheme="minorHAnsi" w:eastAsia="SimSun" w:hAnsiTheme="minorHAnsi" w:cstheme="minorHAnsi"/>
                <w:color w:val="000000"/>
                <w:sz w:val="20"/>
                <w:lang w:val="en-GB"/>
              </w:rPr>
              <w:t>l</w:t>
            </w:r>
            <w:r>
              <w:rPr>
                <w:rFonts w:asciiTheme="minorHAnsi" w:eastAsia="SimSun" w:hAnsiTheme="minorHAnsi" w:cstheme="minorHAnsi"/>
                <w:color w:val="000000"/>
                <w:sz w:val="20"/>
                <w:lang w:val="en-GB"/>
              </w:rPr>
              <w:t>ing stories</w:t>
            </w:r>
          </w:p>
          <w:p w14:paraId="1BEB26B0"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book reports</w:t>
            </w:r>
          </w:p>
          <w:p w14:paraId="2737E756" w14:textId="77777777" w:rsidR="00424052" w:rsidRPr="00B576BE" w:rsidRDefault="00424052"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26B286F7" w14:textId="77777777" w:rsidR="00424052"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14:paraId="29F07877" w14:textId="77777777" w:rsidR="00424052" w:rsidRPr="00B576BE" w:rsidRDefault="00424052" w:rsidP="007F5242">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 patterns</w:t>
            </w:r>
          </w:p>
          <w:p w14:paraId="094A32B1" w14:textId="77777777" w:rsidR="00424052" w:rsidRPr="00B576BE" w:rsidRDefault="00424052"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7E877262"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2D3C21BF" w14:textId="77777777" w:rsidR="00424052" w:rsidRPr="00B576BE" w:rsidRDefault="00424052" w:rsidP="007F5242">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76E777DF" w14:textId="77777777" w:rsidR="00424052" w:rsidRPr="00B576BE" w:rsidRDefault="00424052" w:rsidP="007F5242">
            <w:pPr>
              <w:pStyle w:val="Bodytext"/>
              <w:numPr>
                <w:ilvl w:val="0"/>
                <w:numId w:val="27"/>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28EE9DE6" w14:textId="77777777" w:rsidR="00424052" w:rsidRPr="00B576BE" w:rsidRDefault="00424052" w:rsidP="007F5242">
            <w:pPr>
              <w:pStyle w:val="Bodytext"/>
              <w:numPr>
                <w:ilvl w:val="0"/>
                <w:numId w:val="15"/>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Create meaningful written sentences</w:t>
            </w:r>
          </w:p>
          <w:p w14:paraId="652C4C01" w14:textId="77777777" w:rsidR="00424052" w:rsidRPr="00B576BE" w:rsidRDefault="00424052" w:rsidP="007F5242">
            <w:pPr>
              <w:pStyle w:val="Bodytext"/>
              <w:numPr>
                <w:ilvl w:val="0"/>
                <w:numId w:val="27"/>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14:paraId="6F6CBF31" w14:textId="77777777" w:rsidR="00424052" w:rsidRPr="0067625B" w:rsidRDefault="00424052" w:rsidP="007F5242">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14:paraId="39EFAC2B" w14:textId="77777777" w:rsidR="00424052" w:rsidRPr="00B576BE" w:rsidRDefault="00424052" w:rsidP="005B488D">
            <w:pPr>
              <w:pStyle w:val="NoSpacing"/>
              <w:numPr>
                <w:ilvl w:val="0"/>
                <w:numId w:val="27"/>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14:paraId="3AACC0B8" w14:textId="77777777" w:rsidR="00424052" w:rsidRPr="00B576BE" w:rsidRDefault="00424052" w:rsidP="005B488D">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Build descriptive and persuasive language. Discuss ways to link new character to text.</w:t>
            </w:r>
          </w:p>
          <w:p w14:paraId="106A172E" w14:textId="77777777" w:rsidR="00424052" w:rsidRPr="00AA4DA3" w:rsidRDefault="00424052" w:rsidP="005B488D">
            <w:pPr>
              <w:pStyle w:val="Bodytext"/>
              <w:numPr>
                <w:ilvl w:val="0"/>
                <w:numId w:val="27"/>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14:paraId="3CCF1EA8" w14:textId="4C0DF779" w:rsidR="00424052" w:rsidRPr="007C79A0" w:rsidRDefault="00424052" w:rsidP="005B488D">
            <w:pPr>
              <w:pStyle w:val="Bodytext"/>
              <w:numPr>
                <w:ilvl w:val="0"/>
                <w:numId w:val="24"/>
              </w:numPr>
              <w:spacing w:line="240" w:lineRule="auto"/>
              <w:rPr>
                <w:rFonts w:asciiTheme="minorHAnsi" w:eastAsia="SimSun" w:hAnsiTheme="minorHAnsi" w:cstheme="minorHAnsi"/>
                <w:color w:val="000000"/>
                <w:sz w:val="20"/>
                <w:lang w:val="en-GB"/>
              </w:rPr>
            </w:pPr>
            <w:r w:rsidRPr="00AA4DA3">
              <w:rPr>
                <w:rFonts w:asciiTheme="minorHAnsi" w:eastAsia="SimSun" w:hAnsiTheme="minorHAnsi" w:cstheme="minorHAnsi"/>
                <w:color w:val="000000"/>
                <w:sz w:val="22"/>
                <w:lang w:val="en-GB"/>
              </w:rPr>
              <w:t xml:space="preserve"> </w:t>
            </w:r>
            <w:r>
              <w:rPr>
                <w:rFonts w:asciiTheme="minorHAnsi" w:eastAsia="SimSun" w:hAnsiTheme="minorHAnsi" w:cstheme="minorHAnsi"/>
                <w:color w:val="000000"/>
                <w:sz w:val="20"/>
                <w:lang w:val="en-GB"/>
              </w:rPr>
              <w:t>Build descriptive and persuasive language. Discuss ways to link new character to text.</w:t>
            </w:r>
          </w:p>
        </w:tc>
        <w:tc>
          <w:tcPr>
            <w:tcW w:w="3374" w:type="dxa"/>
          </w:tcPr>
          <w:p w14:paraId="06F5707E" w14:textId="77777777" w:rsidR="00424052" w:rsidRPr="00911BE6" w:rsidRDefault="00911BE6" w:rsidP="003B74D8">
            <w:pPr>
              <w:pStyle w:val="Bodytext"/>
              <w:spacing w:line="240" w:lineRule="auto"/>
              <w:rPr>
                <w:rFonts w:asciiTheme="minorHAnsi" w:eastAsia="SimSun" w:hAnsiTheme="minorHAnsi" w:cstheme="minorHAnsi"/>
                <w:b/>
                <w:color w:val="000000"/>
                <w:sz w:val="22"/>
                <w:szCs w:val="22"/>
                <w:lang w:val="en-GB"/>
              </w:rPr>
            </w:pPr>
            <w:r w:rsidRPr="00911BE6">
              <w:rPr>
                <w:rFonts w:asciiTheme="minorHAnsi" w:eastAsia="SimSun" w:hAnsiTheme="minorHAnsi" w:cstheme="minorHAnsi"/>
                <w:b/>
                <w:color w:val="000000"/>
                <w:sz w:val="22"/>
                <w:szCs w:val="22"/>
                <w:lang w:val="en-GB"/>
              </w:rPr>
              <w:t xml:space="preserve">R2L Teaching </w:t>
            </w:r>
            <w:proofErr w:type="gramStart"/>
            <w:r w:rsidRPr="00911BE6">
              <w:rPr>
                <w:rFonts w:asciiTheme="minorHAnsi" w:eastAsia="SimSun" w:hAnsiTheme="minorHAnsi" w:cstheme="minorHAnsi"/>
                <w:b/>
                <w:color w:val="000000"/>
                <w:sz w:val="22"/>
                <w:szCs w:val="22"/>
                <w:lang w:val="en-GB"/>
              </w:rPr>
              <w:t>Cycle :</w:t>
            </w:r>
            <w:proofErr w:type="gramEnd"/>
          </w:p>
          <w:p w14:paraId="29F699F6" w14:textId="77777777" w:rsidR="00911BE6" w:rsidRDefault="00911BE6" w:rsidP="003B74D8">
            <w:pPr>
              <w:pStyle w:val="Bodytext"/>
              <w:spacing w:line="240" w:lineRule="auto"/>
              <w:rPr>
                <w:rFonts w:asciiTheme="minorHAnsi" w:eastAsia="SimSun" w:hAnsiTheme="minorHAnsi" w:cstheme="minorHAnsi"/>
                <w:b/>
                <w:color w:val="000000"/>
                <w:sz w:val="22"/>
                <w:szCs w:val="22"/>
                <w:lang w:val="en-GB"/>
              </w:rPr>
            </w:pPr>
            <w:r w:rsidRPr="00911BE6">
              <w:rPr>
                <w:rFonts w:asciiTheme="minorHAnsi" w:eastAsia="SimSun" w:hAnsiTheme="minorHAnsi" w:cstheme="minorHAnsi"/>
                <w:b/>
                <w:color w:val="000000"/>
                <w:sz w:val="22"/>
                <w:szCs w:val="22"/>
                <w:lang w:val="en-GB"/>
              </w:rPr>
              <w:t>Story/Description</w:t>
            </w:r>
          </w:p>
          <w:p w14:paraId="747D45C2" w14:textId="15F36A47" w:rsidR="00911BE6" w:rsidRPr="00B576BE" w:rsidRDefault="00911BE6" w:rsidP="007C79A0">
            <w:pPr>
              <w:pStyle w:val="Bodytext"/>
              <w:numPr>
                <w:ilvl w:val="0"/>
                <w:numId w:val="44"/>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Preparing and reading:</w:t>
            </w:r>
          </w:p>
          <w:p w14:paraId="04EA2A0D" w14:textId="77777777" w:rsidR="00911BE6" w:rsidRDefault="00911BE6" w:rsidP="00911BE6">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Engage in and interpret texts</w:t>
            </w:r>
          </w:p>
          <w:p w14:paraId="265BF0E4" w14:textId="72A2DA10" w:rsidR="00911BE6" w:rsidRDefault="00911BE6" w:rsidP="00911BE6">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Purposes for re-telling stories</w:t>
            </w:r>
            <w:r w:rsidR="0011149C">
              <w:rPr>
                <w:rFonts w:asciiTheme="minorHAnsi" w:eastAsia="SimSun" w:hAnsiTheme="minorHAnsi" w:cstheme="minorHAnsi"/>
                <w:color w:val="000000"/>
                <w:sz w:val="20"/>
                <w:lang w:val="en-GB"/>
              </w:rPr>
              <w:t>/poems</w:t>
            </w:r>
          </w:p>
          <w:p w14:paraId="30352F33" w14:textId="13BB4EF1" w:rsidR="00911BE6" w:rsidRPr="00B576BE" w:rsidRDefault="00911BE6" w:rsidP="0011149C">
            <w:pPr>
              <w:pStyle w:val="Bodytext"/>
              <w:spacing w:line="240" w:lineRule="auto"/>
              <w:rPr>
                <w:rFonts w:asciiTheme="minorHAnsi" w:eastAsia="SimSun" w:hAnsiTheme="minorHAnsi" w:cstheme="minorHAnsi"/>
                <w:color w:val="000000"/>
                <w:sz w:val="20"/>
                <w:lang w:val="en-GB"/>
              </w:rPr>
            </w:pPr>
          </w:p>
          <w:p w14:paraId="03607F3D" w14:textId="77777777" w:rsidR="00911BE6" w:rsidRPr="00B576BE" w:rsidRDefault="00911BE6" w:rsidP="007C79A0">
            <w:pPr>
              <w:pStyle w:val="Bodytext"/>
              <w:numPr>
                <w:ilvl w:val="0"/>
                <w:numId w:val="4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making</w:t>
            </w:r>
          </w:p>
          <w:p w14:paraId="27FDF41E" w14:textId="77777777" w:rsidR="00911BE6" w:rsidRDefault="00911BE6" w:rsidP="00911BE6">
            <w:pPr>
              <w:pStyle w:val="Bodytext"/>
              <w:numPr>
                <w:ilvl w:val="0"/>
                <w:numId w:val="12"/>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Revise metalinguistic awareness (sound, word, sentence)</w:t>
            </w:r>
          </w:p>
          <w:p w14:paraId="337EBFD5" w14:textId="77777777" w:rsidR="0011149C" w:rsidRDefault="00911BE6" w:rsidP="00911BE6">
            <w:pPr>
              <w:pStyle w:val="Bodytext"/>
              <w:numPr>
                <w:ilvl w:val="0"/>
                <w:numId w:val="12"/>
              </w:numPr>
              <w:spacing w:line="240" w:lineRule="auto"/>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Highlight and discuss language</w:t>
            </w:r>
          </w:p>
          <w:p w14:paraId="548AFC23" w14:textId="45498ACD" w:rsidR="00911BE6" w:rsidRPr="00B576BE" w:rsidRDefault="00911BE6" w:rsidP="0011149C">
            <w:pPr>
              <w:pStyle w:val="Bodytext"/>
              <w:spacing w:line="240" w:lineRule="auto"/>
              <w:ind w:left="360"/>
              <w:rPr>
                <w:rFonts w:asciiTheme="minorHAnsi" w:eastAsia="SimSun" w:hAnsiTheme="minorHAnsi" w:cstheme="minorHAnsi"/>
                <w:color w:val="000000"/>
                <w:sz w:val="20"/>
                <w:lang w:val="en-GB"/>
              </w:rPr>
            </w:pPr>
            <w:r>
              <w:rPr>
                <w:rFonts w:asciiTheme="minorHAnsi" w:eastAsia="SimSun" w:hAnsiTheme="minorHAnsi" w:cstheme="minorHAnsi"/>
                <w:color w:val="000000"/>
                <w:sz w:val="20"/>
                <w:lang w:val="en-GB"/>
              </w:rPr>
              <w:t xml:space="preserve"> </w:t>
            </w:r>
            <w:r w:rsidR="0011149C">
              <w:rPr>
                <w:rFonts w:asciiTheme="minorHAnsi" w:eastAsia="SimSun" w:hAnsiTheme="minorHAnsi" w:cstheme="minorHAnsi"/>
                <w:color w:val="000000"/>
                <w:sz w:val="20"/>
                <w:lang w:val="en-GB"/>
              </w:rPr>
              <w:t>P</w:t>
            </w:r>
            <w:r>
              <w:rPr>
                <w:rFonts w:asciiTheme="minorHAnsi" w:eastAsia="SimSun" w:hAnsiTheme="minorHAnsi" w:cstheme="minorHAnsi"/>
                <w:color w:val="000000"/>
                <w:sz w:val="20"/>
                <w:lang w:val="en-GB"/>
              </w:rPr>
              <w:t>atterns</w:t>
            </w:r>
            <w:r w:rsidR="0011149C">
              <w:rPr>
                <w:rFonts w:asciiTheme="minorHAnsi" w:eastAsia="SimSun" w:hAnsiTheme="minorHAnsi" w:cstheme="minorHAnsi"/>
                <w:color w:val="000000"/>
                <w:sz w:val="20"/>
                <w:lang w:val="en-GB"/>
              </w:rPr>
              <w:t xml:space="preserve"> and rhyme</w:t>
            </w:r>
          </w:p>
          <w:p w14:paraId="72F7B15D" w14:textId="77777777" w:rsidR="00911BE6" w:rsidRPr="00B576BE" w:rsidRDefault="00911BE6" w:rsidP="007C79A0">
            <w:pPr>
              <w:pStyle w:val="Bodytext"/>
              <w:numPr>
                <w:ilvl w:val="0"/>
                <w:numId w:val="4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Spelling and handwriting</w:t>
            </w:r>
          </w:p>
          <w:p w14:paraId="235C3725" w14:textId="77777777" w:rsidR="00911BE6" w:rsidRPr="00B576BE" w:rsidRDefault="00911BE6" w:rsidP="00911BE6">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Practise spelling</w:t>
            </w:r>
          </w:p>
          <w:p w14:paraId="23BC51BF" w14:textId="77777777" w:rsidR="00911BE6" w:rsidRPr="00B576BE" w:rsidRDefault="00911BE6" w:rsidP="00911BE6">
            <w:pPr>
              <w:pStyle w:val="Bodytext"/>
              <w:numPr>
                <w:ilvl w:val="0"/>
                <w:numId w:val="14"/>
              </w:numPr>
              <w:spacing w:line="240" w:lineRule="auto"/>
              <w:rPr>
                <w:rFonts w:asciiTheme="minorHAnsi" w:eastAsia="SimSun" w:hAnsiTheme="minorHAnsi" w:cstheme="minorHAnsi"/>
                <w:color w:val="000000"/>
                <w:sz w:val="20"/>
                <w:lang w:val="en-GB"/>
              </w:rPr>
            </w:pPr>
            <w:r w:rsidRPr="00B576BE">
              <w:rPr>
                <w:rFonts w:asciiTheme="minorHAnsi" w:eastAsia="SimSun" w:hAnsiTheme="minorHAnsi" w:cstheme="minorHAnsi"/>
                <w:color w:val="000000"/>
                <w:sz w:val="20"/>
                <w:lang w:val="en-GB"/>
              </w:rPr>
              <w:t>Letter formation</w:t>
            </w:r>
          </w:p>
          <w:p w14:paraId="0A98D4EC" w14:textId="77777777" w:rsidR="00911BE6" w:rsidRPr="00B576BE" w:rsidRDefault="00911BE6" w:rsidP="007C79A0">
            <w:pPr>
              <w:pStyle w:val="Bodytext"/>
              <w:numPr>
                <w:ilvl w:val="0"/>
                <w:numId w:val="43"/>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u w:val="single"/>
                <w:lang w:val="en-GB"/>
              </w:rPr>
              <w:t>Sentence writing</w:t>
            </w:r>
          </w:p>
          <w:p w14:paraId="351140D9" w14:textId="77777777" w:rsidR="0011149C" w:rsidRPr="0011149C" w:rsidRDefault="00911BE6" w:rsidP="0011149C">
            <w:pPr>
              <w:pStyle w:val="Bodytext"/>
              <w:numPr>
                <w:ilvl w:val="0"/>
                <w:numId w:val="15"/>
              </w:numPr>
              <w:spacing w:line="240" w:lineRule="auto"/>
              <w:rPr>
                <w:rFonts w:asciiTheme="minorHAnsi" w:eastAsia="SimSun" w:hAnsiTheme="minorHAnsi" w:cstheme="minorHAnsi"/>
                <w:color w:val="000000"/>
                <w:sz w:val="20"/>
                <w:u w:val="single"/>
                <w:lang w:val="en-GB"/>
              </w:rPr>
            </w:pPr>
            <w:r w:rsidRPr="00B576BE">
              <w:rPr>
                <w:rFonts w:asciiTheme="minorHAnsi" w:eastAsia="SimSun" w:hAnsiTheme="minorHAnsi" w:cstheme="minorHAnsi"/>
                <w:color w:val="000000"/>
                <w:sz w:val="20"/>
                <w:lang w:val="en-GB"/>
              </w:rPr>
              <w:t xml:space="preserve">Create meaningful written </w:t>
            </w:r>
            <w:r w:rsidR="0011149C">
              <w:rPr>
                <w:rFonts w:asciiTheme="minorHAnsi" w:eastAsia="SimSun" w:hAnsiTheme="minorHAnsi" w:cstheme="minorHAnsi"/>
                <w:color w:val="000000"/>
                <w:sz w:val="20"/>
                <w:lang w:val="en-GB"/>
              </w:rPr>
              <w:t>rhyme</w:t>
            </w:r>
          </w:p>
          <w:p w14:paraId="6F9695AB" w14:textId="4C56B2AC" w:rsidR="00911BE6" w:rsidRPr="00B576BE" w:rsidRDefault="00911BE6" w:rsidP="0011149C">
            <w:pPr>
              <w:pStyle w:val="Bodytext"/>
              <w:numPr>
                <w:ilvl w:val="0"/>
                <w:numId w:val="15"/>
              </w:numPr>
              <w:spacing w:line="240" w:lineRule="auto"/>
              <w:rPr>
                <w:rFonts w:asciiTheme="minorHAnsi" w:eastAsia="SimSun" w:hAnsiTheme="minorHAnsi" w:cstheme="minorHAnsi"/>
                <w:color w:val="000000"/>
                <w:sz w:val="20"/>
                <w:u w:val="single"/>
                <w:lang w:val="en-GB"/>
              </w:rPr>
            </w:pPr>
            <w:r>
              <w:rPr>
                <w:rFonts w:asciiTheme="minorHAnsi" w:eastAsia="SimSun" w:hAnsiTheme="minorHAnsi" w:cstheme="minorHAnsi"/>
                <w:color w:val="000000"/>
                <w:sz w:val="20"/>
                <w:u w:val="single"/>
                <w:lang w:val="en-GB"/>
              </w:rPr>
              <w:t>Joint Re-reading</w:t>
            </w:r>
          </w:p>
          <w:p w14:paraId="7EF8ABE4" w14:textId="77777777" w:rsidR="00911BE6" w:rsidRPr="0067625B" w:rsidRDefault="00911BE6" w:rsidP="00911BE6">
            <w:pPr>
              <w:pStyle w:val="ListParagraph"/>
              <w:numPr>
                <w:ilvl w:val="0"/>
                <w:numId w:val="15"/>
              </w:numPr>
              <w:rPr>
                <w:rFonts w:asciiTheme="minorHAnsi" w:hAnsiTheme="minorHAnsi" w:cstheme="minorHAnsi"/>
                <w:color w:val="000000"/>
                <w:sz w:val="20"/>
                <w:szCs w:val="20"/>
                <w:lang w:val="en-GB"/>
              </w:rPr>
            </w:pPr>
            <w:r w:rsidRPr="0067625B">
              <w:rPr>
                <w:rFonts w:asciiTheme="minorHAnsi" w:hAnsiTheme="minorHAnsi" w:cstheme="minorHAnsi"/>
                <w:color w:val="000000"/>
                <w:sz w:val="20"/>
                <w:szCs w:val="20"/>
                <w:lang w:val="en-GB"/>
              </w:rPr>
              <w:t>Build print concepts and one-to one correspondence</w:t>
            </w:r>
          </w:p>
          <w:p w14:paraId="24E743E3" w14:textId="77777777" w:rsidR="00911BE6" w:rsidRPr="00B576BE" w:rsidRDefault="00911BE6" w:rsidP="007C79A0">
            <w:pPr>
              <w:pStyle w:val="NoSpacing"/>
              <w:numPr>
                <w:ilvl w:val="0"/>
                <w:numId w:val="43"/>
              </w:numPr>
              <w:rPr>
                <w:rFonts w:asciiTheme="minorHAnsi" w:hAnsiTheme="minorHAnsi" w:cstheme="minorHAnsi"/>
                <w:b/>
                <w:szCs w:val="20"/>
                <w:u w:val="single"/>
                <w:lang w:val="en-GB"/>
              </w:rPr>
            </w:pPr>
            <w:r w:rsidRPr="00B576BE">
              <w:rPr>
                <w:rFonts w:asciiTheme="minorHAnsi" w:hAnsiTheme="minorHAnsi" w:cstheme="minorHAnsi"/>
                <w:color w:val="000000"/>
                <w:szCs w:val="20"/>
                <w:u w:val="single"/>
                <w:lang w:val="en-GB"/>
              </w:rPr>
              <w:t>Joint Construction</w:t>
            </w:r>
          </w:p>
          <w:p w14:paraId="57243142" w14:textId="4CC5DDD4" w:rsidR="00911BE6" w:rsidRPr="0011149C" w:rsidRDefault="00911BE6" w:rsidP="00911BE6">
            <w:pPr>
              <w:pStyle w:val="NoSpacing"/>
              <w:numPr>
                <w:ilvl w:val="0"/>
                <w:numId w:val="15"/>
              </w:numPr>
              <w:rPr>
                <w:rFonts w:asciiTheme="minorHAnsi" w:hAnsiTheme="minorHAnsi" w:cstheme="minorHAnsi"/>
                <w:b/>
                <w:szCs w:val="20"/>
                <w:lang w:val="en-GB"/>
              </w:rPr>
            </w:pPr>
            <w:r>
              <w:rPr>
                <w:rFonts w:asciiTheme="minorHAnsi" w:hAnsiTheme="minorHAnsi" w:cstheme="minorHAnsi"/>
                <w:szCs w:val="20"/>
                <w:lang w:val="en-GB"/>
              </w:rPr>
              <w:t xml:space="preserve">Build descriptive and </w:t>
            </w:r>
            <w:r w:rsidR="0011149C">
              <w:rPr>
                <w:rFonts w:asciiTheme="minorHAnsi" w:hAnsiTheme="minorHAnsi" w:cstheme="minorHAnsi"/>
                <w:szCs w:val="20"/>
                <w:lang w:val="en-GB"/>
              </w:rPr>
              <w:t xml:space="preserve">rhyming </w:t>
            </w:r>
            <w:r>
              <w:rPr>
                <w:rFonts w:asciiTheme="minorHAnsi" w:hAnsiTheme="minorHAnsi" w:cstheme="minorHAnsi"/>
                <w:szCs w:val="20"/>
                <w:lang w:val="en-GB"/>
              </w:rPr>
              <w:t xml:space="preserve">language. </w:t>
            </w:r>
            <w:r w:rsidR="0011149C">
              <w:rPr>
                <w:rFonts w:asciiTheme="minorHAnsi" w:hAnsiTheme="minorHAnsi" w:cstheme="minorHAnsi"/>
                <w:szCs w:val="20"/>
                <w:lang w:val="en-GB"/>
              </w:rPr>
              <w:t>T</w:t>
            </w:r>
          </w:p>
          <w:p w14:paraId="103E3C86" w14:textId="3BCD0C54" w:rsidR="0011149C" w:rsidRPr="00B576BE" w:rsidRDefault="00E562ED" w:rsidP="0011149C">
            <w:pPr>
              <w:pStyle w:val="NoSpacing"/>
              <w:ind w:left="360"/>
              <w:rPr>
                <w:rFonts w:asciiTheme="minorHAnsi" w:hAnsiTheme="minorHAnsi" w:cstheme="minorHAnsi"/>
                <w:b/>
                <w:szCs w:val="20"/>
                <w:lang w:val="en-GB"/>
              </w:rPr>
            </w:pPr>
            <w:r>
              <w:rPr>
                <w:rFonts w:asciiTheme="minorHAnsi" w:hAnsiTheme="minorHAnsi" w:cstheme="minorHAnsi"/>
                <w:szCs w:val="20"/>
                <w:lang w:val="en-GB"/>
              </w:rPr>
              <w:t>and staging – what happens next?</w:t>
            </w:r>
          </w:p>
          <w:p w14:paraId="228289FE" w14:textId="77777777" w:rsidR="00911BE6" w:rsidRPr="00AA4DA3" w:rsidRDefault="00911BE6" w:rsidP="007C79A0">
            <w:pPr>
              <w:pStyle w:val="Bodytext"/>
              <w:numPr>
                <w:ilvl w:val="0"/>
                <w:numId w:val="43"/>
              </w:numPr>
              <w:spacing w:line="240" w:lineRule="auto"/>
              <w:rPr>
                <w:rFonts w:asciiTheme="minorHAnsi" w:eastAsia="SimSun" w:hAnsiTheme="minorHAnsi" w:cstheme="minorHAnsi"/>
                <w:b/>
                <w:color w:val="000000"/>
                <w:sz w:val="22"/>
                <w:u w:val="single"/>
                <w:lang w:val="en-GB"/>
              </w:rPr>
            </w:pPr>
            <w:r w:rsidRPr="0067625B">
              <w:rPr>
                <w:rFonts w:asciiTheme="minorHAnsi" w:hAnsiTheme="minorHAnsi" w:cstheme="minorHAnsi"/>
                <w:u w:val="single"/>
                <w:lang w:val="en-GB"/>
              </w:rPr>
              <w:t>Independent Construction</w:t>
            </w:r>
          </w:p>
          <w:p w14:paraId="6BF663B0" w14:textId="77777777" w:rsidR="00E562ED" w:rsidRPr="0011149C" w:rsidRDefault="00911BE6" w:rsidP="00E562ED">
            <w:pPr>
              <w:pStyle w:val="NoSpacing"/>
              <w:numPr>
                <w:ilvl w:val="0"/>
                <w:numId w:val="15"/>
              </w:numPr>
              <w:rPr>
                <w:rFonts w:asciiTheme="minorHAnsi" w:hAnsiTheme="minorHAnsi" w:cstheme="minorHAnsi"/>
                <w:b/>
                <w:szCs w:val="20"/>
                <w:lang w:val="en-GB"/>
              </w:rPr>
            </w:pPr>
            <w:r w:rsidRPr="00AA4DA3">
              <w:rPr>
                <w:rFonts w:asciiTheme="minorHAnsi" w:hAnsiTheme="minorHAnsi" w:cstheme="minorHAnsi"/>
                <w:color w:val="000000"/>
                <w:sz w:val="22"/>
                <w:lang w:val="en-GB"/>
              </w:rPr>
              <w:t xml:space="preserve"> </w:t>
            </w:r>
            <w:r w:rsidR="00E562ED">
              <w:rPr>
                <w:rFonts w:asciiTheme="minorHAnsi" w:hAnsiTheme="minorHAnsi" w:cstheme="minorHAnsi"/>
                <w:szCs w:val="20"/>
                <w:lang w:val="en-GB"/>
              </w:rPr>
              <w:t>Build descriptive and rhyming language. T</w:t>
            </w:r>
          </w:p>
          <w:p w14:paraId="665B48FA" w14:textId="77777777" w:rsidR="00E562ED" w:rsidRPr="00B576BE" w:rsidRDefault="00E562ED" w:rsidP="00E562ED">
            <w:pPr>
              <w:pStyle w:val="NoSpacing"/>
              <w:ind w:left="360"/>
              <w:rPr>
                <w:rFonts w:asciiTheme="minorHAnsi" w:hAnsiTheme="minorHAnsi" w:cstheme="minorHAnsi"/>
                <w:b/>
                <w:szCs w:val="20"/>
                <w:lang w:val="en-GB"/>
              </w:rPr>
            </w:pPr>
            <w:r>
              <w:rPr>
                <w:rFonts w:asciiTheme="minorHAnsi" w:hAnsiTheme="minorHAnsi" w:cstheme="minorHAnsi"/>
                <w:szCs w:val="20"/>
                <w:lang w:val="en-GB"/>
              </w:rPr>
              <w:t>and staging – what happens next?</w:t>
            </w:r>
          </w:p>
          <w:p w14:paraId="799448C1" w14:textId="7E695534" w:rsidR="00911BE6" w:rsidRPr="003B74D8" w:rsidRDefault="00911BE6" w:rsidP="003B74D8">
            <w:pPr>
              <w:pStyle w:val="Bodytext"/>
              <w:spacing w:line="240" w:lineRule="auto"/>
              <w:rPr>
                <w:rFonts w:asciiTheme="minorHAnsi" w:eastAsia="SimSun" w:hAnsiTheme="minorHAnsi" w:cstheme="minorHAnsi"/>
                <w:b/>
                <w:color w:val="000000"/>
                <w:szCs w:val="18"/>
                <w:lang w:val="en-GB"/>
              </w:rPr>
            </w:pPr>
          </w:p>
        </w:tc>
      </w:tr>
      <w:tr w:rsidR="00980834" w:rsidRPr="00CA16F3" w14:paraId="2CB71FED" w14:textId="6578559C" w:rsidTr="00980834">
        <w:trPr>
          <w:cantSplit/>
          <w:trHeight w:val="1885"/>
        </w:trPr>
        <w:tc>
          <w:tcPr>
            <w:tcW w:w="673" w:type="dxa"/>
            <w:vMerge/>
            <w:shd w:val="clear" w:color="auto" w:fill="0070C0"/>
            <w:textDirection w:val="btLr"/>
            <w:vAlign w:val="center"/>
          </w:tcPr>
          <w:p w14:paraId="260BBFAB" w14:textId="77777777" w:rsidR="00424052" w:rsidRPr="00520C50" w:rsidRDefault="00424052" w:rsidP="00A712E3">
            <w:pPr>
              <w:jc w:val="center"/>
              <w:rPr>
                <w:rFonts w:ascii="Arial" w:hAnsi="Arial" w:cs="Arial"/>
                <w:sz w:val="36"/>
              </w:rPr>
            </w:pPr>
          </w:p>
        </w:tc>
        <w:tc>
          <w:tcPr>
            <w:tcW w:w="598" w:type="dxa"/>
            <w:shd w:val="clear" w:color="auto" w:fill="00B0F0"/>
            <w:tcMar>
              <w:top w:w="28" w:type="dxa"/>
              <w:left w:w="57" w:type="dxa"/>
              <w:bottom w:w="28" w:type="dxa"/>
              <w:right w:w="57" w:type="dxa"/>
            </w:tcMar>
            <w:textDirection w:val="btLr"/>
          </w:tcPr>
          <w:p w14:paraId="2BC4D4DF" w14:textId="77777777" w:rsidR="00424052" w:rsidRPr="008863F5" w:rsidRDefault="00424052" w:rsidP="00A712E3">
            <w:pPr>
              <w:ind w:left="113" w:right="113"/>
              <w:jc w:val="center"/>
              <w:rPr>
                <w:rFonts w:ascii="Arial" w:hAnsi="Arial" w:cs="Arial"/>
                <w:b/>
                <w:color w:val="FFFFFF" w:themeColor="background1"/>
                <w:sz w:val="16"/>
                <w:szCs w:val="16"/>
              </w:rPr>
            </w:pPr>
            <w:r w:rsidRPr="008863F5">
              <w:rPr>
                <w:rFonts w:ascii="Arial" w:hAnsi="Arial" w:cs="Arial"/>
                <w:b/>
                <w:color w:val="FFFFFF" w:themeColor="background1"/>
                <w:sz w:val="16"/>
                <w:szCs w:val="16"/>
              </w:rPr>
              <w:t>ASSESSMENT</w:t>
            </w:r>
          </w:p>
        </w:tc>
        <w:tc>
          <w:tcPr>
            <w:tcW w:w="2835" w:type="dxa"/>
            <w:shd w:val="clear" w:color="auto" w:fill="F2F2F2" w:themeFill="background1" w:themeFillShade="F2"/>
            <w:tcMar>
              <w:left w:w="57" w:type="dxa"/>
              <w:right w:w="57" w:type="dxa"/>
            </w:tcMar>
          </w:tcPr>
          <w:p w14:paraId="39272902" w14:textId="184EAB1A" w:rsidR="00424052" w:rsidRPr="008149E8" w:rsidRDefault="003B74D8" w:rsidP="008149E8">
            <w:pPr>
              <w:rPr>
                <w:rFonts w:asciiTheme="minorHAnsi" w:hAnsiTheme="minorHAnsi" w:cstheme="minorHAnsi"/>
                <w:b/>
              </w:rPr>
            </w:pPr>
            <w:r>
              <w:rPr>
                <w:rFonts w:asciiTheme="minorHAnsi" w:hAnsiTheme="minorHAnsi" w:cstheme="minorHAnsi"/>
                <w:b/>
              </w:rPr>
              <w:t>Summative</w:t>
            </w:r>
          </w:p>
          <w:p w14:paraId="2E5CFBD5" w14:textId="77777777" w:rsidR="00424052" w:rsidRPr="008149E8" w:rsidRDefault="00424052" w:rsidP="008149E8">
            <w:pPr>
              <w:rPr>
                <w:rFonts w:asciiTheme="minorHAnsi" w:hAnsiTheme="minorHAnsi" w:cstheme="minorHAnsi"/>
              </w:rPr>
            </w:pPr>
            <w:r w:rsidRPr="008149E8">
              <w:rPr>
                <w:rFonts w:asciiTheme="minorHAnsi" w:hAnsiTheme="minorHAnsi" w:cstheme="minorHAnsi"/>
                <w:b/>
              </w:rPr>
              <w:t>Speaking and listening:</w:t>
            </w:r>
            <w:r w:rsidRPr="008149E8">
              <w:rPr>
                <w:rFonts w:asciiTheme="minorHAnsi" w:hAnsiTheme="minorHAnsi" w:cstheme="minorHAnsi"/>
              </w:rPr>
              <w:t xml:space="preserve"> Small group discussion about studied books</w:t>
            </w:r>
          </w:p>
          <w:p w14:paraId="4035E682" w14:textId="77777777" w:rsidR="00424052" w:rsidRPr="008149E8" w:rsidRDefault="00424052"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Illustration and writing to represent a studied story</w:t>
            </w:r>
          </w:p>
          <w:p w14:paraId="6ED8D1AE" w14:textId="77777777" w:rsidR="00424052" w:rsidRPr="008149E8" w:rsidRDefault="00424052" w:rsidP="00A712E3">
            <w:pPr>
              <w:pStyle w:val="Bodytext"/>
              <w:spacing w:line="240" w:lineRule="auto"/>
              <w:rPr>
                <w:rFonts w:asciiTheme="minorHAnsi" w:eastAsia="SimSun" w:hAnsiTheme="minorHAnsi" w:cstheme="minorHAnsi"/>
                <w:b/>
                <w:color w:val="000000"/>
                <w:sz w:val="22"/>
                <w:szCs w:val="22"/>
              </w:rPr>
            </w:pPr>
          </w:p>
        </w:tc>
        <w:tc>
          <w:tcPr>
            <w:tcW w:w="3119" w:type="dxa"/>
            <w:shd w:val="clear" w:color="auto" w:fill="F2F2F2" w:themeFill="background1" w:themeFillShade="F2"/>
          </w:tcPr>
          <w:p w14:paraId="02A920A2" w14:textId="77777777" w:rsidR="003B74D8" w:rsidRDefault="003B74D8" w:rsidP="008149E8">
            <w:pPr>
              <w:rPr>
                <w:rFonts w:asciiTheme="minorHAnsi" w:hAnsiTheme="minorHAnsi" w:cstheme="minorHAnsi"/>
                <w:b/>
              </w:rPr>
            </w:pPr>
            <w:r>
              <w:rPr>
                <w:rFonts w:asciiTheme="minorHAnsi" w:hAnsiTheme="minorHAnsi" w:cstheme="minorHAnsi"/>
                <w:b/>
              </w:rPr>
              <w:t>Summative</w:t>
            </w:r>
          </w:p>
          <w:p w14:paraId="0EF0F2DB" w14:textId="34C4F2F3" w:rsidR="00424052" w:rsidRPr="008149E8" w:rsidRDefault="00424052"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Scaffolded re-write of a studied report (classification and description)</w:t>
            </w:r>
          </w:p>
          <w:p w14:paraId="4CA16BBD" w14:textId="77777777" w:rsidR="00424052" w:rsidRPr="008149E8" w:rsidRDefault="00424052" w:rsidP="008149E8">
            <w:pPr>
              <w:rPr>
                <w:rFonts w:asciiTheme="minorHAnsi" w:hAnsiTheme="minorHAnsi" w:cstheme="minorHAnsi"/>
              </w:rPr>
            </w:pPr>
          </w:p>
          <w:p w14:paraId="67AF03A1" w14:textId="77777777" w:rsidR="00424052" w:rsidRPr="008149E8" w:rsidRDefault="00424052" w:rsidP="008149E8">
            <w:pPr>
              <w:pStyle w:val="Bodytext"/>
              <w:spacing w:line="240" w:lineRule="auto"/>
              <w:rPr>
                <w:rFonts w:asciiTheme="minorHAnsi" w:eastAsia="SimSun" w:hAnsiTheme="minorHAnsi" w:cstheme="minorHAnsi"/>
                <w:b/>
                <w:color w:val="000000"/>
                <w:sz w:val="22"/>
                <w:szCs w:val="22"/>
                <w:lang w:val="en-GB"/>
              </w:rPr>
            </w:pPr>
            <w:r w:rsidRPr="008149E8">
              <w:rPr>
                <w:rFonts w:asciiTheme="minorHAnsi" w:hAnsiTheme="minorHAnsi" w:cstheme="minorHAnsi"/>
                <w:b/>
                <w:sz w:val="22"/>
                <w:szCs w:val="22"/>
              </w:rPr>
              <w:t xml:space="preserve">Reading and viewing: </w:t>
            </w:r>
            <w:r w:rsidRPr="008149E8">
              <w:rPr>
                <w:rFonts w:asciiTheme="minorHAnsi" w:hAnsiTheme="minorHAnsi" w:cstheme="minorHAnsi"/>
                <w:sz w:val="22"/>
                <w:szCs w:val="22"/>
              </w:rPr>
              <w:t>Reading comprehension (difference between fact and fiction)</w:t>
            </w:r>
          </w:p>
        </w:tc>
        <w:tc>
          <w:tcPr>
            <w:tcW w:w="2976" w:type="dxa"/>
            <w:shd w:val="clear" w:color="auto" w:fill="F2F2F2" w:themeFill="background1" w:themeFillShade="F2"/>
            <w:tcMar>
              <w:left w:w="57" w:type="dxa"/>
              <w:right w:w="57" w:type="dxa"/>
            </w:tcMar>
          </w:tcPr>
          <w:p w14:paraId="685FD70B" w14:textId="77777777" w:rsidR="003C6683" w:rsidRDefault="003B74D8" w:rsidP="008149E8">
            <w:pPr>
              <w:rPr>
                <w:rFonts w:asciiTheme="minorHAnsi" w:hAnsiTheme="minorHAnsi" w:cstheme="minorHAnsi"/>
                <w:b/>
              </w:rPr>
            </w:pPr>
            <w:r>
              <w:rPr>
                <w:rFonts w:asciiTheme="minorHAnsi" w:hAnsiTheme="minorHAnsi" w:cstheme="minorHAnsi"/>
                <w:b/>
              </w:rPr>
              <w:t>Summative</w:t>
            </w:r>
          </w:p>
          <w:p w14:paraId="402B2CC0" w14:textId="0E54DAF0" w:rsidR="00424052" w:rsidRDefault="00424052" w:rsidP="008149E8">
            <w:pPr>
              <w:rPr>
                <w:rFonts w:asciiTheme="minorHAnsi" w:hAnsiTheme="minorHAnsi" w:cstheme="minorHAnsi"/>
                <w:b/>
              </w:rPr>
            </w:pPr>
            <w:r>
              <w:rPr>
                <w:rFonts w:asciiTheme="minorHAnsi" w:hAnsiTheme="minorHAnsi" w:cstheme="minorHAnsi"/>
                <w:b/>
              </w:rPr>
              <w:t>(Sem 2 Report)</w:t>
            </w:r>
          </w:p>
          <w:p w14:paraId="5360A5DA" w14:textId="77777777" w:rsidR="00424052" w:rsidRPr="008149E8" w:rsidRDefault="00424052" w:rsidP="008149E8">
            <w:pPr>
              <w:rPr>
                <w:rFonts w:asciiTheme="minorHAnsi" w:hAnsiTheme="minorHAnsi" w:cstheme="minorHAnsi"/>
                <w:b/>
              </w:rPr>
            </w:pPr>
            <w:r w:rsidRPr="008149E8">
              <w:rPr>
                <w:rFonts w:asciiTheme="minorHAnsi" w:hAnsiTheme="minorHAnsi" w:cstheme="minorHAnsi"/>
                <w:b/>
              </w:rPr>
              <w:t>PM</w:t>
            </w:r>
          </w:p>
          <w:p w14:paraId="3DC78FCF" w14:textId="04CBBA74" w:rsidR="00424052" w:rsidRPr="008149E8" w:rsidRDefault="00424052" w:rsidP="008149E8">
            <w:pPr>
              <w:pStyle w:val="Bodytext"/>
              <w:spacing w:line="240" w:lineRule="auto"/>
              <w:rPr>
                <w:rFonts w:asciiTheme="minorHAnsi" w:eastAsia="SimSun" w:hAnsiTheme="minorHAnsi" w:cstheme="minorHAnsi"/>
                <w:b/>
                <w:color w:val="000000"/>
                <w:sz w:val="22"/>
                <w:szCs w:val="22"/>
                <w:lang w:val="en-GB"/>
              </w:rPr>
            </w:pPr>
            <w:r>
              <w:rPr>
                <w:rFonts w:asciiTheme="minorHAnsi" w:hAnsiTheme="minorHAnsi" w:cstheme="minorHAnsi"/>
                <w:b/>
                <w:sz w:val="22"/>
                <w:szCs w:val="22"/>
              </w:rPr>
              <w:t>Writing</w:t>
            </w:r>
            <w:r w:rsidRPr="008149E8">
              <w:rPr>
                <w:rFonts w:asciiTheme="minorHAnsi" w:hAnsiTheme="minorHAnsi" w:cstheme="minorHAnsi"/>
                <w:b/>
                <w:sz w:val="22"/>
                <w:szCs w:val="22"/>
              </w:rPr>
              <w:t xml:space="preserve">: </w:t>
            </w:r>
            <w:r>
              <w:rPr>
                <w:rFonts w:asciiTheme="minorHAnsi" w:hAnsiTheme="minorHAnsi" w:cstheme="minorHAnsi"/>
                <w:sz w:val="22"/>
                <w:szCs w:val="22"/>
              </w:rPr>
              <w:t>Use persuasion to create a new character for the story (assess on Giraffes Can’t Dance)</w:t>
            </w:r>
          </w:p>
        </w:tc>
        <w:tc>
          <w:tcPr>
            <w:tcW w:w="2835" w:type="dxa"/>
            <w:shd w:val="clear" w:color="auto" w:fill="F2F2F2" w:themeFill="background1" w:themeFillShade="F2"/>
            <w:tcMar>
              <w:left w:w="57" w:type="dxa"/>
              <w:right w:w="57" w:type="dxa"/>
            </w:tcMar>
          </w:tcPr>
          <w:p w14:paraId="2A362321" w14:textId="77777777" w:rsidR="003C6683" w:rsidRDefault="003C6683" w:rsidP="008149E8">
            <w:pPr>
              <w:rPr>
                <w:rFonts w:asciiTheme="minorHAnsi" w:hAnsiTheme="minorHAnsi" w:cstheme="minorHAnsi"/>
                <w:b/>
              </w:rPr>
            </w:pPr>
            <w:r>
              <w:rPr>
                <w:rFonts w:asciiTheme="minorHAnsi" w:hAnsiTheme="minorHAnsi" w:cstheme="minorHAnsi"/>
                <w:b/>
              </w:rPr>
              <w:t>Summative</w:t>
            </w:r>
          </w:p>
          <w:p w14:paraId="2BE4DC74" w14:textId="49A2E44A" w:rsidR="00424052" w:rsidRPr="008149E8" w:rsidRDefault="00424052" w:rsidP="008149E8">
            <w:pPr>
              <w:rPr>
                <w:rFonts w:asciiTheme="minorHAnsi" w:hAnsiTheme="minorHAnsi" w:cstheme="minorHAnsi"/>
                <w:b/>
              </w:rPr>
            </w:pPr>
          </w:p>
          <w:p w14:paraId="05EA2955" w14:textId="77777777" w:rsidR="00424052" w:rsidRPr="008149E8" w:rsidRDefault="00424052"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Write a re-tell of a studied story in three parts</w:t>
            </w:r>
            <w:r>
              <w:rPr>
                <w:rFonts w:asciiTheme="minorHAnsi" w:hAnsiTheme="minorHAnsi" w:cstheme="minorHAnsi"/>
              </w:rPr>
              <w:t xml:space="preserve"> (assess on Bear and Chook)</w:t>
            </w:r>
          </w:p>
          <w:p w14:paraId="03405788" w14:textId="77777777" w:rsidR="00424052" w:rsidRPr="008149E8" w:rsidRDefault="00424052" w:rsidP="00A712E3">
            <w:pPr>
              <w:pStyle w:val="Bodytext"/>
              <w:spacing w:line="240" w:lineRule="auto"/>
              <w:rPr>
                <w:rFonts w:asciiTheme="minorHAnsi" w:eastAsia="SimSun" w:hAnsiTheme="minorHAnsi" w:cstheme="minorHAnsi"/>
                <w:b/>
                <w:color w:val="000000"/>
                <w:sz w:val="22"/>
                <w:szCs w:val="22"/>
              </w:rPr>
            </w:pPr>
          </w:p>
        </w:tc>
        <w:tc>
          <w:tcPr>
            <w:tcW w:w="2977" w:type="dxa"/>
            <w:shd w:val="clear" w:color="auto" w:fill="F2F2F2" w:themeFill="background1" w:themeFillShade="F2"/>
          </w:tcPr>
          <w:p w14:paraId="7B6AFFA9" w14:textId="77777777" w:rsidR="003C6683" w:rsidRDefault="003C6683" w:rsidP="008149E8">
            <w:pPr>
              <w:rPr>
                <w:rFonts w:asciiTheme="minorHAnsi" w:hAnsiTheme="minorHAnsi" w:cstheme="minorHAnsi"/>
                <w:b/>
              </w:rPr>
            </w:pPr>
            <w:r>
              <w:rPr>
                <w:rFonts w:asciiTheme="minorHAnsi" w:hAnsiTheme="minorHAnsi" w:cstheme="minorHAnsi"/>
                <w:b/>
              </w:rPr>
              <w:t>Summative</w:t>
            </w:r>
          </w:p>
          <w:p w14:paraId="566AB1FB" w14:textId="5C45C387" w:rsidR="00424052" w:rsidRPr="008149E8" w:rsidRDefault="00424052" w:rsidP="008149E8">
            <w:pPr>
              <w:rPr>
                <w:rFonts w:asciiTheme="minorHAnsi" w:hAnsiTheme="minorHAnsi" w:cstheme="minorHAnsi"/>
              </w:rPr>
            </w:pPr>
            <w:r w:rsidRPr="008149E8">
              <w:rPr>
                <w:rFonts w:asciiTheme="minorHAnsi" w:hAnsiTheme="minorHAnsi" w:cstheme="minorHAnsi"/>
                <w:b/>
              </w:rPr>
              <w:t xml:space="preserve">Writing: </w:t>
            </w:r>
            <w:r w:rsidRPr="008149E8">
              <w:rPr>
                <w:rFonts w:asciiTheme="minorHAnsi" w:hAnsiTheme="minorHAnsi" w:cstheme="minorHAnsi"/>
              </w:rPr>
              <w:t>Scaffolded re-write of a studied report (classification and description)</w:t>
            </w:r>
          </w:p>
          <w:p w14:paraId="563ABF27" w14:textId="77777777" w:rsidR="00424052" w:rsidRPr="008149E8" w:rsidRDefault="00424052" w:rsidP="008149E8">
            <w:pPr>
              <w:rPr>
                <w:rFonts w:asciiTheme="minorHAnsi" w:hAnsiTheme="minorHAnsi" w:cstheme="minorHAnsi"/>
              </w:rPr>
            </w:pPr>
          </w:p>
          <w:p w14:paraId="26C42B43" w14:textId="77777777" w:rsidR="00424052" w:rsidRPr="008149E8" w:rsidRDefault="00424052" w:rsidP="008149E8">
            <w:pPr>
              <w:pStyle w:val="Bodytext"/>
              <w:spacing w:line="240" w:lineRule="auto"/>
              <w:rPr>
                <w:rFonts w:asciiTheme="minorHAnsi" w:eastAsia="SimSun" w:hAnsiTheme="minorHAnsi" w:cstheme="minorHAnsi"/>
                <w:b/>
                <w:color w:val="000000"/>
                <w:sz w:val="22"/>
                <w:szCs w:val="22"/>
                <w:lang w:val="en-GB"/>
              </w:rPr>
            </w:pPr>
            <w:r w:rsidRPr="008149E8">
              <w:rPr>
                <w:rFonts w:asciiTheme="minorHAnsi" w:hAnsiTheme="minorHAnsi" w:cstheme="minorHAnsi"/>
                <w:b/>
                <w:sz w:val="22"/>
                <w:szCs w:val="22"/>
              </w:rPr>
              <w:t xml:space="preserve">Reading and viewing: </w:t>
            </w:r>
            <w:r w:rsidRPr="008149E8">
              <w:rPr>
                <w:rFonts w:asciiTheme="minorHAnsi" w:hAnsiTheme="minorHAnsi" w:cstheme="minorHAnsi"/>
                <w:sz w:val="22"/>
                <w:szCs w:val="22"/>
              </w:rPr>
              <w:t>Reading comprehension (difference between fact and fiction)</w:t>
            </w:r>
          </w:p>
        </w:tc>
        <w:tc>
          <w:tcPr>
            <w:tcW w:w="2977" w:type="dxa"/>
            <w:shd w:val="clear" w:color="auto" w:fill="F2F2F2" w:themeFill="background1" w:themeFillShade="F2"/>
          </w:tcPr>
          <w:p w14:paraId="4EBC78FD" w14:textId="320C05BA" w:rsidR="00424052" w:rsidRPr="008149E8" w:rsidRDefault="003C6683" w:rsidP="008149E8">
            <w:pPr>
              <w:rPr>
                <w:rFonts w:asciiTheme="minorHAnsi" w:hAnsiTheme="minorHAnsi" w:cstheme="minorHAnsi"/>
                <w:b/>
              </w:rPr>
            </w:pPr>
            <w:r>
              <w:rPr>
                <w:rFonts w:asciiTheme="minorHAnsi" w:hAnsiTheme="minorHAnsi" w:cstheme="minorHAnsi"/>
                <w:b/>
              </w:rPr>
              <w:t>Formative</w:t>
            </w:r>
          </w:p>
          <w:p w14:paraId="2F7A5EF9" w14:textId="77777777" w:rsidR="00424052" w:rsidRPr="008149E8" w:rsidRDefault="00424052" w:rsidP="008149E8">
            <w:pPr>
              <w:rPr>
                <w:rFonts w:asciiTheme="minorHAnsi" w:hAnsiTheme="minorHAnsi" w:cstheme="minorHAnsi"/>
              </w:rPr>
            </w:pPr>
            <w:r w:rsidRPr="008149E8">
              <w:rPr>
                <w:rFonts w:asciiTheme="minorHAnsi" w:hAnsiTheme="minorHAnsi" w:cstheme="minorHAnsi"/>
                <w:b/>
              </w:rPr>
              <w:t>Writing:</w:t>
            </w:r>
            <w:r w:rsidRPr="008149E8">
              <w:rPr>
                <w:rFonts w:asciiTheme="minorHAnsi" w:hAnsiTheme="minorHAnsi" w:cstheme="minorHAnsi"/>
              </w:rPr>
              <w:t xml:space="preserve"> </w:t>
            </w:r>
            <w:r>
              <w:rPr>
                <w:rFonts w:asciiTheme="minorHAnsi" w:hAnsiTheme="minorHAnsi" w:cstheme="minorHAnsi"/>
              </w:rPr>
              <w:t>Use persuasion to create a new character for the story (assess on Ugly Fish)</w:t>
            </w:r>
          </w:p>
          <w:p w14:paraId="049A40DD" w14:textId="77777777" w:rsidR="00424052" w:rsidRPr="008149E8" w:rsidRDefault="00424052" w:rsidP="00A712E3">
            <w:pPr>
              <w:pStyle w:val="Bodytext"/>
              <w:spacing w:line="240" w:lineRule="auto"/>
              <w:rPr>
                <w:rFonts w:asciiTheme="minorHAnsi" w:eastAsia="SimSun" w:hAnsiTheme="minorHAnsi" w:cstheme="minorHAnsi"/>
                <w:b/>
                <w:color w:val="000000"/>
                <w:sz w:val="22"/>
                <w:szCs w:val="22"/>
                <w:lang w:val="en-GB"/>
              </w:rPr>
            </w:pPr>
          </w:p>
        </w:tc>
        <w:tc>
          <w:tcPr>
            <w:tcW w:w="3374" w:type="dxa"/>
            <w:shd w:val="clear" w:color="auto" w:fill="F2F2F2" w:themeFill="background1" w:themeFillShade="F2"/>
          </w:tcPr>
          <w:p w14:paraId="29099655" w14:textId="77777777" w:rsidR="003B74D8" w:rsidRPr="003B74D8" w:rsidRDefault="003B74D8" w:rsidP="003B74D8">
            <w:pPr>
              <w:widowControl w:val="0"/>
              <w:autoSpaceDE w:val="0"/>
              <w:autoSpaceDN w:val="0"/>
              <w:adjustRightInd w:val="0"/>
              <w:textAlignment w:val="center"/>
              <w:rPr>
                <w:rFonts w:asciiTheme="minorHAnsi" w:eastAsia="Cambria" w:hAnsiTheme="minorHAnsi" w:cstheme="minorHAnsi"/>
                <w:b/>
                <w:sz w:val="18"/>
                <w:szCs w:val="18"/>
                <w:lang w:eastAsia="en-US"/>
              </w:rPr>
            </w:pPr>
            <w:r w:rsidRPr="003B74D8">
              <w:rPr>
                <w:rFonts w:asciiTheme="minorHAnsi" w:eastAsia="Cambria" w:hAnsiTheme="minorHAnsi" w:cstheme="minorHAnsi"/>
                <w:b/>
                <w:sz w:val="18"/>
                <w:szCs w:val="18"/>
                <w:lang w:eastAsia="en-US"/>
              </w:rPr>
              <w:t>Formative assessment:</w:t>
            </w:r>
          </w:p>
          <w:p w14:paraId="07EB97A3" w14:textId="77777777" w:rsidR="003B74D8" w:rsidRPr="003B74D8" w:rsidRDefault="003B74D8" w:rsidP="003B74D8">
            <w:pPr>
              <w:numPr>
                <w:ilvl w:val="0"/>
                <w:numId w:val="36"/>
              </w:numPr>
              <w:spacing w:after="200" w:line="276" w:lineRule="auto"/>
              <w:rPr>
                <w:rFonts w:asciiTheme="minorHAnsi" w:hAnsiTheme="minorHAnsi" w:cstheme="minorHAnsi"/>
                <w:color w:val="FF0000"/>
                <w:sz w:val="18"/>
                <w:szCs w:val="18"/>
              </w:rPr>
            </w:pPr>
            <w:r w:rsidRPr="003B74D8">
              <w:rPr>
                <w:rFonts w:asciiTheme="minorHAnsi" w:hAnsiTheme="minorHAnsi" w:cstheme="minorHAnsi"/>
                <w:szCs w:val="18"/>
              </w:rPr>
              <w:t>Spoken - poetry presentation</w:t>
            </w:r>
          </w:p>
          <w:p w14:paraId="6FD8FD6A" w14:textId="07A2B44D" w:rsidR="003B74D8" w:rsidRPr="003B74D8" w:rsidRDefault="003B74D8" w:rsidP="003B74D8">
            <w:pPr>
              <w:numPr>
                <w:ilvl w:val="0"/>
                <w:numId w:val="36"/>
              </w:numPr>
              <w:spacing w:after="200" w:line="276" w:lineRule="auto"/>
              <w:rPr>
                <w:rFonts w:asciiTheme="minorHAnsi" w:hAnsiTheme="minorHAnsi" w:cstheme="minorHAnsi"/>
                <w:color w:val="FF0000"/>
                <w:sz w:val="18"/>
                <w:szCs w:val="18"/>
              </w:rPr>
            </w:pPr>
            <w:r w:rsidRPr="003B74D8">
              <w:rPr>
                <w:rFonts w:asciiTheme="minorHAnsi" w:hAnsiTheme="minorHAnsi" w:cstheme="minorHAnsi"/>
                <w:szCs w:val="18"/>
              </w:rPr>
              <w:t xml:space="preserve"> </w:t>
            </w:r>
            <w:r w:rsidRPr="003B74D8">
              <w:rPr>
                <w:rFonts w:asciiTheme="minorHAnsi" w:hAnsiTheme="minorHAnsi" w:cstheme="minorHAnsi"/>
                <w:color w:val="FF0000"/>
                <w:sz w:val="18"/>
                <w:szCs w:val="18"/>
              </w:rPr>
              <w:t>Checklist to be developed – monitoring?</w:t>
            </w:r>
          </w:p>
          <w:p w14:paraId="54793CA1" w14:textId="77777777" w:rsidR="00424052" w:rsidRPr="008149E8" w:rsidRDefault="00424052" w:rsidP="008149E8">
            <w:pPr>
              <w:rPr>
                <w:rFonts w:asciiTheme="minorHAnsi" w:hAnsiTheme="minorHAnsi" w:cstheme="minorHAnsi"/>
                <w:b/>
              </w:rPr>
            </w:pPr>
          </w:p>
        </w:tc>
      </w:tr>
      <w:tr w:rsidR="00980834" w:rsidRPr="00CA16F3" w14:paraId="2FF4BEBF" w14:textId="1CC496C9" w:rsidTr="00980834">
        <w:trPr>
          <w:cantSplit/>
          <w:trHeight w:val="388"/>
        </w:trPr>
        <w:tc>
          <w:tcPr>
            <w:tcW w:w="673" w:type="dxa"/>
            <w:vMerge/>
            <w:shd w:val="clear" w:color="auto" w:fill="0070C0"/>
            <w:textDirection w:val="btLr"/>
            <w:vAlign w:val="center"/>
          </w:tcPr>
          <w:p w14:paraId="08507F13" w14:textId="77777777" w:rsidR="00424052" w:rsidRPr="00520C50" w:rsidRDefault="00424052" w:rsidP="00AA4DA3">
            <w:pPr>
              <w:jc w:val="center"/>
              <w:rPr>
                <w:rFonts w:ascii="Arial" w:hAnsi="Arial" w:cs="Arial"/>
                <w:sz w:val="36"/>
              </w:rPr>
            </w:pPr>
          </w:p>
        </w:tc>
        <w:tc>
          <w:tcPr>
            <w:tcW w:w="598" w:type="dxa"/>
            <w:shd w:val="clear" w:color="auto" w:fill="00B0F0"/>
            <w:tcMar>
              <w:top w:w="28" w:type="dxa"/>
              <w:left w:w="57" w:type="dxa"/>
              <w:bottom w:w="28" w:type="dxa"/>
              <w:right w:w="57" w:type="dxa"/>
            </w:tcMar>
            <w:textDirection w:val="btLr"/>
          </w:tcPr>
          <w:p w14:paraId="1327A351" w14:textId="77777777" w:rsidR="00424052" w:rsidRPr="008863F5" w:rsidRDefault="00424052" w:rsidP="00AA4DA3">
            <w:pPr>
              <w:ind w:left="113" w:right="113"/>
              <w:jc w:val="center"/>
              <w:rPr>
                <w:rFonts w:ascii="Arial" w:hAnsi="Arial" w:cs="Arial"/>
                <w:b/>
                <w:color w:val="FFFFFF" w:themeColor="background1"/>
                <w:sz w:val="16"/>
                <w:szCs w:val="16"/>
              </w:rPr>
            </w:pPr>
          </w:p>
        </w:tc>
        <w:tc>
          <w:tcPr>
            <w:tcW w:w="2835" w:type="dxa"/>
            <w:shd w:val="clear" w:color="auto" w:fill="F2F2F2" w:themeFill="background1" w:themeFillShade="F2"/>
            <w:tcMar>
              <w:left w:w="57" w:type="dxa"/>
              <w:right w:w="57" w:type="dxa"/>
            </w:tcMar>
          </w:tcPr>
          <w:p w14:paraId="72B122BB" w14:textId="77777777" w:rsidR="00424052" w:rsidRPr="00AA4DA3" w:rsidRDefault="00424052"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3119" w:type="dxa"/>
            <w:shd w:val="clear" w:color="auto" w:fill="F2F2F2" w:themeFill="background1" w:themeFillShade="F2"/>
          </w:tcPr>
          <w:p w14:paraId="108E44A4" w14:textId="77777777" w:rsidR="00424052" w:rsidRPr="00AA4DA3" w:rsidRDefault="00424052"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2976" w:type="dxa"/>
            <w:shd w:val="clear" w:color="auto" w:fill="F2F2F2" w:themeFill="background1" w:themeFillShade="F2"/>
            <w:tcMar>
              <w:left w:w="57" w:type="dxa"/>
              <w:right w:w="57" w:type="dxa"/>
            </w:tcMar>
          </w:tcPr>
          <w:p w14:paraId="3CEBFFDA" w14:textId="77777777" w:rsidR="00424052" w:rsidRPr="00AA4DA3" w:rsidRDefault="00424052" w:rsidP="00AA4DA3">
            <w:pPr>
              <w:jc w:val="center"/>
              <w:rPr>
                <w:rFonts w:asciiTheme="minorHAnsi" w:hAnsiTheme="minorHAnsi" w:cstheme="minorHAnsi"/>
                <w:b/>
                <w:sz w:val="20"/>
                <w:szCs w:val="20"/>
              </w:rPr>
            </w:pPr>
            <w:r w:rsidRPr="00AA4DA3">
              <w:rPr>
                <w:rFonts w:asciiTheme="minorHAnsi" w:hAnsiTheme="minorHAnsi" w:cstheme="minorHAnsi"/>
                <w:b/>
                <w:color w:val="1F497D" w:themeColor="text2"/>
                <w:sz w:val="20"/>
                <w:szCs w:val="20"/>
                <w:lang w:val="en-GB"/>
              </w:rPr>
              <w:t>Cluster Moderation</w:t>
            </w:r>
          </w:p>
        </w:tc>
        <w:tc>
          <w:tcPr>
            <w:tcW w:w="2835" w:type="dxa"/>
            <w:shd w:val="clear" w:color="auto" w:fill="F2F2F2" w:themeFill="background1" w:themeFillShade="F2"/>
            <w:tcMar>
              <w:left w:w="57" w:type="dxa"/>
              <w:right w:w="57" w:type="dxa"/>
            </w:tcMar>
          </w:tcPr>
          <w:p w14:paraId="44C3117B" w14:textId="77777777" w:rsidR="00424052" w:rsidRPr="00AA4DA3" w:rsidRDefault="00424052"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2977" w:type="dxa"/>
            <w:shd w:val="clear" w:color="auto" w:fill="F2F2F2" w:themeFill="background1" w:themeFillShade="F2"/>
          </w:tcPr>
          <w:p w14:paraId="0A8279DF" w14:textId="77777777" w:rsidR="00424052" w:rsidRPr="00AA4DA3" w:rsidRDefault="00424052" w:rsidP="00AA4DA3">
            <w:pPr>
              <w:jc w:val="center"/>
              <w:rPr>
                <w:rFonts w:asciiTheme="minorHAnsi" w:hAnsiTheme="minorHAnsi" w:cstheme="minorHAnsi"/>
                <w:b/>
                <w:sz w:val="20"/>
                <w:szCs w:val="20"/>
              </w:rPr>
            </w:pPr>
            <w:r w:rsidRPr="00AA4DA3">
              <w:rPr>
                <w:rFonts w:asciiTheme="minorHAnsi" w:hAnsiTheme="minorHAnsi" w:cstheme="minorHAnsi"/>
                <w:b/>
                <w:color w:val="1F497D" w:themeColor="text2"/>
                <w:sz w:val="20"/>
                <w:szCs w:val="20"/>
                <w:lang w:val="en-GB"/>
              </w:rPr>
              <w:t>Cluster Moderation</w:t>
            </w:r>
          </w:p>
        </w:tc>
        <w:tc>
          <w:tcPr>
            <w:tcW w:w="2977" w:type="dxa"/>
            <w:shd w:val="clear" w:color="auto" w:fill="F2F2F2" w:themeFill="background1" w:themeFillShade="F2"/>
          </w:tcPr>
          <w:p w14:paraId="4A8A1FDA" w14:textId="77777777" w:rsidR="00424052" w:rsidRPr="00AA4DA3" w:rsidRDefault="00424052" w:rsidP="00AA4DA3">
            <w:pPr>
              <w:pStyle w:val="Bodytext"/>
              <w:jc w:val="center"/>
              <w:rPr>
                <w:rFonts w:asciiTheme="minorHAnsi" w:hAnsiTheme="minorHAnsi" w:cstheme="minorHAnsi"/>
                <w:b/>
                <w:color w:val="1F497D" w:themeColor="text2"/>
                <w:sz w:val="20"/>
              </w:rPr>
            </w:pPr>
            <w:r w:rsidRPr="00AA4DA3">
              <w:rPr>
                <w:rFonts w:asciiTheme="minorHAnsi" w:hAnsiTheme="minorHAnsi" w:cstheme="minorHAnsi"/>
                <w:b/>
                <w:color w:val="1F497D" w:themeColor="text2"/>
                <w:sz w:val="20"/>
              </w:rPr>
              <w:t>School / Year Level Moderation</w:t>
            </w:r>
          </w:p>
        </w:tc>
        <w:tc>
          <w:tcPr>
            <w:tcW w:w="3374" w:type="dxa"/>
            <w:shd w:val="clear" w:color="auto" w:fill="F2F2F2" w:themeFill="background1" w:themeFillShade="F2"/>
          </w:tcPr>
          <w:p w14:paraId="3CD952BE" w14:textId="5446B05F" w:rsidR="00424052" w:rsidRPr="00AA4DA3" w:rsidRDefault="003C6683" w:rsidP="00AA4DA3">
            <w:pPr>
              <w:pStyle w:val="Bodytext"/>
              <w:jc w:val="center"/>
              <w:rPr>
                <w:rFonts w:asciiTheme="minorHAnsi" w:hAnsiTheme="minorHAnsi" w:cstheme="minorHAnsi"/>
                <w:b/>
                <w:color w:val="1F497D" w:themeColor="text2"/>
                <w:sz w:val="20"/>
              </w:rPr>
            </w:pPr>
            <w:r>
              <w:rPr>
                <w:rFonts w:asciiTheme="minorHAnsi" w:hAnsiTheme="minorHAnsi" w:cstheme="minorHAnsi"/>
                <w:b/>
                <w:color w:val="1F497D" w:themeColor="text2"/>
                <w:sz w:val="20"/>
              </w:rPr>
              <w:t>Year/Level Moderation</w:t>
            </w:r>
          </w:p>
        </w:tc>
      </w:tr>
      <w:tr w:rsidR="007C79A0" w:rsidRPr="00CA16F3" w14:paraId="7D2F3366" w14:textId="7CED6C3C" w:rsidTr="00980834">
        <w:trPr>
          <w:cantSplit/>
          <w:trHeight w:val="1492"/>
        </w:trPr>
        <w:tc>
          <w:tcPr>
            <w:tcW w:w="673" w:type="dxa"/>
            <w:vMerge/>
            <w:shd w:val="clear" w:color="auto" w:fill="0070C0"/>
            <w:textDirection w:val="btLr"/>
            <w:vAlign w:val="center"/>
          </w:tcPr>
          <w:p w14:paraId="5B4662FA" w14:textId="77777777" w:rsidR="007C79A0" w:rsidRDefault="007C79A0" w:rsidP="007C79A0">
            <w:pPr>
              <w:jc w:val="center"/>
              <w:rPr>
                <w:rFonts w:ascii="Arial" w:hAnsi="Arial" w:cs="Arial"/>
                <w:sz w:val="36"/>
              </w:rPr>
            </w:pPr>
          </w:p>
        </w:tc>
        <w:tc>
          <w:tcPr>
            <w:tcW w:w="598" w:type="dxa"/>
            <w:shd w:val="clear" w:color="auto" w:fill="00B0F0"/>
            <w:tcMar>
              <w:top w:w="28" w:type="dxa"/>
              <w:left w:w="57" w:type="dxa"/>
              <w:bottom w:w="28" w:type="dxa"/>
              <w:right w:w="57" w:type="dxa"/>
            </w:tcMar>
            <w:textDirection w:val="btLr"/>
          </w:tcPr>
          <w:p w14:paraId="364FF680" w14:textId="77777777" w:rsidR="007C79A0" w:rsidRPr="008863F5" w:rsidRDefault="007C79A0" w:rsidP="007C79A0">
            <w:pPr>
              <w:ind w:left="113" w:right="113"/>
              <w:jc w:val="center"/>
              <w:rPr>
                <w:rFonts w:ascii="Arial" w:hAnsi="Arial" w:cs="Arial"/>
                <w:b/>
                <w:color w:val="FFFFFF" w:themeColor="background1"/>
                <w:sz w:val="16"/>
                <w:szCs w:val="16"/>
              </w:rPr>
            </w:pPr>
            <w:r w:rsidRPr="008863F5">
              <w:rPr>
                <w:rFonts w:ascii="Arial" w:hAnsi="Arial" w:cs="Arial"/>
                <w:b/>
                <w:color w:val="FFFFFF" w:themeColor="background1"/>
                <w:sz w:val="16"/>
                <w:szCs w:val="16"/>
              </w:rPr>
              <w:t>ACHIEVEMENT STANDARD</w:t>
            </w:r>
          </w:p>
        </w:tc>
        <w:tc>
          <w:tcPr>
            <w:tcW w:w="8930" w:type="dxa"/>
            <w:gridSpan w:val="3"/>
            <w:shd w:val="clear" w:color="auto" w:fill="auto"/>
            <w:tcMar>
              <w:left w:w="57" w:type="dxa"/>
              <w:right w:w="57" w:type="dxa"/>
            </w:tcMar>
          </w:tcPr>
          <w:p w14:paraId="2211CE00" w14:textId="77777777" w:rsidR="007C79A0" w:rsidRPr="00F879B7" w:rsidRDefault="007C79A0" w:rsidP="007C79A0">
            <w:pPr>
              <w:pStyle w:val="BodyText0"/>
              <w:spacing w:before="120" w:after="120" w:line="240" w:lineRule="auto"/>
              <w:ind w:left="29" w:right="29"/>
              <w:rPr>
                <w:rStyle w:val="SubtleEmphasis"/>
              </w:rPr>
            </w:pPr>
            <w:r w:rsidRPr="00F879B7">
              <w:rPr>
                <w:rStyle w:val="SubtleEmphasis"/>
              </w:rPr>
              <w:t>By the end of Foundation, students listen to texts, interact with others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20189910" w14:textId="77777777" w:rsidR="007C79A0" w:rsidRPr="00F879B7" w:rsidRDefault="007C79A0" w:rsidP="007C79A0">
            <w:pPr>
              <w:pStyle w:val="BodyText0"/>
              <w:spacing w:before="120" w:after="120" w:line="240" w:lineRule="auto"/>
              <w:ind w:left="29" w:right="29"/>
              <w:rPr>
                <w:rStyle w:val="SubtleEmphasis"/>
              </w:rPr>
            </w:pPr>
            <w:r w:rsidRPr="00F879B7">
              <w:rPr>
                <w:rStyle w:val="SubtleEmphasis"/>
              </w:rPr>
              <w:t>They read, view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123026BB" w14:textId="6AB4C417" w:rsidR="007C79A0" w:rsidRPr="00927328" w:rsidRDefault="007C79A0" w:rsidP="007C79A0">
            <w:pPr>
              <w:pStyle w:val="Bodytext"/>
              <w:rPr>
                <w:rFonts w:asciiTheme="minorHAnsi" w:hAnsiTheme="minorHAnsi" w:cstheme="minorHAnsi"/>
                <w:sz w:val="28"/>
                <w:szCs w:val="28"/>
                <w:lang w:val="en-GB"/>
              </w:rPr>
            </w:pPr>
            <w:r w:rsidRPr="00F879B7">
              <w:rPr>
                <w:rStyle w:val="SubtleEmphasis"/>
              </w:rPr>
              <w:t>They create short written texts, including retelling stories using words and images where appropriate. They retell, report information and state their thoughts, feelings and key ideas. They use words and phrases from learning and texts. They form letters, spell most consonant–vowel–consonant words and experiment with capital letters and full stops.</w:t>
            </w:r>
          </w:p>
        </w:tc>
        <w:tc>
          <w:tcPr>
            <w:tcW w:w="12163" w:type="dxa"/>
            <w:gridSpan w:val="4"/>
            <w:shd w:val="clear" w:color="auto" w:fill="auto"/>
            <w:tcMar>
              <w:left w:w="57" w:type="dxa"/>
              <w:right w:w="57" w:type="dxa"/>
            </w:tcMar>
          </w:tcPr>
          <w:p w14:paraId="5DFE0A40" w14:textId="77777777" w:rsidR="007C79A0" w:rsidRPr="00F879B7" w:rsidRDefault="007C79A0" w:rsidP="007C79A0">
            <w:pPr>
              <w:pStyle w:val="BodyText0"/>
              <w:spacing w:before="120" w:after="120" w:line="240" w:lineRule="auto"/>
              <w:ind w:left="29" w:right="29"/>
              <w:rPr>
                <w:rStyle w:val="SubtleEmphasis"/>
              </w:rPr>
            </w:pPr>
            <w:r w:rsidRPr="00F879B7">
              <w:rPr>
                <w:rStyle w:val="SubtleEmphasis"/>
              </w:rPr>
              <w:t>By the end of Foundation, students listen to texts, interact with others and create short spoken texts, including retelling stories. They share thoughts and preferences, retell events and report information or key ideas to an audience. They use language features including words and phrases from learning and texts. They listen for and identify rhymes, letter patterns and sounds (phonemes) in words. They orally blend and segment phonemes in single-syllable words.</w:t>
            </w:r>
          </w:p>
          <w:p w14:paraId="75DC340E" w14:textId="77777777" w:rsidR="007C79A0" w:rsidRPr="00F879B7" w:rsidRDefault="007C79A0" w:rsidP="007C79A0">
            <w:pPr>
              <w:pStyle w:val="BodyText0"/>
              <w:spacing w:before="120" w:after="120" w:line="240" w:lineRule="auto"/>
              <w:ind w:left="29" w:right="29"/>
              <w:rPr>
                <w:rStyle w:val="SubtleEmphasis"/>
              </w:rPr>
            </w:pPr>
            <w:r w:rsidRPr="00F879B7">
              <w:rPr>
                <w:rStyle w:val="SubtleEmphasis"/>
              </w:rPr>
              <w:t>They read, view and comprehend texts, making connections between characters, settings and events, and to personal experiences. They identify the language features of texts including connections between print and images. They name the letters of the English alphabet and know and use the most common sounds (phonemes) represented by these letters (graphs). They read words including consonant–vowel–consonant words and some high-frequency words.</w:t>
            </w:r>
          </w:p>
          <w:p w14:paraId="3B5E3C53" w14:textId="1BC5F220" w:rsidR="007C79A0" w:rsidRPr="00927328" w:rsidRDefault="007C79A0" w:rsidP="007C79A0">
            <w:pPr>
              <w:autoSpaceDE w:val="0"/>
              <w:autoSpaceDN w:val="0"/>
              <w:adjustRightInd w:val="0"/>
              <w:spacing w:before="60" w:after="60"/>
              <w:rPr>
                <w:rFonts w:asciiTheme="minorHAnsi" w:hAnsiTheme="minorHAnsi" w:cstheme="minorHAnsi"/>
                <w:b/>
                <w:bCs/>
                <w:sz w:val="28"/>
                <w:szCs w:val="28"/>
              </w:rPr>
            </w:pPr>
            <w:r w:rsidRPr="00F879B7">
              <w:rPr>
                <w:rStyle w:val="SubtleEmphasis"/>
              </w:rPr>
              <w:t>They create short written texts, including retelling stories using words and images where appropriate. They retell, report information and state their thoughts, feelings and key ideas. They use words and phrases from learning and texts. They form letters, spell most consonant–vowel–consonant words and experiment with capital letters and full stops.</w:t>
            </w:r>
          </w:p>
        </w:tc>
      </w:tr>
    </w:tbl>
    <w:p w14:paraId="16D3B85C" w14:textId="77777777" w:rsidR="006D5DBA" w:rsidRDefault="006D5DBA" w:rsidP="00A712E3">
      <w:pPr>
        <w:jc w:val="right"/>
        <w:rPr>
          <w:sz w:val="24"/>
          <w:szCs w:val="24"/>
        </w:rPr>
      </w:pPr>
    </w:p>
    <w:p w14:paraId="53544EE7" w14:textId="77777777" w:rsidR="007F0214" w:rsidRDefault="007F0214">
      <w:pPr>
        <w:rPr>
          <w:b/>
          <w:sz w:val="24"/>
          <w:szCs w:val="24"/>
        </w:rPr>
      </w:pPr>
      <w:r>
        <w:rPr>
          <w:b/>
          <w:sz w:val="24"/>
          <w:szCs w:val="24"/>
        </w:rPr>
        <w:br w:type="page"/>
      </w:r>
    </w:p>
    <w:p w14:paraId="6463D792" w14:textId="77777777" w:rsidR="00A712E3" w:rsidRPr="008863F5" w:rsidRDefault="0095478D" w:rsidP="007F0214">
      <w:pPr>
        <w:jc w:val="right"/>
        <w:rPr>
          <w:sz w:val="24"/>
          <w:szCs w:val="24"/>
        </w:rPr>
      </w:pPr>
      <w:r w:rsidRPr="0095478D">
        <w:rPr>
          <w:b/>
          <w:sz w:val="24"/>
          <w:szCs w:val="24"/>
        </w:rPr>
        <w:lastRenderedPageBreak/>
        <w:t>MATHEMATICS</w:t>
      </w:r>
    </w:p>
    <w:tbl>
      <w:tblPr>
        <w:tblW w:w="2288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791"/>
        <w:gridCol w:w="5021"/>
        <w:gridCol w:w="5528"/>
        <w:gridCol w:w="5449"/>
        <w:gridCol w:w="8"/>
        <w:gridCol w:w="5460"/>
      </w:tblGrid>
      <w:tr w:rsidR="00A712E3" w:rsidRPr="00CA16F3" w14:paraId="410C265A" w14:textId="77777777" w:rsidTr="00791B7D">
        <w:trPr>
          <w:gridBefore w:val="2"/>
          <w:wBefore w:w="1419" w:type="dxa"/>
          <w:cantSplit/>
          <w:trHeight w:val="301"/>
          <w:tblHeader/>
        </w:trPr>
        <w:tc>
          <w:tcPr>
            <w:tcW w:w="5021" w:type="dxa"/>
            <w:shd w:val="clear" w:color="auto" w:fill="C00000"/>
            <w:tcMar>
              <w:left w:w="57" w:type="dxa"/>
              <w:right w:w="57" w:type="dxa"/>
            </w:tcMar>
            <w:vAlign w:val="center"/>
          </w:tcPr>
          <w:p w14:paraId="6551EC34" w14:textId="77777777" w:rsidR="00A712E3" w:rsidRPr="00520C50" w:rsidRDefault="00A712E3" w:rsidP="00232CAD">
            <w:pPr>
              <w:pStyle w:val="Bodytext"/>
              <w:spacing w:after="0"/>
              <w:jc w:val="center"/>
              <w:rPr>
                <w:rFonts w:eastAsia="SimSun" w:cs="Arial"/>
                <w:b/>
                <w:color w:val="000000"/>
                <w:sz w:val="48"/>
                <w:lang w:val="en-GB"/>
              </w:rPr>
            </w:pPr>
            <w:r>
              <w:rPr>
                <w:sz w:val="24"/>
                <w:szCs w:val="24"/>
              </w:rPr>
              <w:br w:type="page"/>
            </w:r>
            <w:r w:rsidRPr="00520C50">
              <w:rPr>
                <w:rFonts w:eastAsia="SimSun" w:cs="Arial"/>
                <w:b/>
                <w:color w:val="FFFFFF"/>
                <w:sz w:val="48"/>
                <w:lang w:val="en-GB"/>
              </w:rPr>
              <w:t>Term 1</w:t>
            </w:r>
          </w:p>
        </w:tc>
        <w:tc>
          <w:tcPr>
            <w:tcW w:w="5528" w:type="dxa"/>
            <w:shd w:val="clear" w:color="auto" w:fill="C00000"/>
            <w:tcMar>
              <w:left w:w="57" w:type="dxa"/>
              <w:right w:w="57" w:type="dxa"/>
            </w:tcMar>
            <w:vAlign w:val="center"/>
          </w:tcPr>
          <w:p w14:paraId="12DF83E0" w14:textId="77777777"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shd w:val="clear" w:color="auto" w:fill="C00000"/>
            <w:tcMar>
              <w:left w:w="57" w:type="dxa"/>
              <w:right w:w="57" w:type="dxa"/>
            </w:tcMar>
            <w:vAlign w:val="center"/>
          </w:tcPr>
          <w:p w14:paraId="23D2DAF4" w14:textId="77777777"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shd w:val="clear" w:color="auto" w:fill="C00000"/>
            <w:tcMar>
              <w:left w:w="57" w:type="dxa"/>
              <w:right w:w="57" w:type="dxa"/>
            </w:tcMar>
            <w:vAlign w:val="center"/>
          </w:tcPr>
          <w:p w14:paraId="6B268D6B" w14:textId="77777777" w:rsidR="00A712E3" w:rsidRPr="00520C50" w:rsidRDefault="00A712E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6764DD" w:rsidRPr="00CA16F3" w14:paraId="6860909E" w14:textId="77777777" w:rsidTr="00791B7D">
        <w:trPr>
          <w:cantSplit/>
          <w:trHeight w:val="692"/>
        </w:trPr>
        <w:tc>
          <w:tcPr>
            <w:tcW w:w="628" w:type="dxa"/>
            <w:vMerge w:val="restart"/>
            <w:shd w:val="clear" w:color="auto" w:fill="0070C0"/>
            <w:textDirection w:val="btLr"/>
            <w:vAlign w:val="center"/>
          </w:tcPr>
          <w:p w14:paraId="0A281481" w14:textId="77777777" w:rsidR="006764DD" w:rsidRDefault="006764DD" w:rsidP="00232CAD">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MATHEMATICS 5h/w</w:t>
            </w:r>
          </w:p>
          <w:p w14:paraId="3EA7491E" w14:textId="77777777" w:rsidR="006764DD" w:rsidRDefault="006764DD" w:rsidP="00232CAD">
            <w:pPr>
              <w:jc w:val="center"/>
              <w:rPr>
                <w:rFonts w:asciiTheme="minorHAnsi" w:hAnsiTheme="minorHAnsi" w:cs="Arial"/>
                <w:b/>
                <w:color w:val="FFFFFF" w:themeColor="background1"/>
                <w:sz w:val="36"/>
              </w:rPr>
            </w:pPr>
          </w:p>
          <w:p w14:paraId="32ACDCD7" w14:textId="77777777" w:rsidR="006764DD" w:rsidRPr="009729EB" w:rsidRDefault="006764DD" w:rsidP="00232CAD">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2CA0EEE3" w14:textId="77777777" w:rsidR="006764DD" w:rsidRPr="009729EB" w:rsidRDefault="006764DD" w:rsidP="00232CAD">
            <w:pPr>
              <w:jc w:val="center"/>
              <w:rPr>
                <w:rFonts w:asciiTheme="minorHAnsi" w:hAnsiTheme="minorHAnsi" w:cs="Arial"/>
                <w:b/>
                <w:color w:val="FFFFFF"/>
                <w:sz w:val="36"/>
                <w:szCs w:val="20"/>
              </w:rPr>
            </w:pPr>
          </w:p>
        </w:tc>
        <w:tc>
          <w:tcPr>
            <w:tcW w:w="791" w:type="dxa"/>
            <w:shd w:val="clear" w:color="auto" w:fill="00B0F0"/>
            <w:tcMar>
              <w:top w:w="28" w:type="dxa"/>
              <w:left w:w="57" w:type="dxa"/>
              <w:bottom w:w="28" w:type="dxa"/>
              <w:right w:w="57" w:type="dxa"/>
            </w:tcMar>
            <w:textDirection w:val="btLr"/>
          </w:tcPr>
          <w:p w14:paraId="34F93895" w14:textId="77777777" w:rsidR="006764DD" w:rsidRPr="004845FB" w:rsidRDefault="006764DD" w:rsidP="00D167E0">
            <w:pPr>
              <w:ind w:left="113" w:right="113"/>
              <w:jc w:val="center"/>
              <w:rPr>
                <w:rFonts w:ascii="Arial" w:hAnsi="Arial" w:cs="Arial"/>
                <w:b/>
                <w:sz w:val="16"/>
                <w:szCs w:val="16"/>
              </w:rPr>
            </w:pPr>
            <w:r w:rsidRPr="004845FB">
              <w:rPr>
                <w:rFonts w:ascii="Arial" w:hAnsi="Arial" w:cs="Arial"/>
                <w:b/>
                <w:color w:val="FFFFFF" w:themeColor="background1"/>
                <w:sz w:val="16"/>
                <w:szCs w:val="16"/>
              </w:rPr>
              <w:t>KA</w:t>
            </w:r>
          </w:p>
        </w:tc>
        <w:tc>
          <w:tcPr>
            <w:tcW w:w="5021" w:type="dxa"/>
            <w:shd w:val="clear" w:color="auto" w:fill="auto"/>
            <w:tcMar>
              <w:left w:w="57" w:type="dxa"/>
              <w:right w:w="57" w:type="dxa"/>
            </w:tcMar>
          </w:tcPr>
          <w:p w14:paraId="57FC75DB" w14:textId="77777777" w:rsidR="006764DD" w:rsidRPr="004845FB" w:rsidRDefault="006764DD" w:rsidP="0091461B">
            <w:pPr>
              <w:pStyle w:val="Bodytext"/>
              <w:jc w:val="center"/>
              <w:rPr>
                <w:rFonts w:cs="Arial"/>
                <w:b/>
                <w:sz w:val="16"/>
                <w:szCs w:val="16"/>
              </w:rPr>
            </w:pPr>
            <w:r w:rsidRPr="004845FB">
              <w:rPr>
                <w:rFonts w:cs="Arial"/>
                <w:b/>
                <w:sz w:val="16"/>
                <w:szCs w:val="16"/>
              </w:rPr>
              <w:t>FINDING OUR WAY AROUND</w:t>
            </w:r>
          </w:p>
          <w:p w14:paraId="0B424893" w14:textId="77777777" w:rsidR="006764DD" w:rsidRPr="004845FB" w:rsidRDefault="006764DD" w:rsidP="0091461B">
            <w:pPr>
              <w:pStyle w:val="Bodytext"/>
              <w:jc w:val="center"/>
              <w:rPr>
                <w:rFonts w:cs="Arial"/>
                <w:b/>
                <w:sz w:val="16"/>
                <w:szCs w:val="16"/>
              </w:rPr>
            </w:pPr>
            <w:r w:rsidRPr="004845FB">
              <w:rPr>
                <w:rFonts w:cs="Arial"/>
                <w:b/>
                <w:sz w:val="16"/>
                <w:szCs w:val="16"/>
              </w:rPr>
              <w:t>Location and transformation - finding our way around</w:t>
            </w:r>
          </w:p>
        </w:tc>
        <w:tc>
          <w:tcPr>
            <w:tcW w:w="5528" w:type="dxa"/>
            <w:shd w:val="clear" w:color="auto" w:fill="auto"/>
            <w:tcMar>
              <w:left w:w="57" w:type="dxa"/>
              <w:right w:w="57" w:type="dxa"/>
            </w:tcMar>
          </w:tcPr>
          <w:p w14:paraId="08E6E61B" w14:textId="77777777" w:rsidR="006764DD" w:rsidRPr="004845FB" w:rsidRDefault="006764DD" w:rsidP="0091461B">
            <w:pPr>
              <w:pStyle w:val="Bodytext"/>
              <w:jc w:val="center"/>
              <w:rPr>
                <w:rFonts w:cs="Arial"/>
                <w:b/>
                <w:sz w:val="16"/>
                <w:szCs w:val="16"/>
              </w:rPr>
            </w:pPr>
            <w:r w:rsidRPr="004845FB">
              <w:rPr>
                <w:rFonts w:cs="Arial"/>
                <w:b/>
                <w:sz w:val="16"/>
                <w:szCs w:val="16"/>
              </w:rPr>
              <w:t>CHEFS IN PREP</w:t>
            </w:r>
          </w:p>
          <w:p w14:paraId="1D163DDA" w14:textId="77777777" w:rsidR="006764DD" w:rsidRPr="004845FB" w:rsidRDefault="006764DD" w:rsidP="0091461B">
            <w:pPr>
              <w:pStyle w:val="Bodytext"/>
              <w:jc w:val="center"/>
              <w:rPr>
                <w:rFonts w:cs="Arial"/>
                <w:b/>
                <w:sz w:val="16"/>
                <w:szCs w:val="16"/>
              </w:rPr>
            </w:pPr>
            <w:r w:rsidRPr="004845FB">
              <w:rPr>
                <w:rFonts w:cs="Arial"/>
                <w:b/>
                <w:sz w:val="16"/>
                <w:szCs w:val="16"/>
              </w:rPr>
              <w:t>Cooking - measurement, shape, number</w:t>
            </w:r>
          </w:p>
        </w:tc>
        <w:tc>
          <w:tcPr>
            <w:tcW w:w="5457" w:type="dxa"/>
            <w:gridSpan w:val="2"/>
            <w:shd w:val="clear" w:color="auto" w:fill="auto"/>
            <w:tcMar>
              <w:left w:w="57" w:type="dxa"/>
              <w:right w:w="57" w:type="dxa"/>
            </w:tcMar>
          </w:tcPr>
          <w:p w14:paraId="794F95D4" w14:textId="77777777" w:rsidR="006764DD" w:rsidRPr="004845FB" w:rsidRDefault="006764DD" w:rsidP="0091461B">
            <w:pPr>
              <w:pStyle w:val="Bodytext"/>
              <w:jc w:val="center"/>
              <w:rPr>
                <w:rFonts w:eastAsiaTheme="minorEastAsia" w:cs="Arial"/>
                <w:b/>
                <w:sz w:val="16"/>
                <w:szCs w:val="16"/>
              </w:rPr>
            </w:pPr>
            <w:r w:rsidRPr="004845FB">
              <w:rPr>
                <w:rFonts w:eastAsiaTheme="minorEastAsia" w:cs="Arial"/>
                <w:b/>
                <w:sz w:val="16"/>
                <w:szCs w:val="16"/>
              </w:rPr>
              <w:t>OPEN FOR BUSINESS</w:t>
            </w:r>
          </w:p>
          <w:p w14:paraId="7D33EAB6" w14:textId="77777777" w:rsidR="006764DD" w:rsidRPr="004845FB" w:rsidRDefault="006764DD" w:rsidP="0091461B">
            <w:pPr>
              <w:pStyle w:val="Bodytext"/>
              <w:jc w:val="center"/>
              <w:rPr>
                <w:rFonts w:eastAsiaTheme="minorEastAsia" w:cs="Arial"/>
                <w:b/>
                <w:sz w:val="16"/>
                <w:szCs w:val="16"/>
              </w:rPr>
            </w:pPr>
            <w:r w:rsidRPr="004845FB">
              <w:rPr>
                <w:rFonts w:eastAsiaTheme="minorEastAsia" w:cs="Arial"/>
                <w:b/>
                <w:sz w:val="16"/>
                <w:szCs w:val="16"/>
              </w:rPr>
              <w:t>Prep shop (money, counting, value)</w:t>
            </w:r>
          </w:p>
        </w:tc>
        <w:tc>
          <w:tcPr>
            <w:tcW w:w="5460" w:type="dxa"/>
            <w:shd w:val="clear" w:color="auto" w:fill="auto"/>
            <w:tcMar>
              <w:left w:w="57" w:type="dxa"/>
              <w:right w:w="57" w:type="dxa"/>
            </w:tcMar>
          </w:tcPr>
          <w:p w14:paraId="4BC03C55" w14:textId="77777777" w:rsidR="006764DD" w:rsidRPr="004845FB" w:rsidRDefault="006764DD" w:rsidP="0091461B">
            <w:pPr>
              <w:pStyle w:val="Bodytext"/>
              <w:jc w:val="center"/>
              <w:rPr>
                <w:rFonts w:cs="Arial"/>
                <w:b/>
                <w:sz w:val="16"/>
                <w:szCs w:val="16"/>
              </w:rPr>
            </w:pPr>
            <w:r w:rsidRPr="004845FB">
              <w:rPr>
                <w:rFonts w:cs="Arial"/>
                <w:b/>
                <w:sz w:val="16"/>
                <w:szCs w:val="16"/>
              </w:rPr>
              <w:t>GUIDED INQUIRY</w:t>
            </w:r>
          </w:p>
          <w:p w14:paraId="28D7583B" w14:textId="77777777" w:rsidR="006764DD" w:rsidRPr="004845FB" w:rsidRDefault="006764DD" w:rsidP="0091461B">
            <w:pPr>
              <w:pStyle w:val="Bodytext"/>
              <w:jc w:val="center"/>
              <w:rPr>
                <w:rFonts w:cs="Arial"/>
                <w:b/>
                <w:sz w:val="16"/>
                <w:szCs w:val="16"/>
              </w:rPr>
            </w:pPr>
            <w:r w:rsidRPr="004845FB">
              <w:rPr>
                <w:rFonts w:cs="Arial"/>
                <w:b/>
                <w:sz w:val="16"/>
                <w:szCs w:val="16"/>
              </w:rPr>
              <w:t>Plan a celebration for the end of year.</w:t>
            </w:r>
          </w:p>
        </w:tc>
      </w:tr>
      <w:tr w:rsidR="006764DD" w:rsidRPr="00CA16F3" w14:paraId="085BEA9A" w14:textId="77777777" w:rsidTr="00791B7D">
        <w:trPr>
          <w:cantSplit/>
          <w:trHeight w:val="2837"/>
        </w:trPr>
        <w:tc>
          <w:tcPr>
            <w:tcW w:w="628" w:type="dxa"/>
            <w:vMerge/>
            <w:shd w:val="clear" w:color="auto" w:fill="0070C0"/>
            <w:textDirection w:val="btLr"/>
            <w:vAlign w:val="center"/>
          </w:tcPr>
          <w:p w14:paraId="5B98FEA6" w14:textId="77777777" w:rsidR="006764DD" w:rsidRDefault="006764DD" w:rsidP="006D5DBA">
            <w:pPr>
              <w:jc w:val="center"/>
              <w:rPr>
                <w:rFonts w:asciiTheme="minorHAnsi" w:hAnsiTheme="minorHAnsi" w:cs="Arial"/>
                <w:b/>
                <w:color w:val="FFFFFF" w:themeColor="background1"/>
                <w:sz w:val="36"/>
              </w:rPr>
            </w:pPr>
          </w:p>
        </w:tc>
        <w:tc>
          <w:tcPr>
            <w:tcW w:w="791" w:type="dxa"/>
            <w:shd w:val="clear" w:color="auto" w:fill="00B0F0"/>
            <w:tcMar>
              <w:top w:w="28" w:type="dxa"/>
              <w:left w:w="57" w:type="dxa"/>
              <w:bottom w:w="28" w:type="dxa"/>
              <w:right w:w="57" w:type="dxa"/>
            </w:tcMar>
            <w:textDirection w:val="btLr"/>
          </w:tcPr>
          <w:p w14:paraId="176E0CCF" w14:textId="77777777" w:rsidR="006764DD" w:rsidRPr="004845FB" w:rsidRDefault="006764DD" w:rsidP="006D5DBA">
            <w:pPr>
              <w:ind w:left="113" w:right="113"/>
              <w:jc w:val="center"/>
              <w:rPr>
                <w:rFonts w:ascii="Arial" w:hAnsi="Arial" w:cs="Arial"/>
                <w:b/>
                <w:color w:val="FFFFFF"/>
                <w:sz w:val="16"/>
                <w:szCs w:val="16"/>
              </w:rPr>
            </w:pPr>
            <w:r w:rsidRPr="004845FB">
              <w:rPr>
                <w:rFonts w:ascii="Arial" w:hAnsi="Arial" w:cs="Arial"/>
                <w:b/>
                <w:color w:val="FFFFFF"/>
                <w:sz w:val="16"/>
                <w:szCs w:val="16"/>
              </w:rPr>
              <w:t>CURRICULUM KNOWLEDGE</w:t>
            </w:r>
          </w:p>
        </w:tc>
        <w:tc>
          <w:tcPr>
            <w:tcW w:w="5021" w:type="dxa"/>
            <w:shd w:val="clear" w:color="auto" w:fill="auto"/>
            <w:tcMar>
              <w:left w:w="57" w:type="dxa"/>
              <w:right w:w="57" w:type="dxa"/>
            </w:tcMar>
          </w:tcPr>
          <w:p w14:paraId="73EE2741" w14:textId="77777777" w:rsidR="006764DD" w:rsidRPr="004845FB" w:rsidRDefault="006764DD" w:rsidP="006D5DBA">
            <w:pPr>
              <w:pStyle w:val="ListParagraph"/>
              <w:numPr>
                <w:ilvl w:val="0"/>
                <w:numId w:val="6"/>
              </w:numPr>
              <w:spacing w:before="1" w:line="224" w:lineRule="exact"/>
              <w:ind w:left="360" w:right="473"/>
              <w:jc w:val="both"/>
              <w:rPr>
                <w:rFonts w:ascii="Arial" w:hAnsi="Arial" w:cs="Arial"/>
                <w:sz w:val="16"/>
                <w:szCs w:val="16"/>
              </w:rPr>
            </w:pPr>
            <w:r w:rsidRPr="004845FB">
              <w:rPr>
                <w:rFonts w:ascii="Arial" w:hAnsi="Arial" w:cs="Arial"/>
                <w:sz w:val="16"/>
                <w:szCs w:val="16"/>
              </w:rPr>
              <w:t>Patterns and algebra - identify patterns and non-patterns, describe, continue and create growing and repeating patterns, use number to describe patterns, identify missing elements in a pattern</w:t>
            </w:r>
            <w:r>
              <w:rPr>
                <w:rFonts w:ascii="Arial" w:hAnsi="Arial" w:cs="Arial"/>
                <w:sz w:val="16"/>
                <w:szCs w:val="16"/>
              </w:rPr>
              <w:t>.</w:t>
            </w:r>
          </w:p>
          <w:p w14:paraId="1264E273" w14:textId="77777777" w:rsidR="006764DD" w:rsidRPr="004845FB" w:rsidRDefault="006764DD" w:rsidP="006D5DBA">
            <w:pPr>
              <w:pStyle w:val="ListParagraph"/>
              <w:numPr>
                <w:ilvl w:val="0"/>
                <w:numId w:val="6"/>
              </w:numPr>
              <w:spacing w:line="224" w:lineRule="exact"/>
              <w:ind w:left="360" w:right="463"/>
              <w:jc w:val="both"/>
              <w:rPr>
                <w:rFonts w:ascii="Arial" w:hAnsi="Arial" w:cs="Arial"/>
                <w:sz w:val="16"/>
                <w:szCs w:val="16"/>
              </w:rPr>
            </w:pPr>
            <w:r w:rsidRPr="004845FB">
              <w:rPr>
                <w:rFonts w:ascii="Arial" w:hAnsi="Arial" w:cs="Arial"/>
                <w:sz w:val="16"/>
                <w:szCs w:val="16"/>
              </w:rPr>
              <w:t>Number and place value - count in ones forwards and backwards from different starting points, subitise to count small collections, quantify collections, identify quantities in different arrangements, connect number names, numerals and quantities</w:t>
            </w:r>
            <w:r>
              <w:rPr>
                <w:rFonts w:ascii="Arial" w:hAnsi="Arial" w:cs="Arial"/>
                <w:sz w:val="16"/>
                <w:szCs w:val="16"/>
              </w:rPr>
              <w:t>.</w:t>
            </w:r>
          </w:p>
          <w:p w14:paraId="435016BE" w14:textId="77777777" w:rsidR="006764DD" w:rsidRPr="004845FB" w:rsidRDefault="006764DD" w:rsidP="006D5DBA">
            <w:pPr>
              <w:pStyle w:val="ListParagraph"/>
              <w:numPr>
                <w:ilvl w:val="0"/>
                <w:numId w:val="6"/>
              </w:numPr>
              <w:spacing w:line="224" w:lineRule="exact"/>
              <w:ind w:left="360" w:right="696"/>
              <w:jc w:val="both"/>
              <w:rPr>
                <w:rFonts w:ascii="Arial" w:hAnsi="Arial" w:cs="Arial"/>
                <w:sz w:val="16"/>
                <w:szCs w:val="16"/>
              </w:rPr>
            </w:pPr>
            <w:r w:rsidRPr="004845FB">
              <w:rPr>
                <w:rFonts w:ascii="Arial" w:hAnsi="Arial" w:cs="Arial"/>
                <w:sz w:val="16"/>
                <w:szCs w:val="16"/>
              </w:rPr>
              <w:t>Using units of measurement - sequence familiar events, compare the duration of events, compare objects based on length , mass and capacity using direct and indirect comparison</w:t>
            </w:r>
            <w:r>
              <w:rPr>
                <w:rFonts w:ascii="Arial" w:hAnsi="Arial" w:cs="Arial"/>
                <w:sz w:val="16"/>
                <w:szCs w:val="16"/>
              </w:rPr>
              <w:t>.</w:t>
            </w:r>
          </w:p>
          <w:p w14:paraId="72853D01" w14:textId="77777777" w:rsidR="006764DD" w:rsidRPr="004845FB" w:rsidRDefault="006764DD" w:rsidP="006D5DBA">
            <w:pPr>
              <w:pStyle w:val="ListParagraph"/>
              <w:numPr>
                <w:ilvl w:val="0"/>
                <w:numId w:val="6"/>
              </w:numPr>
              <w:spacing w:line="221" w:lineRule="exact"/>
              <w:ind w:left="360"/>
              <w:jc w:val="both"/>
              <w:rPr>
                <w:rFonts w:ascii="Arial" w:hAnsi="Arial" w:cs="Arial"/>
                <w:sz w:val="16"/>
                <w:szCs w:val="16"/>
              </w:rPr>
            </w:pPr>
            <w:r w:rsidRPr="004845FB">
              <w:rPr>
                <w:rFonts w:ascii="Arial" w:hAnsi="Arial" w:cs="Arial"/>
                <w:sz w:val="16"/>
                <w:szCs w:val="16"/>
              </w:rPr>
              <w:t>Location and transformation - interpret the language of location, follow and give simple instructions, describe position</w:t>
            </w:r>
            <w:r>
              <w:rPr>
                <w:rFonts w:ascii="Arial" w:hAnsi="Arial" w:cs="Arial"/>
                <w:sz w:val="16"/>
                <w:szCs w:val="16"/>
              </w:rPr>
              <w:t>.</w:t>
            </w:r>
          </w:p>
          <w:p w14:paraId="7C82423A" w14:textId="77777777" w:rsidR="006764DD" w:rsidRPr="004845FB" w:rsidRDefault="006764DD" w:rsidP="006D5DBA">
            <w:pPr>
              <w:pStyle w:val="ListParagraph"/>
              <w:numPr>
                <w:ilvl w:val="0"/>
                <w:numId w:val="6"/>
              </w:numPr>
              <w:spacing w:line="221" w:lineRule="exact"/>
              <w:ind w:left="360"/>
              <w:jc w:val="both"/>
              <w:rPr>
                <w:rFonts w:ascii="Arial" w:hAnsi="Arial" w:cs="Arial"/>
                <w:sz w:val="16"/>
                <w:szCs w:val="16"/>
              </w:rPr>
            </w:pPr>
            <w:r w:rsidRPr="004845FB">
              <w:rPr>
                <w:rFonts w:ascii="Arial" w:hAnsi="Arial" w:cs="Arial"/>
                <w:sz w:val="16"/>
                <w:szCs w:val="16"/>
              </w:rPr>
              <w:t xml:space="preserve"> Data representation and interpretation - answer simple questions, pose simple questions, identify information gathered by asking and answering questions</w:t>
            </w:r>
            <w:r>
              <w:rPr>
                <w:rFonts w:ascii="Arial" w:hAnsi="Arial" w:cs="Arial"/>
                <w:sz w:val="16"/>
                <w:szCs w:val="16"/>
              </w:rPr>
              <w:t>.</w:t>
            </w:r>
          </w:p>
        </w:tc>
        <w:tc>
          <w:tcPr>
            <w:tcW w:w="5528" w:type="dxa"/>
            <w:shd w:val="clear" w:color="auto" w:fill="auto"/>
            <w:tcMar>
              <w:left w:w="57" w:type="dxa"/>
              <w:right w:w="57" w:type="dxa"/>
            </w:tcMar>
          </w:tcPr>
          <w:p w14:paraId="2C339672" w14:textId="77777777"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compare the length of objects using direct comparison, compare the height of objects, describe the thickness and length of objects, compare the length of objects using indirect comparison, describe the duration of events, compare and order durations</w:t>
            </w:r>
            <w:r>
              <w:rPr>
                <w:sz w:val="16"/>
                <w:szCs w:val="16"/>
              </w:rPr>
              <w:t>.</w:t>
            </w:r>
          </w:p>
          <w:p w14:paraId="521F5221" w14:textId="77777777" w:rsidR="006764DD" w:rsidRPr="004845FB" w:rsidRDefault="006764DD" w:rsidP="006D5DBA">
            <w:pPr>
              <w:pStyle w:val="Bullet1"/>
              <w:numPr>
                <w:ilvl w:val="0"/>
                <w:numId w:val="6"/>
              </w:numPr>
              <w:ind w:right="0"/>
              <w:jc w:val="both"/>
              <w:rPr>
                <w:sz w:val="16"/>
                <w:szCs w:val="16"/>
              </w:rPr>
            </w:pPr>
            <w:r w:rsidRPr="004845FB">
              <w:rPr>
                <w:sz w:val="16"/>
                <w:szCs w:val="16"/>
              </w:rPr>
              <w:t>Shape - compare and sort objects based on shape and function, name familiar three-dimensional objects, construct using familiar three-dimensional objects, copy and describe lines, describe the shape of faces of objects, sort and describe familiar two-dimensional shapes</w:t>
            </w:r>
            <w:r>
              <w:rPr>
                <w:sz w:val="16"/>
                <w:szCs w:val="16"/>
              </w:rPr>
              <w:t>.</w:t>
            </w:r>
          </w:p>
          <w:p w14:paraId="169E971B" w14:textId="77777777" w:rsidR="006764DD" w:rsidRPr="004845FB" w:rsidRDefault="006764DD" w:rsidP="006D5DBA">
            <w:pPr>
              <w:pStyle w:val="Bullet1"/>
              <w:numPr>
                <w:ilvl w:val="0"/>
                <w:numId w:val="6"/>
              </w:numPr>
              <w:ind w:right="0"/>
              <w:jc w:val="both"/>
              <w:rPr>
                <w:sz w:val="16"/>
                <w:szCs w:val="16"/>
              </w:rPr>
            </w:pPr>
            <w:r w:rsidRPr="004845FB">
              <w:rPr>
                <w:sz w:val="16"/>
                <w:szCs w:val="16"/>
              </w:rPr>
              <w:t>Number and place value - recall forwards and backwards counting sequences, subitise collections to five, count to identify how many, represent counting sequences, compare quantities, connect number names and quantities, sequence quantities, identify parts of a whole, represent different partitioning of a whole, describe a quantity by referring to its parts</w:t>
            </w:r>
            <w:r>
              <w:rPr>
                <w:sz w:val="16"/>
                <w:szCs w:val="16"/>
              </w:rPr>
              <w:t>.</w:t>
            </w:r>
          </w:p>
          <w:p w14:paraId="5D17957D" w14:textId="77777777" w:rsidR="006764DD" w:rsidRPr="004845FB" w:rsidRDefault="006764DD" w:rsidP="006D5DBA">
            <w:pPr>
              <w:pStyle w:val="Bullet1"/>
              <w:numPr>
                <w:ilvl w:val="0"/>
                <w:numId w:val="6"/>
              </w:numPr>
              <w:ind w:right="0"/>
              <w:jc w:val="both"/>
              <w:rPr>
                <w:sz w:val="16"/>
                <w:szCs w:val="16"/>
              </w:rPr>
            </w:pPr>
            <w:r w:rsidRPr="004845FB">
              <w:rPr>
                <w:sz w:val="16"/>
                <w:szCs w:val="16"/>
              </w:rPr>
              <w:t>Location and transformation - identify and describe pathways, give and follow movement directions, represent movement paths, describe locations</w:t>
            </w:r>
            <w:r>
              <w:rPr>
                <w:sz w:val="16"/>
                <w:szCs w:val="16"/>
              </w:rPr>
              <w:t>.</w:t>
            </w:r>
          </w:p>
          <w:p w14:paraId="6CCEBC77" w14:textId="77777777" w:rsidR="006764DD" w:rsidRPr="004845FB" w:rsidRDefault="006764DD" w:rsidP="006D5DBA">
            <w:pPr>
              <w:pStyle w:val="Bullet1"/>
              <w:numPr>
                <w:ilvl w:val="0"/>
                <w:numId w:val="6"/>
              </w:numPr>
              <w:ind w:right="0"/>
              <w:jc w:val="both"/>
              <w:rPr>
                <w:sz w:val="16"/>
                <w:szCs w:val="16"/>
              </w:rPr>
            </w:pPr>
            <w:r w:rsidRPr="004845FB">
              <w:rPr>
                <w:sz w:val="16"/>
                <w:szCs w:val="16"/>
              </w:rPr>
              <w:t>Patterns and algebra - copy and describe repeating patterns, continue repeating patterns, describe repeating patterns using number</w:t>
            </w:r>
            <w:r>
              <w:rPr>
                <w:sz w:val="16"/>
                <w:szCs w:val="16"/>
              </w:rPr>
              <w:t>.</w:t>
            </w:r>
          </w:p>
        </w:tc>
        <w:tc>
          <w:tcPr>
            <w:tcW w:w="5457" w:type="dxa"/>
            <w:gridSpan w:val="2"/>
            <w:shd w:val="clear" w:color="auto" w:fill="auto"/>
            <w:tcMar>
              <w:left w:w="57" w:type="dxa"/>
              <w:right w:w="57" w:type="dxa"/>
            </w:tcMar>
          </w:tcPr>
          <w:p w14:paraId="52211C30" w14:textId="77777777"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make direct and indirect comparisons of mass, explain comparisons of mass, sequence familiar events in time order, sequence the days of the week, connect days of the week to familiar events</w:t>
            </w:r>
            <w:r>
              <w:rPr>
                <w:sz w:val="16"/>
                <w:szCs w:val="16"/>
              </w:rPr>
              <w:t>.</w:t>
            </w:r>
          </w:p>
          <w:p w14:paraId="5B433A1F" w14:textId="77777777" w:rsidR="006764DD" w:rsidRPr="004845FB" w:rsidRDefault="006764DD" w:rsidP="006D5DBA">
            <w:pPr>
              <w:pStyle w:val="Bullet1"/>
              <w:numPr>
                <w:ilvl w:val="0"/>
                <w:numId w:val="6"/>
              </w:numPr>
              <w:ind w:right="0"/>
              <w:jc w:val="both"/>
              <w:rPr>
                <w:sz w:val="16"/>
                <w:szCs w:val="16"/>
              </w:rPr>
            </w:pPr>
            <w:r w:rsidRPr="004845FB">
              <w:rPr>
                <w:sz w:val="16"/>
                <w:szCs w:val="16"/>
              </w:rPr>
              <w:t>Number and place value - compare quantities, equalise quantities, combine small collections, represent addition situations, identify parts and the whole, partition quantities flexibly, share collections, identify equal parts of a whole</w:t>
            </w:r>
            <w:r>
              <w:rPr>
                <w:sz w:val="16"/>
                <w:szCs w:val="16"/>
              </w:rPr>
              <w:t>.</w:t>
            </w:r>
          </w:p>
          <w:p w14:paraId="3D19AB8D" w14:textId="77777777" w:rsidR="006764DD" w:rsidRPr="004845FB" w:rsidRDefault="006764DD" w:rsidP="006D5DBA">
            <w:pPr>
              <w:pStyle w:val="Bullet1"/>
              <w:numPr>
                <w:ilvl w:val="0"/>
                <w:numId w:val="6"/>
              </w:numPr>
              <w:ind w:right="0"/>
              <w:jc w:val="both"/>
              <w:rPr>
                <w:sz w:val="16"/>
                <w:szCs w:val="16"/>
              </w:rPr>
            </w:pPr>
            <w:r w:rsidRPr="004845FB">
              <w:rPr>
                <w:sz w:val="16"/>
                <w:szCs w:val="16"/>
              </w:rPr>
              <w:t>Patterns and algebra - identify, copy, continue and describe growing patterns, describe equal quantities</w:t>
            </w:r>
            <w:r>
              <w:rPr>
                <w:sz w:val="16"/>
                <w:szCs w:val="16"/>
              </w:rPr>
              <w:t>.</w:t>
            </w:r>
          </w:p>
          <w:p w14:paraId="1CD71678" w14:textId="77777777" w:rsidR="006764DD" w:rsidRPr="004845FB" w:rsidRDefault="006764DD" w:rsidP="006D5DBA">
            <w:pPr>
              <w:pStyle w:val="Bullet1"/>
              <w:numPr>
                <w:ilvl w:val="0"/>
                <w:numId w:val="6"/>
              </w:numPr>
              <w:ind w:right="0"/>
              <w:jc w:val="both"/>
              <w:rPr>
                <w:sz w:val="16"/>
                <w:szCs w:val="16"/>
              </w:rPr>
            </w:pPr>
            <w:r w:rsidRPr="004845FB">
              <w:rPr>
                <w:sz w:val="16"/>
                <w:szCs w:val="16"/>
              </w:rPr>
              <w:t>Data representations and interpretation - identify questions, answer yes/no questions, use data displays to answer simple questions</w:t>
            </w:r>
            <w:r>
              <w:rPr>
                <w:sz w:val="16"/>
                <w:szCs w:val="16"/>
              </w:rPr>
              <w:t>.</w:t>
            </w:r>
          </w:p>
          <w:p w14:paraId="0285AFB2" w14:textId="77777777" w:rsidR="006764DD" w:rsidRPr="004845FB" w:rsidRDefault="006764DD" w:rsidP="006D5DBA">
            <w:pPr>
              <w:pStyle w:val="Bullet1"/>
              <w:numPr>
                <w:ilvl w:val="0"/>
                <w:numId w:val="0"/>
              </w:numPr>
              <w:ind w:right="0"/>
              <w:rPr>
                <w:sz w:val="16"/>
                <w:szCs w:val="16"/>
              </w:rPr>
            </w:pPr>
          </w:p>
          <w:p w14:paraId="5DB1F8AF" w14:textId="77777777" w:rsidR="006764DD" w:rsidRPr="004845FB" w:rsidRDefault="006764DD" w:rsidP="006D5DBA">
            <w:pPr>
              <w:pStyle w:val="Bullet1"/>
              <w:numPr>
                <w:ilvl w:val="0"/>
                <w:numId w:val="0"/>
              </w:numPr>
              <w:ind w:right="0"/>
              <w:rPr>
                <w:rFonts w:eastAsiaTheme="minorEastAsia"/>
                <w:sz w:val="16"/>
                <w:szCs w:val="16"/>
                <w:lang w:eastAsia="en-AU"/>
              </w:rPr>
            </w:pPr>
          </w:p>
        </w:tc>
        <w:tc>
          <w:tcPr>
            <w:tcW w:w="5460" w:type="dxa"/>
            <w:shd w:val="clear" w:color="auto" w:fill="auto"/>
            <w:tcMar>
              <w:left w:w="57" w:type="dxa"/>
              <w:right w:w="57" w:type="dxa"/>
            </w:tcMar>
          </w:tcPr>
          <w:p w14:paraId="0F9E342F" w14:textId="77777777" w:rsidR="006764DD" w:rsidRPr="004845FB" w:rsidRDefault="006764DD" w:rsidP="006D5DBA">
            <w:pPr>
              <w:pStyle w:val="Bullet1"/>
              <w:numPr>
                <w:ilvl w:val="0"/>
                <w:numId w:val="6"/>
              </w:numPr>
              <w:ind w:right="0"/>
              <w:jc w:val="both"/>
              <w:rPr>
                <w:sz w:val="16"/>
                <w:szCs w:val="16"/>
              </w:rPr>
            </w:pPr>
            <w:r w:rsidRPr="004845FB">
              <w:rPr>
                <w:sz w:val="16"/>
                <w:szCs w:val="16"/>
              </w:rPr>
              <w:t>Number and place value - represent quantities, compare numbers, match number names, numerals and quantities, identify parts within a whole, combine collections, make equal groups, describe the joining process</w:t>
            </w:r>
            <w:r>
              <w:rPr>
                <w:sz w:val="16"/>
                <w:szCs w:val="16"/>
              </w:rPr>
              <w:t>.</w:t>
            </w:r>
          </w:p>
          <w:p w14:paraId="4344BB0D" w14:textId="77777777" w:rsidR="006764DD" w:rsidRPr="004845FB" w:rsidRDefault="006764DD" w:rsidP="006D5DBA">
            <w:pPr>
              <w:pStyle w:val="Bullet1"/>
              <w:numPr>
                <w:ilvl w:val="0"/>
                <w:numId w:val="6"/>
              </w:numPr>
              <w:ind w:right="0"/>
              <w:jc w:val="both"/>
              <w:rPr>
                <w:sz w:val="16"/>
                <w:szCs w:val="16"/>
              </w:rPr>
            </w:pPr>
            <w:r w:rsidRPr="004845FB">
              <w:rPr>
                <w:sz w:val="16"/>
                <w:szCs w:val="16"/>
              </w:rPr>
              <w:t>Using units of measurement - directly and indirectly compare the duration of events, directly and indirectly compare the mass, length and capacity of objects</w:t>
            </w:r>
            <w:r>
              <w:rPr>
                <w:sz w:val="16"/>
                <w:szCs w:val="16"/>
              </w:rPr>
              <w:t>.</w:t>
            </w:r>
          </w:p>
          <w:p w14:paraId="3EC8C29B" w14:textId="77777777" w:rsidR="006764DD" w:rsidRPr="004845FB" w:rsidRDefault="006764DD" w:rsidP="006D5DBA">
            <w:pPr>
              <w:pStyle w:val="Bullet1"/>
              <w:numPr>
                <w:ilvl w:val="0"/>
                <w:numId w:val="6"/>
              </w:numPr>
              <w:ind w:right="0"/>
              <w:jc w:val="both"/>
              <w:rPr>
                <w:sz w:val="16"/>
                <w:szCs w:val="16"/>
              </w:rPr>
            </w:pPr>
            <w:r w:rsidRPr="004845FB">
              <w:rPr>
                <w:sz w:val="16"/>
                <w:szCs w:val="16"/>
              </w:rPr>
              <w:t>Location and transformation - describe position, describe direction</w:t>
            </w:r>
            <w:r>
              <w:rPr>
                <w:sz w:val="16"/>
                <w:szCs w:val="16"/>
              </w:rPr>
              <w:t>.</w:t>
            </w:r>
          </w:p>
          <w:p w14:paraId="36DE88D4" w14:textId="77777777" w:rsidR="006764DD" w:rsidRPr="004845FB" w:rsidRDefault="006764DD" w:rsidP="006D5DBA">
            <w:pPr>
              <w:pStyle w:val="Bullet1"/>
              <w:numPr>
                <w:ilvl w:val="0"/>
                <w:numId w:val="6"/>
              </w:numPr>
              <w:ind w:right="0"/>
              <w:jc w:val="both"/>
              <w:rPr>
                <w:sz w:val="16"/>
                <w:szCs w:val="16"/>
              </w:rPr>
            </w:pPr>
            <w:r w:rsidRPr="004845FB">
              <w:rPr>
                <w:sz w:val="16"/>
                <w:szCs w:val="16"/>
              </w:rPr>
              <w:t>Shape - describe, name and compare shapes</w:t>
            </w:r>
            <w:r>
              <w:rPr>
                <w:sz w:val="16"/>
                <w:szCs w:val="16"/>
              </w:rPr>
              <w:t>.</w:t>
            </w:r>
          </w:p>
          <w:p w14:paraId="123402A9" w14:textId="77777777" w:rsidR="006764DD" w:rsidRPr="004845FB" w:rsidRDefault="006764DD" w:rsidP="006D5DBA">
            <w:pPr>
              <w:pStyle w:val="Bullet1"/>
              <w:numPr>
                <w:ilvl w:val="0"/>
                <w:numId w:val="6"/>
              </w:numPr>
              <w:ind w:right="0"/>
              <w:jc w:val="both"/>
              <w:rPr>
                <w:sz w:val="16"/>
                <w:szCs w:val="16"/>
              </w:rPr>
            </w:pPr>
            <w:r w:rsidRPr="004845FB">
              <w:rPr>
                <w:sz w:val="16"/>
                <w:szCs w:val="16"/>
              </w:rPr>
              <w:t>Data representation and interpretation - generate yes/no questions, identify and interpret data collected</w:t>
            </w:r>
            <w:r>
              <w:rPr>
                <w:sz w:val="16"/>
                <w:szCs w:val="16"/>
              </w:rPr>
              <w:t>.</w:t>
            </w:r>
          </w:p>
          <w:p w14:paraId="7056D878" w14:textId="77777777" w:rsidR="006764DD" w:rsidRPr="004845FB" w:rsidRDefault="006764DD" w:rsidP="006D5DBA">
            <w:pPr>
              <w:pStyle w:val="Bullet1"/>
              <w:numPr>
                <w:ilvl w:val="0"/>
                <w:numId w:val="0"/>
              </w:numPr>
              <w:ind w:right="0"/>
              <w:rPr>
                <w:sz w:val="16"/>
                <w:szCs w:val="16"/>
              </w:rPr>
            </w:pPr>
          </w:p>
          <w:p w14:paraId="4EBB73F2" w14:textId="77777777" w:rsidR="006764DD" w:rsidRPr="004845FB" w:rsidRDefault="006764DD" w:rsidP="006D5DBA">
            <w:pPr>
              <w:pStyle w:val="NoSpacing"/>
              <w:rPr>
                <w:rFonts w:cs="Arial"/>
                <w:sz w:val="16"/>
                <w:szCs w:val="16"/>
              </w:rPr>
            </w:pPr>
          </w:p>
        </w:tc>
      </w:tr>
      <w:tr w:rsidR="006764DD" w:rsidRPr="00CA16F3" w14:paraId="78F6602A" w14:textId="77777777" w:rsidTr="00791B7D">
        <w:trPr>
          <w:cantSplit/>
          <w:trHeight w:val="3152"/>
        </w:trPr>
        <w:tc>
          <w:tcPr>
            <w:tcW w:w="628" w:type="dxa"/>
            <w:vMerge/>
            <w:shd w:val="clear" w:color="auto" w:fill="0070C0"/>
            <w:textDirection w:val="btLr"/>
            <w:vAlign w:val="center"/>
          </w:tcPr>
          <w:p w14:paraId="4943C7B3" w14:textId="77777777" w:rsidR="006764DD" w:rsidRDefault="006764DD" w:rsidP="006D5DBA">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14:paraId="4850E8E1" w14:textId="77777777" w:rsidR="006764DD" w:rsidRPr="004845FB" w:rsidRDefault="006764DD" w:rsidP="006D5DBA">
            <w:pPr>
              <w:ind w:left="113" w:right="113"/>
              <w:jc w:val="center"/>
              <w:rPr>
                <w:rFonts w:ascii="Arial" w:hAnsi="Arial" w:cs="Arial"/>
                <w:b/>
                <w:sz w:val="16"/>
                <w:szCs w:val="16"/>
              </w:rPr>
            </w:pPr>
            <w:r w:rsidRPr="004845FB">
              <w:rPr>
                <w:rFonts w:ascii="Arial" w:hAnsi="Arial" w:cs="Arial"/>
                <w:b/>
                <w:color w:val="FFFFFF" w:themeColor="background1"/>
                <w:sz w:val="16"/>
                <w:szCs w:val="16"/>
              </w:rPr>
              <w:t>SKILL DEVELOPMENT</w:t>
            </w:r>
          </w:p>
        </w:tc>
        <w:tc>
          <w:tcPr>
            <w:tcW w:w="5021" w:type="dxa"/>
            <w:shd w:val="clear" w:color="auto" w:fill="auto"/>
            <w:tcMar>
              <w:left w:w="57" w:type="dxa"/>
              <w:right w:w="57" w:type="dxa"/>
            </w:tcMar>
          </w:tcPr>
          <w:p w14:paraId="6302EB2F"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Counting forwards and backwards to 10</w:t>
            </w:r>
          </w:p>
          <w:p w14:paraId="0205560D"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Subitising to 6</w:t>
            </w:r>
          </w:p>
          <w:p w14:paraId="21C2DA63"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Numbers/ numeral names to 10</w:t>
            </w:r>
          </w:p>
          <w:p w14:paraId="4B40BB25"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Collections to 10</w:t>
            </w:r>
          </w:p>
          <w:p w14:paraId="0D58473F"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 xml:space="preserve">Quantities to images </w:t>
            </w:r>
          </w:p>
          <w:p w14:paraId="0EB1F656"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Sequencing and ordering to 10</w:t>
            </w:r>
          </w:p>
          <w:p w14:paraId="5C43E86E"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More/ less/ same</w:t>
            </w:r>
          </w:p>
          <w:p w14:paraId="34389DBA"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Patterns</w:t>
            </w:r>
          </w:p>
          <w:p w14:paraId="7B07B345"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Positional language/ location</w:t>
            </w:r>
          </w:p>
          <w:p w14:paraId="717561F0"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Sorting and classification</w:t>
            </w:r>
          </w:p>
          <w:p w14:paraId="3F3B2867"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Duration – time</w:t>
            </w:r>
          </w:p>
          <w:p w14:paraId="5B89C6C4"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Yes/no questions</w:t>
            </w:r>
          </w:p>
          <w:p w14:paraId="4F9B34C1"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Size – big, small</w:t>
            </w:r>
          </w:p>
          <w:p w14:paraId="1043AB01"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Similarities/ differences</w:t>
            </w:r>
          </w:p>
        </w:tc>
        <w:tc>
          <w:tcPr>
            <w:tcW w:w="5528" w:type="dxa"/>
            <w:shd w:val="clear" w:color="auto" w:fill="auto"/>
            <w:tcMar>
              <w:left w:w="57" w:type="dxa"/>
              <w:right w:w="57" w:type="dxa"/>
            </w:tcMar>
          </w:tcPr>
          <w:p w14:paraId="0F040581" w14:textId="77777777" w:rsidR="006764DD" w:rsidRPr="004845FB" w:rsidRDefault="006764DD" w:rsidP="007F5242">
            <w:pPr>
              <w:pStyle w:val="NoSpacing"/>
              <w:numPr>
                <w:ilvl w:val="0"/>
                <w:numId w:val="15"/>
              </w:numPr>
              <w:rPr>
                <w:rFonts w:cs="Arial"/>
                <w:sz w:val="16"/>
                <w:szCs w:val="16"/>
              </w:rPr>
            </w:pPr>
            <w:r w:rsidRPr="004845FB">
              <w:rPr>
                <w:rFonts w:cs="Arial"/>
                <w:sz w:val="16"/>
                <w:szCs w:val="16"/>
              </w:rPr>
              <w:t>Length</w:t>
            </w:r>
          </w:p>
          <w:p w14:paraId="2853EBEC" w14:textId="77777777" w:rsidR="006764DD" w:rsidRPr="004845FB" w:rsidRDefault="006764DD" w:rsidP="007F5242">
            <w:pPr>
              <w:pStyle w:val="NoSpacing"/>
              <w:numPr>
                <w:ilvl w:val="0"/>
                <w:numId w:val="15"/>
              </w:numPr>
              <w:rPr>
                <w:rFonts w:cs="Arial"/>
                <w:sz w:val="16"/>
                <w:szCs w:val="16"/>
              </w:rPr>
            </w:pPr>
            <w:r w:rsidRPr="004845FB">
              <w:rPr>
                <w:rFonts w:cs="Arial"/>
                <w:sz w:val="16"/>
                <w:szCs w:val="16"/>
              </w:rPr>
              <w:t>Shapes – 2D and 3D</w:t>
            </w:r>
          </w:p>
          <w:p w14:paraId="368E9035" w14:textId="77777777" w:rsidR="006764DD" w:rsidRPr="004845FB" w:rsidRDefault="006764DD" w:rsidP="007F5242">
            <w:pPr>
              <w:pStyle w:val="NoSpacing"/>
              <w:numPr>
                <w:ilvl w:val="0"/>
                <w:numId w:val="15"/>
              </w:numPr>
              <w:rPr>
                <w:rFonts w:cs="Arial"/>
                <w:b/>
                <w:sz w:val="16"/>
                <w:szCs w:val="16"/>
              </w:rPr>
            </w:pPr>
            <w:proofErr w:type="spellStart"/>
            <w:r w:rsidRPr="004845FB">
              <w:rPr>
                <w:rFonts w:cs="Arial"/>
                <w:sz w:val="16"/>
                <w:szCs w:val="16"/>
              </w:rPr>
              <w:t>Countint</w:t>
            </w:r>
            <w:proofErr w:type="spellEnd"/>
            <w:r w:rsidRPr="004845FB">
              <w:rPr>
                <w:rFonts w:cs="Arial"/>
                <w:sz w:val="16"/>
                <w:szCs w:val="16"/>
              </w:rPr>
              <w:t xml:space="preserve"> forwards and backwards to 20</w:t>
            </w:r>
          </w:p>
          <w:p w14:paraId="163F0212"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Shape – lines/ irregular 2D, 3D</w:t>
            </w:r>
          </w:p>
          <w:p w14:paraId="0A3F2497"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Partitioning</w:t>
            </w:r>
          </w:p>
          <w:p w14:paraId="336B633D"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Location and transformation</w:t>
            </w:r>
          </w:p>
          <w:p w14:paraId="39CADF58"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Verbal and non-verbal directions</w:t>
            </w:r>
          </w:p>
          <w:p w14:paraId="36E7180C"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Repeating patterns</w:t>
            </w:r>
          </w:p>
          <w:p w14:paraId="5A925F79" w14:textId="77777777" w:rsidR="006764DD" w:rsidRPr="004845FB" w:rsidRDefault="006764DD" w:rsidP="007F5242">
            <w:pPr>
              <w:pStyle w:val="NoSpacing"/>
              <w:numPr>
                <w:ilvl w:val="0"/>
                <w:numId w:val="15"/>
              </w:numPr>
              <w:rPr>
                <w:rFonts w:cs="Arial"/>
                <w:b/>
                <w:sz w:val="16"/>
                <w:szCs w:val="16"/>
              </w:rPr>
            </w:pPr>
            <w:proofErr w:type="spellStart"/>
            <w:r w:rsidRPr="004845FB">
              <w:rPr>
                <w:rFonts w:cs="Arial"/>
                <w:sz w:val="16"/>
                <w:szCs w:val="16"/>
              </w:rPr>
              <w:t>Duractions</w:t>
            </w:r>
            <w:proofErr w:type="spellEnd"/>
            <w:r w:rsidRPr="004845FB">
              <w:rPr>
                <w:rFonts w:cs="Arial"/>
                <w:sz w:val="16"/>
                <w:szCs w:val="16"/>
              </w:rPr>
              <w:t xml:space="preserve"> of time</w:t>
            </w:r>
          </w:p>
          <w:p w14:paraId="3C657A00"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Phases of the day</w:t>
            </w:r>
          </w:p>
          <w:p w14:paraId="1C063210"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Money</w:t>
            </w:r>
          </w:p>
          <w:p w14:paraId="34BB3E0B" w14:textId="77777777" w:rsidR="006764DD" w:rsidRPr="004845FB" w:rsidRDefault="006764DD" w:rsidP="007F5242">
            <w:pPr>
              <w:pStyle w:val="NoSpacing"/>
              <w:numPr>
                <w:ilvl w:val="0"/>
                <w:numId w:val="15"/>
              </w:numPr>
              <w:rPr>
                <w:rFonts w:cs="Arial"/>
                <w:b/>
                <w:sz w:val="16"/>
                <w:szCs w:val="16"/>
              </w:rPr>
            </w:pPr>
            <w:r w:rsidRPr="004845FB">
              <w:rPr>
                <w:rFonts w:cs="Arial"/>
                <w:sz w:val="16"/>
                <w:szCs w:val="16"/>
              </w:rPr>
              <w:t>Days of the week</w:t>
            </w:r>
          </w:p>
        </w:tc>
        <w:tc>
          <w:tcPr>
            <w:tcW w:w="5457" w:type="dxa"/>
            <w:gridSpan w:val="2"/>
            <w:shd w:val="clear" w:color="auto" w:fill="auto"/>
            <w:tcMar>
              <w:left w:w="57" w:type="dxa"/>
              <w:right w:w="57" w:type="dxa"/>
            </w:tcMar>
          </w:tcPr>
          <w:p w14:paraId="0E48089C"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Mass – hefting, comparing</w:t>
            </w:r>
          </w:p>
          <w:p w14:paraId="7C7F0FA0"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Equalising groups</w:t>
            </w:r>
          </w:p>
          <w:p w14:paraId="31876DDA"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Addition situations</w:t>
            </w:r>
          </w:p>
          <w:p w14:paraId="338E206F"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Patterns – growing patterns</w:t>
            </w:r>
          </w:p>
          <w:p w14:paraId="6E7F0CCD"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Equivalence</w:t>
            </w:r>
          </w:p>
          <w:p w14:paraId="1B1B0372"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Part/ whole relations</w:t>
            </w:r>
          </w:p>
          <w:p w14:paraId="765FE056"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Sharing into equal parts</w:t>
            </w:r>
          </w:p>
          <w:p w14:paraId="572E3EB9"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Collecting and representing data – tally marks</w:t>
            </w:r>
          </w:p>
          <w:p w14:paraId="2429263C"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Connecting days of the week to familiar events</w:t>
            </w:r>
          </w:p>
          <w:p w14:paraId="59AC9C45" w14:textId="77777777" w:rsidR="006764DD" w:rsidRPr="004845FB" w:rsidRDefault="006764DD" w:rsidP="007F5242">
            <w:pPr>
              <w:pStyle w:val="Bodytext"/>
              <w:numPr>
                <w:ilvl w:val="0"/>
                <w:numId w:val="15"/>
              </w:numPr>
              <w:spacing w:line="240" w:lineRule="auto"/>
              <w:rPr>
                <w:rFonts w:eastAsia="SimSun" w:cs="Arial"/>
                <w:color w:val="000000"/>
                <w:sz w:val="16"/>
                <w:szCs w:val="16"/>
                <w:lang w:val="en-GB"/>
              </w:rPr>
            </w:pPr>
            <w:r w:rsidRPr="004845FB">
              <w:rPr>
                <w:rFonts w:eastAsia="SimSun" w:cs="Arial"/>
                <w:color w:val="000000"/>
                <w:sz w:val="16"/>
                <w:szCs w:val="16"/>
                <w:lang w:val="en-GB"/>
              </w:rPr>
              <w:t>Time – o’clock</w:t>
            </w:r>
          </w:p>
        </w:tc>
        <w:tc>
          <w:tcPr>
            <w:tcW w:w="5460" w:type="dxa"/>
            <w:shd w:val="clear" w:color="auto" w:fill="auto"/>
            <w:tcMar>
              <w:left w:w="57" w:type="dxa"/>
              <w:right w:w="57" w:type="dxa"/>
            </w:tcMar>
          </w:tcPr>
          <w:p w14:paraId="4DF3E00D"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forwards and backwards to 100</w:t>
            </w:r>
          </w:p>
          <w:p w14:paraId="1FE73C86"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from different starting points</w:t>
            </w:r>
          </w:p>
          <w:p w14:paraId="0509A671"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Number names/ quantities/ numerals</w:t>
            </w:r>
          </w:p>
          <w:p w14:paraId="5E42F4A5"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Subitising to 6</w:t>
            </w:r>
          </w:p>
          <w:p w14:paraId="49B0559A"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Counting on from a collection (10)</w:t>
            </w:r>
          </w:p>
          <w:p w14:paraId="0CD0D1DC"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Comparing quantities</w:t>
            </w:r>
          </w:p>
          <w:p w14:paraId="420FA164"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Sequencing to 25</w:t>
            </w:r>
          </w:p>
          <w:p w14:paraId="6CAF4334"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Before/ after</w:t>
            </w:r>
          </w:p>
          <w:p w14:paraId="1AB225D8"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Equal sharing</w:t>
            </w:r>
          </w:p>
          <w:p w14:paraId="3F627E00"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Capacity</w:t>
            </w:r>
          </w:p>
          <w:p w14:paraId="4088981F"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Weight</w:t>
            </w:r>
          </w:p>
          <w:p w14:paraId="5340BA19"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Length</w:t>
            </w:r>
          </w:p>
          <w:p w14:paraId="75302CF1"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Size</w:t>
            </w:r>
          </w:p>
          <w:p w14:paraId="54390DEA"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Location – describing location – under, over etc/ changes in location</w:t>
            </w:r>
          </w:p>
          <w:p w14:paraId="2BD7A74C"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Shape</w:t>
            </w:r>
          </w:p>
          <w:p w14:paraId="0B39C78F"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Time</w:t>
            </w:r>
          </w:p>
          <w:p w14:paraId="42A96E39" w14:textId="77777777" w:rsidR="006764DD" w:rsidRPr="004845FB" w:rsidRDefault="006764DD" w:rsidP="007F5242">
            <w:pPr>
              <w:pStyle w:val="Bodytextbullet"/>
              <w:numPr>
                <w:ilvl w:val="0"/>
                <w:numId w:val="15"/>
              </w:numPr>
              <w:rPr>
                <w:rFonts w:cs="Arial"/>
                <w:sz w:val="16"/>
                <w:szCs w:val="16"/>
              </w:rPr>
            </w:pPr>
            <w:r w:rsidRPr="004845FB">
              <w:rPr>
                <w:rFonts w:cs="Arial"/>
                <w:sz w:val="16"/>
                <w:szCs w:val="16"/>
              </w:rPr>
              <w:t>Money</w:t>
            </w:r>
          </w:p>
        </w:tc>
      </w:tr>
      <w:tr w:rsidR="006764DD" w:rsidRPr="00CA16F3" w14:paraId="396C8815" w14:textId="77777777" w:rsidTr="00791B7D">
        <w:trPr>
          <w:cantSplit/>
          <w:trHeight w:val="1436"/>
        </w:trPr>
        <w:tc>
          <w:tcPr>
            <w:tcW w:w="628" w:type="dxa"/>
            <w:vMerge/>
            <w:shd w:val="clear" w:color="auto" w:fill="0070C0"/>
            <w:textDirection w:val="btLr"/>
            <w:vAlign w:val="center"/>
          </w:tcPr>
          <w:p w14:paraId="1ED414D6" w14:textId="77777777" w:rsidR="006764DD" w:rsidRDefault="006764DD" w:rsidP="006D5DBA">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14:paraId="493006AC" w14:textId="77777777" w:rsidR="006764DD" w:rsidRPr="004845FB" w:rsidRDefault="006764DD" w:rsidP="006D5DBA">
            <w:pPr>
              <w:ind w:left="113" w:right="113"/>
              <w:jc w:val="center"/>
              <w:rPr>
                <w:rFonts w:ascii="Arial" w:hAnsi="Arial" w:cs="Arial"/>
                <w:b/>
                <w:color w:val="FFFFFF" w:themeColor="background1"/>
                <w:sz w:val="16"/>
                <w:szCs w:val="16"/>
              </w:rPr>
            </w:pPr>
            <w:r w:rsidRPr="004845FB">
              <w:rPr>
                <w:rFonts w:ascii="Arial" w:hAnsi="Arial" w:cs="Arial"/>
                <w:b/>
                <w:color w:val="FFFFFF" w:themeColor="background1"/>
                <w:sz w:val="16"/>
                <w:szCs w:val="16"/>
              </w:rPr>
              <w:t>ASSESSMENT</w:t>
            </w:r>
          </w:p>
        </w:tc>
        <w:tc>
          <w:tcPr>
            <w:tcW w:w="5021" w:type="dxa"/>
            <w:shd w:val="clear" w:color="auto" w:fill="EEECE1" w:themeFill="background2"/>
            <w:tcMar>
              <w:left w:w="57" w:type="dxa"/>
              <w:right w:w="57" w:type="dxa"/>
            </w:tcMar>
          </w:tcPr>
          <w:p w14:paraId="527CBF69" w14:textId="77777777" w:rsidR="0012685A" w:rsidRDefault="006764DD" w:rsidP="00577711">
            <w:pPr>
              <w:spacing w:line="223" w:lineRule="exact"/>
              <w:jc w:val="both"/>
              <w:rPr>
                <w:rFonts w:ascii="Arial" w:hAnsi="Arial" w:cs="Arial"/>
                <w:sz w:val="16"/>
                <w:szCs w:val="16"/>
              </w:rPr>
            </w:pPr>
            <w:r w:rsidRPr="004845FB">
              <w:rPr>
                <w:rFonts w:ascii="Arial" w:hAnsi="Arial" w:cs="Arial"/>
                <w:sz w:val="16"/>
                <w:szCs w:val="16"/>
              </w:rPr>
              <w:t xml:space="preserve">Assessment: </w:t>
            </w:r>
          </w:p>
          <w:p w14:paraId="16C81190" w14:textId="77777777" w:rsidR="006764DD" w:rsidRPr="004845FB" w:rsidRDefault="006764DD" w:rsidP="00577711">
            <w:pPr>
              <w:spacing w:line="223" w:lineRule="exact"/>
              <w:jc w:val="both"/>
              <w:rPr>
                <w:rFonts w:ascii="Arial" w:hAnsi="Arial" w:cs="Arial"/>
                <w:sz w:val="16"/>
                <w:szCs w:val="16"/>
              </w:rPr>
            </w:pPr>
            <w:r w:rsidRPr="004845FB">
              <w:rPr>
                <w:rFonts w:ascii="Arial" w:hAnsi="Arial" w:cs="Arial"/>
                <w:i/>
                <w:iCs/>
                <w:sz w:val="16"/>
                <w:szCs w:val="16"/>
              </w:rPr>
              <w:t>Bag Sort</w:t>
            </w:r>
            <w:r w:rsidRPr="004845FB">
              <w:rPr>
                <w:rFonts w:ascii="Arial" w:hAnsi="Arial" w:cs="Arial"/>
                <w:sz w:val="16"/>
                <w:szCs w:val="16"/>
              </w:rPr>
              <w:t xml:space="preserve"> – Sort and classify a collection of objects (number and algebra / patterns and algebra)</w:t>
            </w:r>
          </w:p>
        </w:tc>
        <w:tc>
          <w:tcPr>
            <w:tcW w:w="5528" w:type="dxa"/>
            <w:shd w:val="clear" w:color="auto" w:fill="EEECE1" w:themeFill="background2"/>
            <w:tcMar>
              <w:left w:w="57" w:type="dxa"/>
              <w:right w:w="57" w:type="dxa"/>
            </w:tcMar>
          </w:tcPr>
          <w:p w14:paraId="145682CE" w14:textId="77777777" w:rsidR="0012685A" w:rsidRDefault="006764DD" w:rsidP="006D5DBA">
            <w:pPr>
              <w:pStyle w:val="NoSpacing"/>
              <w:jc w:val="both"/>
              <w:rPr>
                <w:rFonts w:cs="Arial"/>
                <w:sz w:val="16"/>
                <w:szCs w:val="16"/>
              </w:rPr>
            </w:pPr>
            <w:r w:rsidRPr="004845FB">
              <w:rPr>
                <w:rFonts w:cs="Arial"/>
                <w:sz w:val="16"/>
                <w:szCs w:val="16"/>
              </w:rPr>
              <w:t xml:space="preserve">Assessment: </w:t>
            </w:r>
          </w:p>
          <w:p w14:paraId="55E4C2DF" w14:textId="77777777" w:rsidR="0012685A" w:rsidRDefault="006764DD" w:rsidP="006D5DBA">
            <w:pPr>
              <w:pStyle w:val="NoSpacing"/>
              <w:jc w:val="both"/>
              <w:rPr>
                <w:rFonts w:cs="Arial"/>
                <w:sz w:val="16"/>
                <w:szCs w:val="16"/>
              </w:rPr>
            </w:pPr>
            <w:r w:rsidRPr="004845FB">
              <w:rPr>
                <w:rFonts w:cs="Arial"/>
                <w:i/>
                <w:iCs/>
                <w:sz w:val="16"/>
                <w:szCs w:val="16"/>
              </w:rPr>
              <w:t>On my plate</w:t>
            </w:r>
            <w:r w:rsidRPr="004845FB">
              <w:rPr>
                <w:rFonts w:cs="Arial"/>
                <w:sz w:val="16"/>
                <w:szCs w:val="16"/>
              </w:rPr>
              <w:t xml:space="preserve"> – assessing number and place value. </w:t>
            </w:r>
          </w:p>
          <w:p w14:paraId="4414BB08" w14:textId="77777777" w:rsidR="006764DD" w:rsidRPr="004845FB" w:rsidRDefault="006764DD" w:rsidP="006D5DBA">
            <w:pPr>
              <w:pStyle w:val="NoSpacing"/>
              <w:jc w:val="both"/>
              <w:rPr>
                <w:rFonts w:cs="Arial"/>
                <w:b/>
                <w:sz w:val="16"/>
                <w:szCs w:val="16"/>
              </w:rPr>
            </w:pPr>
            <w:r w:rsidRPr="004845FB">
              <w:rPr>
                <w:rFonts w:cs="Arial"/>
                <w:i/>
                <w:iCs/>
                <w:sz w:val="16"/>
                <w:szCs w:val="16"/>
              </w:rPr>
              <w:t>Shape sort</w:t>
            </w:r>
            <w:r w:rsidRPr="004845FB">
              <w:rPr>
                <w:rFonts w:cs="Arial"/>
                <w:sz w:val="16"/>
                <w:szCs w:val="16"/>
              </w:rPr>
              <w:t xml:space="preserve"> – assessment of shape knowledge</w:t>
            </w:r>
            <w:r>
              <w:rPr>
                <w:rFonts w:cs="Arial"/>
                <w:sz w:val="16"/>
                <w:szCs w:val="16"/>
              </w:rPr>
              <w:t>.</w:t>
            </w:r>
          </w:p>
        </w:tc>
        <w:tc>
          <w:tcPr>
            <w:tcW w:w="5457" w:type="dxa"/>
            <w:gridSpan w:val="2"/>
            <w:shd w:val="clear" w:color="auto" w:fill="EEECE1" w:themeFill="background2"/>
            <w:tcMar>
              <w:left w:w="57" w:type="dxa"/>
              <w:right w:w="57" w:type="dxa"/>
            </w:tcMar>
          </w:tcPr>
          <w:p w14:paraId="6A57E976" w14:textId="77777777" w:rsidR="0012685A" w:rsidRDefault="006764DD" w:rsidP="006D5DBA">
            <w:pPr>
              <w:pStyle w:val="Bullet1"/>
              <w:numPr>
                <w:ilvl w:val="0"/>
                <w:numId w:val="0"/>
              </w:numPr>
              <w:ind w:right="0"/>
              <w:jc w:val="both"/>
              <w:rPr>
                <w:sz w:val="16"/>
                <w:szCs w:val="16"/>
              </w:rPr>
            </w:pPr>
            <w:r w:rsidRPr="004845FB">
              <w:rPr>
                <w:sz w:val="16"/>
                <w:szCs w:val="16"/>
              </w:rPr>
              <w:t xml:space="preserve">Assessment: </w:t>
            </w:r>
          </w:p>
          <w:p w14:paraId="49A43F9D" w14:textId="77777777" w:rsidR="0012685A" w:rsidRDefault="006764DD" w:rsidP="006D5DBA">
            <w:pPr>
              <w:pStyle w:val="Bullet1"/>
              <w:numPr>
                <w:ilvl w:val="0"/>
                <w:numId w:val="0"/>
              </w:numPr>
              <w:ind w:right="0"/>
              <w:jc w:val="both"/>
              <w:rPr>
                <w:sz w:val="16"/>
                <w:szCs w:val="16"/>
              </w:rPr>
            </w:pPr>
            <w:r w:rsidRPr="004845FB">
              <w:rPr>
                <w:i/>
                <w:iCs/>
                <w:sz w:val="16"/>
                <w:szCs w:val="16"/>
              </w:rPr>
              <w:t xml:space="preserve">A week of events – </w:t>
            </w:r>
            <w:r w:rsidRPr="004845FB">
              <w:rPr>
                <w:sz w:val="16"/>
                <w:szCs w:val="16"/>
              </w:rPr>
              <w:t xml:space="preserve">assessing time and events. </w:t>
            </w:r>
          </w:p>
          <w:p w14:paraId="3D294B84" w14:textId="77777777" w:rsidR="006764DD" w:rsidRPr="004845FB" w:rsidRDefault="006764DD" w:rsidP="006D5DBA">
            <w:pPr>
              <w:pStyle w:val="Bullet1"/>
              <w:numPr>
                <w:ilvl w:val="0"/>
                <w:numId w:val="0"/>
              </w:numPr>
              <w:ind w:right="0"/>
              <w:jc w:val="both"/>
              <w:rPr>
                <w:sz w:val="16"/>
                <w:szCs w:val="16"/>
              </w:rPr>
            </w:pPr>
            <w:r w:rsidRPr="004845FB">
              <w:rPr>
                <w:i/>
                <w:iCs/>
                <w:sz w:val="16"/>
                <w:szCs w:val="16"/>
              </w:rPr>
              <w:t xml:space="preserve">Yes No </w:t>
            </w:r>
            <w:r w:rsidRPr="004845FB">
              <w:rPr>
                <w:sz w:val="16"/>
                <w:szCs w:val="16"/>
              </w:rPr>
              <w:t>– assessing Data and asking yes / no questions.</w:t>
            </w:r>
          </w:p>
          <w:p w14:paraId="7442ECDA" w14:textId="77777777" w:rsidR="006764DD" w:rsidRPr="004845FB" w:rsidRDefault="006764DD" w:rsidP="006D5DBA">
            <w:pPr>
              <w:pStyle w:val="Bodytext"/>
              <w:spacing w:line="240" w:lineRule="auto"/>
              <w:jc w:val="both"/>
              <w:rPr>
                <w:rFonts w:eastAsia="SimSun" w:cs="Arial"/>
                <w:b/>
                <w:color w:val="000000"/>
                <w:sz w:val="16"/>
                <w:szCs w:val="16"/>
              </w:rPr>
            </w:pPr>
          </w:p>
        </w:tc>
        <w:tc>
          <w:tcPr>
            <w:tcW w:w="5460" w:type="dxa"/>
            <w:shd w:val="clear" w:color="auto" w:fill="EEECE1" w:themeFill="background2"/>
            <w:tcMar>
              <w:left w:w="57" w:type="dxa"/>
              <w:right w:w="57" w:type="dxa"/>
            </w:tcMar>
          </w:tcPr>
          <w:p w14:paraId="46856899" w14:textId="77777777" w:rsidR="0012685A" w:rsidRDefault="006764DD" w:rsidP="006D5DBA">
            <w:pPr>
              <w:pStyle w:val="Bodytextbullet"/>
              <w:numPr>
                <w:ilvl w:val="0"/>
                <w:numId w:val="0"/>
              </w:numPr>
              <w:ind w:left="14" w:hanging="14"/>
              <w:jc w:val="both"/>
              <w:rPr>
                <w:rFonts w:cs="Arial"/>
                <w:sz w:val="16"/>
                <w:szCs w:val="16"/>
              </w:rPr>
            </w:pPr>
            <w:r w:rsidRPr="004845FB">
              <w:rPr>
                <w:rFonts w:cs="Arial"/>
                <w:sz w:val="16"/>
                <w:szCs w:val="16"/>
              </w:rPr>
              <w:t xml:space="preserve">Assessment: </w:t>
            </w:r>
          </w:p>
          <w:p w14:paraId="070A83BC" w14:textId="77777777" w:rsidR="006764DD" w:rsidRPr="004845FB" w:rsidRDefault="006764DD" w:rsidP="006D5DBA">
            <w:pPr>
              <w:pStyle w:val="Bodytextbullet"/>
              <w:numPr>
                <w:ilvl w:val="0"/>
                <w:numId w:val="0"/>
              </w:numPr>
              <w:ind w:left="14" w:hanging="14"/>
              <w:jc w:val="both"/>
              <w:rPr>
                <w:rFonts w:cs="Arial"/>
                <w:b/>
                <w:sz w:val="16"/>
                <w:szCs w:val="16"/>
              </w:rPr>
            </w:pPr>
            <w:r w:rsidRPr="004845FB">
              <w:rPr>
                <w:rFonts w:cs="Arial"/>
                <w:i/>
                <w:iCs/>
                <w:sz w:val="16"/>
                <w:szCs w:val="16"/>
              </w:rPr>
              <w:t xml:space="preserve">Crazy Cards </w:t>
            </w:r>
            <w:r w:rsidRPr="004845FB">
              <w:rPr>
                <w:rFonts w:cs="Arial"/>
                <w:sz w:val="16"/>
                <w:szCs w:val="16"/>
              </w:rPr>
              <w:t xml:space="preserve">– connecting number names, numerals and quantities. </w:t>
            </w:r>
            <w:r w:rsidRPr="004845FB">
              <w:rPr>
                <w:rFonts w:cs="Arial"/>
                <w:i/>
                <w:iCs/>
                <w:sz w:val="16"/>
                <w:szCs w:val="16"/>
              </w:rPr>
              <w:t xml:space="preserve">Measurement mathematical guided inquiry – </w:t>
            </w:r>
            <w:r w:rsidRPr="004845FB">
              <w:rPr>
                <w:rFonts w:cs="Arial"/>
                <w:sz w:val="16"/>
                <w:szCs w:val="16"/>
              </w:rPr>
              <w:t>to reason mathematically to solve an inquiry questions</w:t>
            </w:r>
            <w:r>
              <w:rPr>
                <w:rFonts w:cs="Arial"/>
                <w:sz w:val="16"/>
                <w:szCs w:val="16"/>
              </w:rPr>
              <w:t>.</w:t>
            </w:r>
          </w:p>
        </w:tc>
      </w:tr>
      <w:tr w:rsidR="006764DD" w:rsidRPr="00CA16F3" w14:paraId="7F556CEE" w14:textId="77777777" w:rsidTr="00791B7D">
        <w:trPr>
          <w:cantSplit/>
          <w:trHeight w:val="1767"/>
        </w:trPr>
        <w:tc>
          <w:tcPr>
            <w:tcW w:w="628" w:type="dxa"/>
            <w:vMerge/>
            <w:shd w:val="clear" w:color="auto" w:fill="0070C0"/>
            <w:textDirection w:val="btLr"/>
            <w:vAlign w:val="center"/>
          </w:tcPr>
          <w:p w14:paraId="13AD5DBB" w14:textId="77777777" w:rsidR="006764DD" w:rsidRDefault="006764DD" w:rsidP="007B574B">
            <w:pPr>
              <w:jc w:val="center"/>
              <w:rPr>
                <w:rFonts w:ascii="Arial" w:hAnsi="Arial" w:cs="Arial"/>
                <w:sz w:val="36"/>
              </w:rPr>
            </w:pPr>
          </w:p>
        </w:tc>
        <w:tc>
          <w:tcPr>
            <w:tcW w:w="791" w:type="dxa"/>
            <w:shd w:val="clear" w:color="auto" w:fill="00B0F0"/>
            <w:tcMar>
              <w:top w:w="28" w:type="dxa"/>
              <w:left w:w="57" w:type="dxa"/>
              <w:bottom w:w="28" w:type="dxa"/>
              <w:right w:w="57" w:type="dxa"/>
            </w:tcMar>
            <w:textDirection w:val="btLr"/>
          </w:tcPr>
          <w:p w14:paraId="7CF18913" w14:textId="77777777" w:rsidR="006764DD" w:rsidRPr="004845FB" w:rsidRDefault="006764DD" w:rsidP="007B574B">
            <w:pPr>
              <w:ind w:left="113" w:right="113"/>
              <w:jc w:val="center"/>
              <w:rPr>
                <w:rFonts w:ascii="Arial" w:hAnsi="Arial" w:cs="Arial"/>
                <w:b/>
                <w:color w:val="FFFFFF" w:themeColor="background1"/>
                <w:sz w:val="16"/>
                <w:szCs w:val="16"/>
              </w:rPr>
            </w:pPr>
            <w:r w:rsidRPr="004845FB">
              <w:rPr>
                <w:rFonts w:ascii="Arial" w:hAnsi="Arial" w:cs="Arial"/>
                <w:b/>
                <w:color w:val="FFFFFF" w:themeColor="background1"/>
                <w:sz w:val="16"/>
                <w:szCs w:val="16"/>
              </w:rPr>
              <w:t>ACHIEVEMENT STANDARD</w:t>
            </w:r>
          </w:p>
        </w:tc>
        <w:tc>
          <w:tcPr>
            <w:tcW w:w="5021" w:type="dxa"/>
            <w:shd w:val="clear" w:color="auto" w:fill="auto"/>
            <w:tcMar>
              <w:left w:w="57" w:type="dxa"/>
              <w:right w:w="57" w:type="dxa"/>
            </w:tcMar>
          </w:tcPr>
          <w:p w14:paraId="59249C4E" w14:textId="77777777"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14:paraId="6C8D46A8" w14:textId="77777777" w:rsidR="006764DD" w:rsidRPr="007C0E86" w:rsidRDefault="006764DD" w:rsidP="007C0E86">
            <w:pPr>
              <w:autoSpaceDE w:val="0"/>
              <w:autoSpaceDN w:val="0"/>
              <w:adjustRightInd w:val="0"/>
              <w:spacing w:before="60" w:after="60"/>
              <w:rPr>
                <w:rFonts w:ascii="Arial" w:hAnsi="Arial" w:cs="Arial"/>
                <w:color w:val="BFBFBF" w:themeColor="background1" w:themeShade="BF"/>
                <w:sz w:val="18"/>
                <w:szCs w:val="18"/>
              </w:rPr>
            </w:pPr>
            <w:r w:rsidRPr="007C0E86">
              <w:rPr>
                <w:rFonts w:ascii="Arial" w:hAnsi="Arial" w:cs="Arial"/>
                <w:sz w:val="18"/>
                <w:szCs w:val="18"/>
              </w:rPr>
              <w:t xml:space="preserve">By the end of Foundation Year, </w:t>
            </w:r>
            <w:r w:rsidRPr="007C0E86">
              <w:rPr>
                <w:rFonts w:ascii="Arial" w:hAnsi="Arial" w:cs="Arial"/>
                <w:color w:val="BFBFBF" w:themeColor="background1" w:themeShade="BF"/>
                <w:sz w:val="18"/>
                <w:szCs w:val="18"/>
              </w:rPr>
              <w:t>students make connections between number names, numerals and quantities up to 10. They compare objects using mass, length and capacity. Students connect events and the days of the week. They explain the order and duration of events. They use appropriate language to describe location.</w:t>
            </w:r>
          </w:p>
          <w:p w14:paraId="02DC9192" w14:textId="77777777" w:rsidR="006764DD" w:rsidRPr="004845FB" w:rsidRDefault="006764DD" w:rsidP="007C0E86">
            <w:pPr>
              <w:pStyle w:val="Bodytext"/>
              <w:spacing w:before="60" w:line="240" w:lineRule="auto"/>
              <w:rPr>
                <w:rFonts w:cs="Arial"/>
                <w:sz w:val="16"/>
                <w:szCs w:val="16"/>
              </w:rPr>
            </w:pPr>
            <w:r w:rsidRPr="007C0E86">
              <w:rPr>
                <w:rFonts w:cs="Arial"/>
                <w:color w:val="BFBFBF" w:themeColor="background1" w:themeShade="BF"/>
                <w:szCs w:val="18"/>
              </w:rPr>
              <w:t xml:space="preserve">Students count to and from 20 and order small collections. </w:t>
            </w:r>
            <w:r w:rsidRPr="007C0E86">
              <w:rPr>
                <w:rFonts w:cs="Arial"/>
                <w:szCs w:val="18"/>
              </w:rPr>
              <w:t xml:space="preserve">They group objects based on common characteristics </w:t>
            </w:r>
            <w:r w:rsidRPr="007C0E86">
              <w:rPr>
                <w:rFonts w:cs="Arial"/>
                <w:color w:val="BFBFBF" w:themeColor="background1" w:themeShade="BF"/>
                <w:szCs w:val="18"/>
              </w:rPr>
              <w:t>and sort shapes and objects</w:t>
            </w:r>
            <w:r w:rsidRPr="007C0E86">
              <w:rPr>
                <w:rFonts w:cs="Arial"/>
                <w:color w:val="A6A6A6" w:themeColor="background1" w:themeShade="A6"/>
                <w:szCs w:val="18"/>
              </w:rPr>
              <w:t xml:space="preserve">. </w:t>
            </w:r>
            <w:r w:rsidRPr="007C0E86">
              <w:rPr>
                <w:rFonts w:cs="Arial"/>
                <w:color w:val="BFBFBF" w:themeColor="background1" w:themeShade="BF"/>
                <w:szCs w:val="18"/>
              </w:rPr>
              <w:t>Students answer simple questions to collect information and make simple inferences.</w:t>
            </w:r>
          </w:p>
        </w:tc>
        <w:tc>
          <w:tcPr>
            <w:tcW w:w="5528" w:type="dxa"/>
            <w:shd w:val="clear" w:color="auto" w:fill="auto"/>
            <w:tcMar>
              <w:left w:w="57" w:type="dxa"/>
              <w:right w:w="57" w:type="dxa"/>
            </w:tcMar>
          </w:tcPr>
          <w:p w14:paraId="62C94F4D" w14:textId="77777777"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14:paraId="5FF41ED4" w14:textId="77777777" w:rsidR="006764DD" w:rsidRPr="007C0E86" w:rsidRDefault="006764DD" w:rsidP="007C0E86">
            <w:pPr>
              <w:pStyle w:val="Bodytext"/>
              <w:spacing w:before="60" w:line="240" w:lineRule="auto"/>
              <w:rPr>
                <w:rFonts w:cs="Arial"/>
                <w:color w:val="808080" w:themeColor="background1" w:themeShade="80"/>
                <w:szCs w:val="18"/>
              </w:rPr>
            </w:pPr>
            <w:r w:rsidRPr="007C0E86">
              <w:rPr>
                <w:rFonts w:cs="Arial"/>
                <w:color w:val="808080" w:themeColor="background1" w:themeShade="80"/>
                <w:szCs w:val="18"/>
              </w:rPr>
              <w:t xml:space="preserve">By the end of the Foundation year, </w:t>
            </w:r>
            <w:r w:rsidRPr="007C0E86">
              <w:rPr>
                <w:rFonts w:cs="Arial"/>
                <w:szCs w:val="18"/>
              </w:rPr>
              <w:t>students make connections between number names, numerals and quantities up to 10</w:t>
            </w:r>
            <w:r w:rsidRPr="007C0E86">
              <w:rPr>
                <w:rFonts w:cs="Arial"/>
                <w:color w:val="808080" w:themeColor="background1" w:themeShade="80"/>
                <w:szCs w:val="18"/>
              </w:rPr>
              <w:t xml:space="preserve">. They compare objects using mass, length and capacity. Students connect events and the days of the week. They explain the order and duration of events. They use appropriate language to describe location. </w:t>
            </w:r>
          </w:p>
          <w:p w14:paraId="334FA467" w14:textId="77777777" w:rsidR="006764DD" w:rsidRPr="007C0E86" w:rsidRDefault="006764DD" w:rsidP="007C0E86">
            <w:pPr>
              <w:pStyle w:val="Bodytext"/>
              <w:spacing w:before="60" w:line="240" w:lineRule="auto"/>
              <w:rPr>
                <w:rFonts w:cs="Arial"/>
                <w:color w:val="808080" w:themeColor="background1" w:themeShade="80"/>
                <w:szCs w:val="18"/>
              </w:rPr>
            </w:pPr>
            <w:r w:rsidRPr="007C0E86">
              <w:rPr>
                <w:rFonts w:cs="Arial"/>
                <w:szCs w:val="18"/>
              </w:rPr>
              <w:t>Students count to and from 20 and order small collections</w:t>
            </w:r>
            <w:r w:rsidRPr="007C0E86">
              <w:rPr>
                <w:rFonts w:cs="Arial"/>
                <w:color w:val="808080" w:themeColor="background1" w:themeShade="80"/>
                <w:szCs w:val="18"/>
              </w:rPr>
              <w:t xml:space="preserve">. </w:t>
            </w:r>
            <w:r w:rsidRPr="007C0E86">
              <w:rPr>
                <w:rFonts w:cs="Arial"/>
                <w:szCs w:val="18"/>
              </w:rPr>
              <w:t>They group objects based on common characteristics and sort shapes and objects</w:t>
            </w:r>
            <w:r w:rsidRPr="007C0E86">
              <w:rPr>
                <w:rFonts w:cs="Arial"/>
                <w:color w:val="808080" w:themeColor="background1" w:themeShade="80"/>
                <w:szCs w:val="18"/>
              </w:rPr>
              <w:t>. Students answer simple questions to collect information.</w:t>
            </w:r>
          </w:p>
          <w:p w14:paraId="1162C0CA" w14:textId="77777777" w:rsidR="006764DD" w:rsidRPr="004845FB" w:rsidRDefault="006764DD" w:rsidP="008863F5">
            <w:pPr>
              <w:pStyle w:val="Bodytext"/>
              <w:spacing w:before="60" w:line="240" w:lineRule="auto"/>
              <w:rPr>
                <w:rFonts w:cs="Arial"/>
                <w:b/>
                <w:color w:val="1F497D" w:themeColor="text2"/>
                <w:sz w:val="16"/>
                <w:szCs w:val="16"/>
              </w:rPr>
            </w:pPr>
          </w:p>
        </w:tc>
        <w:tc>
          <w:tcPr>
            <w:tcW w:w="5457" w:type="dxa"/>
            <w:gridSpan w:val="2"/>
            <w:shd w:val="clear" w:color="auto" w:fill="auto"/>
            <w:tcMar>
              <w:left w:w="57" w:type="dxa"/>
              <w:right w:w="57" w:type="dxa"/>
            </w:tcMar>
          </w:tcPr>
          <w:p w14:paraId="148AAFCC" w14:textId="77777777"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14:paraId="2786D13E" w14:textId="77777777" w:rsidR="006764DD" w:rsidRPr="007C0E86" w:rsidRDefault="006764DD" w:rsidP="007C0E86">
            <w:pPr>
              <w:autoSpaceDE w:val="0"/>
              <w:autoSpaceDN w:val="0"/>
              <w:adjustRightInd w:val="0"/>
              <w:spacing w:before="60" w:after="60"/>
              <w:rPr>
                <w:rFonts w:ascii="Arial" w:hAnsi="Arial" w:cs="Arial"/>
                <w:color w:val="BFBFBF" w:themeColor="background1" w:themeShade="BF"/>
                <w:sz w:val="18"/>
                <w:szCs w:val="18"/>
              </w:rPr>
            </w:pPr>
            <w:r w:rsidRPr="007C0E86">
              <w:rPr>
                <w:rFonts w:ascii="Arial" w:hAnsi="Arial" w:cs="Arial"/>
                <w:sz w:val="18"/>
                <w:szCs w:val="18"/>
              </w:rPr>
              <w:t xml:space="preserve">By the end of Foundation Year, students make connections between number names, numerals and quantities up to 10. They compare objects using mass, </w:t>
            </w:r>
            <w:r w:rsidRPr="007C0E86">
              <w:rPr>
                <w:rFonts w:ascii="Arial" w:hAnsi="Arial" w:cs="Arial"/>
                <w:color w:val="A6A6A6" w:themeColor="background1" w:themeShade="A6"/>
                <w:sz w:val="18"/>
                <w:szCs w:val="18"/>
              </w:rPr>
              <w:t xml:space="preserve">length and capacity. </w:t>
            </w:r>
            <w:r w:rsidRPr="007C0E86">
              <w:rPr>
                <w:rFonts w:ascii="Arial" w:hAnsi="Arial" w:cs="Arial"/>
                <w:sz w:val="18"/>
                <w:szCs w:val="18"/>
              </w:rPr>
              <w:t xml:space="preserve">Students connect events and the days of the week. They explain the order and duration of events. </w:t>
            </w:r>
            <w:r w:rsidRPr="007C0E86">
              <w:rPr>
                <w:rFonts w:ascii="Arial" w:hAnsi="Arial" w:cs="Arial"/>
                <w:color w:val="A6A6A6" w:themeColor="background1" w:themeShade="A6"/>
                <w:sz w:val="18"/>
                <w:szCs w:val="18"/>
              </w:rPr>
              <w:t>They use appropriate language to describe location.</w:t>
            </w:r>
          </w:p>
          <w:p w14:paraId="7A1610D6" w14:textId="77777777" w:rsidR="006764DD" w:rsidRPr="004845FB" w:rsidRDefault="006764DD" w:rsidP="007C0E86">
            <w:pPr>
              <w:pStyle w:val="Bodytext"/>
              <w:spacing w:before="60" w:line="240" w:lineRule="auto"/>
              <w:rPr>
                <w:rFonts w:cs="Arial"/>
                <w:b/>
                <w:color w:val="1F497D" w:themeColor="text2"/>
                <w:sz w:val="16"/>
                <w:szCs w:val="16"/>
              </w:rPr>
            </w:pPr>
            <w:r w:rsidRPr="007C0E86">
              <w:rPr>
                <w:rFonts w:cs="Arial"/>
                <w:szCs w:val="18"/>
              </w:rPr>
              <w:t xml:space="preserve">Students count to and from 20 and order small collections. </w:t>
            </w:r>
            <w:r w:rsidRPr="007C0E86">
              <w:rPr>
                <w:rFonts w:cs="Arial"/>
                <w:color w:val="A6A6A6" w:themeColor="background1" w:themeShade="A6"/>
                <w:szCs w:val="18"/>
              </w:rPr>
              <w:t xml:space="preserve">They group objects based on common characteristics and sort shapes and objects. </w:t>
            </w:r>
            <w:r w:rsidRPr="007C0E86">
              <w:rPr>
                <w:rFonts w:cs="Arial"/>
                <w:szCs w:val="18"/>
              </w:rPr>
              <w:t>Students answer simple questions to collect information.</w:t>
            </w:r>
          </w:p>
        </w:tc>
        <w:tc>
          <w:tcPr>
            <w:tcW w:w="5460" w:type="dxa"/>
            <w:shd w:val="clear" w:color="auto" w:fill="auto"/>
            <w:tcMar>
              <w:left w:w="57" w:type="dxa"/>
              <w:right w:w="57" w:type="dxa"/>
            </w:tcMar>
          </w:tcPr>
          <w:p w14:paraId="3B90CF5D" w14:textId="77777777" w:rsidR="006764DD" w:rsidRPr="007C0E86" w:rsidRDefault="006764DD" w:rsidP="007C0E86">
            <w:pPr>
              <w:tabs>
                <w:tab w:val="left" w:pos="971"/>
              </w:tabs>
              <w:spacing w:before="60" w:after="60"/>
              <w:rPr>
                <w:rFonts w:ascii="Arial" w:hAnsi="Arial" w:cs="Arial"/>
                <w:b/>
                <w:sz w:val="18"/>
                <w:szCs w:val="18"/>
              </w:rPr>
            </w:pPr>
            <w:r w:rsidRPr="007C0E86">
              <w:rPr>
                <w:rFonts w:ascii="Arial" w:hAnsi="Arial" w:cs="Arial"/>
                <w:b/>
                <w:sz w:val="18"/>
                <w:szCs w:val="18"/>
              </w:rPr>
              <w:t>Achievement standard</w:t>
            </w:r>
          </w:p>
          <w:p w14:paraId="3D6FF2BC" w14:textId="77777777" w:rsidR="006764DD" w:rsidRPr="007C0E86" w:rsidRDefault="006764DD" w:rsidP="007C0E86">
            <w:pPr>
              <w:autoSpaceDE w:val="0"/>
              <w:autoSpaceDN w:val="0"/>
              <w:adjustRightInd w:val="0"/>
              <w:spacing w:before="60" w:after="60"/>
              <w:rPr>
                <w:rFonts w:ascii="Arial" w:hAnsi="Arial" w:cs="Arial"/>
                <w:sz w:val="18"/>
                <w:szCs w:val="18"/>
              </w:rPr>
            </w:pPr>
            <w:r w:rsidRPr="007C0E86">
              <w:rPr>
                <w:rFonts w:ascii="Arial" w:hAnsi="Arial" w:cs="Arial"/>
                <w:sz w:val="18"/>
                <w:szCs w:val="18"/>
              </w:rPr>
              <w:t xml:space="preserve">By the end of Foundation Year, students make connections between number names, numerals and quantities up to 10. </w:t>
            </w:r>
            <w:r w:rsidRPr="007C0E86">
              <w:rPr>
                <w:rFonts w:ascii="Arial" w:hAnsi="Arial" w:cs="Arial"/>
                <w:color w:val="BFBFBF" w:themeColor="background1" w:themeShade="BF"/>
                <w:sz w:val="18"/>
                <w:szCs w:val="18"/>
              </w:rPr>
              <w:t>They compare objects using mass, length and capacity. Students connect events and the days of the week. They explain the order and duration of events. They use appropriate language to describe location.</w:t>
            </w:r>
          </w:p>
          <w:p w14:paraId="0ABFE8DF" w14:textId="77777777" w:rsidR="006764DD" w:rsidRPr="004845FB" w:rsidRDefault="006764DD" w:rsidP="007C0E86">
            <w:pPr>
              <w:pStyle w:val="Bodytext"/>
              <w:spacing w:before="60" w:line="240" w:lineRule="auto"/>
              <w:rPr>
                <w:rFonts w:cs="Arial"/>
                <w:color w:val="808080" w:themeColor="background1" w:themeShade="80"/>
                <w:sz w:val="16"/>
                <w:szCs w:val="16"/>
              </w:rPr>
            </w:pPr>
            <w:r w:rsidRPr="007C0E86">
              <w:rPr>
                <w:rFonts w:cs="Arial"/>
                <w:szCs w:val="18"/>
              </w:rPr>
              <w:t>Students count to and from 20</w:t>
            </w:r>
            <w:r w:rsidRPr="007C0E86">
              <w:rPr>
                <w:rFonts w:cs="Arial"/>
                <w:color w:val="BFBFBF" w:themeColor="background1" w:themeShade="BF"/>
                <w:szCs w:val="18"/>
              </w:rPr>
              <w:t xml:space="preserve"> and order small collections. They group objects based on common characteristics and sort shapes and objects. Students answer simple questions to collect information.</w:t>
            </w:r>
          </w:p>
        </w:tc>
      </w:tr>
    </w:tbl>
    <w:p w14:paraId="0B40CFF7" w14:textId="77777777" w:rsidR="00A712E3" w:rsidRDefault="00A712E3">
      <w:pPr>
        <w:rPr>
          <w:sz w:val="24"/>
          <w:szCs w:val="24"/>
        </w:rPr>
      </w:pPr>
    </w:p>
    <w:p w14:paraId="5076E09D" w14:textId="77777777" w:rsidR="00901D2B" w:rsidRPr="00901D2B" w:rsidRDefault="00121763" w:rsidP="00901D2B">
      <w:pPr>
        <w:rPr>
          <w:rFonts w:asciiTheme="minorHAnsi" w:hAnsiTheme="minorHAnsi"/>
          <w:b/>
          <w:sz w:val="32"/>
          <w:szCs w:val="32"/>
        </w:rPr>
      </w:pPr>
      <w:r>
        <w:rPr>
          <w:sz w:val="24"/>
          <w:szCs w:val="24"/>
        </w:rPr>
        <w:br w:type="page"/>
      </w:r>
      <w:r w:rsidR="00901D2B" w:rsidRPr="00901D2B">
        <w:rPr>
          <w:rFonts w:asciiTheme="minorHAnsi" w:hAnsiTheme="minorHAnsi"/>
          <w:b/>
          <w:sz w:val="32"/>
          <w:szCs w:val="32"/>
        </w:rPr>
        <w:lastRenderedPageBreak/>
        <w:t>Grade  Prep STEM</w:t>
      </w:r>
    </w:p>
    <w:tbl>
      <w:tblPr>
        <w:tblW w:w="22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7161BA" w:rsidRPr="00E63A2F" w14:paraId="728E6219" w14:textId="77777777" w:rsidTr="00791B7D">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6746B1CE" w14:textId="77777777" w:rsidR="007161BA" w:rsidRPr="00F76EB0" w:rsidRDefault="007161BA" w:rsidP="00D06D55">
            <w:pPr>
              <w:widowControl w:val="0"/>
              <w:autoSpaceDE w:val="0"/>
              <w:autoSpaceDN w:val="0"/>
              <w:adjustRightInd w:val="0"/>
              <w:spacing w:line="200" w:lineRule="atLeast"/>
              <w:jc w:val="center"/>
              <w:textAlignment w:val="center"/>
              <w:rPr>
                <w:rFonts w:asciiTheme="minorHAnsi" w:hAnsiTheme="minorHAnsi" w:cs="Arial"/>
                <w:color w:val="FFFFFF" w:themeColor="background1"/>
                <w:sz w:val="48"/>
                <w:szCs w:val="20"/>
                <w:lang w:val="en-GB" w:eastAsia="en-US"/>
              </w:rPr>
            </w:pPr>
            <w:r w:rsidRPr="00F76EB0">
              <w:rPr>
                <w:rFonts w:asciiTheme="minorHAnsi" w:hAnsiTheme="minorHAnsi" w:cs="Arial"/>
                <w:color w:val="FFFFFF" w:themeColor="background1"/>
                <w:sz w:val="48"/>
                <w:szCs w:val="20"/>
                <w:lang w:val="en-GB" w:eastAsia="en-US"/>
              </w:rPr>
              <w:t>Term 1</w:t>
            </w:r>
          </w:p>
        </w:tc>
        <w:tc>
          <w:tcPr>
            <w:tcW w:w="5164" w:type="dxa"/>
            <w:shd w:val="clear" w:color="auto" w:fill="C00000"/>
          </w:tcPr>
          <w:p w14:paraId="1E202406" w14:textId="77777777" w:rsidR="007161BA" w:rsidRPr="00F76EB0" w:rsidRDefault="007161BA" w:rsidP="00D06D55">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Pr>
                <w:rFonts w:asciiTheme="minorHAnsi" w:hAnsiTheme="minorHAnsi" w:cs="Arial"/>
                <w:b/>
                <w:color w:val="FFFFFF" w:themeColor="background1"/>
                <w:sz w:val="48"/>
                <w:szCs w:val="20"/>
                <w:lang w:val="en-GB" w:eastAsia="en-US"/>
              </w:rPr>
              <w:t>Term 2</w:t>
            </w:r>
          </w:p>
        </w:tc>
        <w:tc>
          <w:tcPr>
            <w:tcW w:w="5164" w:type="dxa"/>
            <w:shd w:val="clear" w:color="auto" w:fill="C00000"/>
          </w:tcPr>
          <w:p w14:paraId="5212BB24" w14:textId="77777777" w:rsidR="007161BA" w:rsidRPr="00F76EB0" w:rsidRDefault="007161BA" w:rsidP="00D06D55">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F76EB0">
              <w:rPr>
                <w:rFonts w:asciiTheme="minorHAnsi" w:hAnsiTheme="minorHAnsi" w:cs="Arial"/>
                <w:b/>
                <w:color w:val="FFFFFF" w:themeColor="background1"/>
                <w:sz w:val="48"/>
                <w:szCs w:val="20"/>
                <w:lang w:val="en-GB" w:eastAsia="en-US"/>
              </w:rPr>
              <w:t xml:space="preserve">Term </w:t>
            </w:r>
            <w:r>
              <w:rPr>
                <w:rFonts w:asciiTheme="minorHAnsi" w:hAnsiTheme="minorHAnsi" w:cs="Arial"/>
                <w:b/>
                <w:color w:val="FFFFFF" w:themeColor="background1"/>
                <w:sz w:val="48"/>
                <w:szCs w:val="20"/>
                <w:lang w:val="en-GB" w:eastAsia="en-US"/>
              </w:rPr>
              <w:t>3</w:t>
            </w:r>
          </w:p>
        </w:tc>
        <w:tc>
          <w:tcPr>
            <w:tcW w:w="5408" w:type="dxa"/>
            <w:shd w:val="clear" w:color="auto" w:fill="C00000"/>
            <w:tcMar>
              <w:left w:w="57" w:type="dxa"/>
              <w:right w:w="57" w:type="dxa"/>
            </w:tcMar>
            <w:vAlign w:val="center"/>
          </w:tcPr>
          <w:p w14:paraId="33A2406D" w14:textId="77777777" w:rsidR="007161BA" w:rsidRPr="00F76EB0" w:rsidRDefault="007161BA" w:rsidP="00D06D55">
            <w:pPr>
              <w:widowControl w:val="0"/>
              <w:autoSpaceDE w:val="0"/>
              <w:autoSpaceDN w:val="0"/>
              <w:adjustRightInd w:val="0"/>
              <w:spacing w:line="200" w:lineRule="atLeast"/>
              <w:jc w:val="center"/>
              <w:textAlignment w:val="center"/>
              <w:rPr>
                <w:rFonts w:asciiTheme="minorHAnsi" w:hAnsiTheme="minorHAnsi" w:cs="Arial"/>
                <w:b/>
                <w:color w:val="FFFFFF" w:themeColor="background1"/>
                <w:sz w:val="48"/>
                <w:szCs w:val="20"/>
                <w:lang w:val="en-GB" w:eastAsia="en-US"/>
              </w:rPr>
            </w:pPr>
            <w:r w:rsidRPr="00F76EB0">
              <w:rPr>
                <w:rFonts w:asciiTheme="minorHAnsi" w:hAnsiTheme="minorHAnsi" w:cs="Arial"/>
                <w:b/>
                <w:color w:val="FFFFFF" w:themeColor="background1"/>
                <w:sz w:val="48"/>
                <w:szCs w:val="20"/>
                <w:lang w:val="en-GB" w:eastAsia="en-US"/>
              </w:rPr>
              <w:t>Term</w:t>
            </w:r>
            <w:r>
              <w:rPr>
                <w:rFonts w:asciiTheme="minorHAnsi" w:hAnsiTheme="minorHAnsi" w:cs="Arial"/>
                <w:b/>
                <w:color w:val="FFFFFF" w:themeColor="background1"/>
                <w:sz w:val="48"/>
                <w:szCs w:val="20"/>
                <w:lang w:val="en-GB" w:eastAsia="en-US"/>
              </w:rPr>
              <w:t xml:space="preserve"> 4</w:t>
            </w:r>
          </w:p>
        </w:tc>
      </w:tr>
      <w:tr w:rsidR="007161BA" w:rsidRPr="00E63A2F" w14:paraId="6F0EDA2A" w14:textId="77777777" w:rsidTr="00791B7D">
        <w:trPr>
          <w:cantSplit/>
          <w:trHeight w:val="536"/>
        </w:trPr>
        <w:tc>
          <w:tcPr>
            <w:tcW w:w="620" w:type="dxa"/>
            <w:vMerge w:val="restart"/>
            <w:shd w:val="clear" w:color="auto" w:fill="0070C0"/>
            <w:textDirection w:val="btLr"/>
            <w:vAlign w:val="center"/>
          </w:tcPr>
          <w:p w14:paraId="5B564461" w14:textId="77777777" w:rsidR="007161BA" w:rsidRPr="00E63A2F" w:rsidRDefault="007161BA" w:rsidP="00D06D55">
            <w:pPr>
              <w:jc w:val="center"/>
              <w:rPr>
                <w:rFonts w:asciiTheme="minorHAnsi" w:hAnsiTheme="minorHAnsi" w:cs="Arial"/>
                <w:b/>
                <w:color w:val="FFFFFF" w:themeColor="background1"/>
                <w:sz w:val="36"/>
              </w:rPr>
            </w:pPr>
            <w:r w:rsidRPr="00E63A2F">
              <w:rPr>
                <w:rFonts w:asciiTheme="minorHAnsi" w:hAnsiTheme="minorHAnsi" w:cs="Arial"/>
                <w:b/>
                <w:color w:val="FFFFFF" w:themeColor="background1"/>
                <w:sz w:val="36"/>
              </w:rPr>
              <w:t xml:space="preserve">STEM </w:t>
            </w:r>
            <w:r>
              <w:rPr>
                <w:rFonts w:asciiTheme="minorHAnsi" w:hAnsiTheme="minorHAnsi" w:cs="Arial"/>
                <w:b/>
                <w:color w:val="FFFFFF" w:themeColor="background1"/>
                <w:sz w:val="36"/>
              </w:rPr>
              <w:t>1.5</w:t>
            </w:r>
            <w:r w:rsidRPr="00E63A2F">
              <w:rPr>
                <w:rFonts w:asciiTheme="minorHAnsi" w:hAnsiTheme="minorHAnsi" w:cs="Arial"/>
                <w:b/>
                <w:color w:val="FFFFFF" w:themeColor="background1"/>
                <w:sz w:val="36"/>
              </w:rPr>
              <w:t xml:space="preserve"> h/w</w:t>
            </w:r>
          </w:p>
          <w:p w14:paraId="178A1B47" w14:textId="77777777" w:rsidR="007161BA" w:rsidRPr="00E63A2F" w:rsidRDefault="007161BA" w:rsidP="00D06D55">
            <w:pPr>
              <w:jc w:val="center"/>
              <w:rPr>
                <w:rFonts w:asciiTheme="minorHAnsi" w:hAnsiTheme="minorHAnsi" w:cs="Arial"/>
                <w:b/>
                <w:color w:val="FFFFFF" w:themeColor="background1"/>
                <w:sz w:val="36"/>
              </w:rPr>
            </w:pPr>
          </w:p>
          <w:p w14:paraId="284524B2" w14:textId="77777777" w:rsidR="007161BA" w:rsidRPr="00E63A2F" w:rsidRDefault="007161BA" w:rsidP="00D06D55">
            <w:pPr>
              <w:jc w:val="center"/>
              <w:rPr>
                <w:rFonts w:asciiTheme="minorHAnsi" w:hAnsiTheme="minorHAnsi" w:cs="Arial"/>
                <w:b/>
                <w:color w:val="FFFFFF" w:themeColor="background1"/>
                <w:sz w:val="36"/>
              </w:rPr>
            </w:pPr>
            <w:r w:rsidRPr="00E63A2F">
              <w:rPr>
                <w:rFonts w:asciiTheme="minorHAnsi" w:hAnsiTheme="minorHAnsi" w:cs="Arial"/>
                <w:b/>
                <w:color w:val="FFFFFF" w:themeColor="background1"/>
                <w:sz w:val="36"/>
              </w:rPr>
              <w:t xml:space="preserve">  </w:t>
            </w:r>
          </w:p>
          <w:p w14:paraId="7F9D9973" w14:textId="77777777" w:rsidR="007161BA" w:rsidRPr="00E63A2F" w:rsidRDefault="007161BA" w:rsidP="00D06D55">
            <w:pPr>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5C14DA58" w14:textId="77777777" w:rsidR="007161BA" w:rsidRPr="00E63A2F" w:rsidRDefault="007161BA" w:rsidP="00D06D55">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Science</w:t>
            </w:r>
          </w:p>
          <w:p w14:paraId="27094EB1" w14:textId="77777777" w:rsidR="007161BA" w:rsidRPr="00E63A2F" w:rsidRDefault="007161BA" w:rsidP="00D06D55">
            <w:pPr>
              <w:ind w:left="113" w:right="113"/>
              <w:jc w:val="center"/>
              <w:rPr>
                <w:rFonts w:asciiTheme="minorHAnsi" w:hAnsiTheme="minorHAnsi" w:cs="Arial"/>
                <w:b/>
                <w:color w:val="FFFFFF"/>
                <w:sz w:val="24"/>
                <w:szCs w:val="24"/>
              </w:rPr>
            </w:pPr>
            <w:r w:rsidRPr="00E63A2F">
              <w:rPr>
                <w:rFonts w:asciiTheme="minorHAnsi" w:hAnsiTheme="minorHAnsi" w:cs="Arial"/>
                <w:b/>
                <w:color w:val="FFFFFF"/>
                <w:sz w:val="24"/>
                <w:szCs w:val="24"/>
              </w:rPr>
              <w:t>SCIENCE</w:t>
            </w:r>
            <w:r>
              <w:rPr>
                <w:rFonts w:asciiTheme="minorHAnsi" w:hAnsiTheme="minorHAnsi" w:cs="Arial"/>
                <w:b/>
                <w:color w:val="FFFFFF"/>
                <w:sz w:val="24"/>
                <w:szCs w:val="24"/>
              </w:rPr>
              <w:t xml:space="preserve"> </w:t>
            </w:r>
          </w:p>
          <w:p w14:paraId="2B1CA548" w14:textId="77777777" w:rsidR="007161BA" w:rsidRPr="00E63A2F" w:rsidRDefault="007161BA" w:rsidP="00D06D55">
            <w:pPr>
              <w:ind w:left="113" w:right="113"/>
              <w:jc w:val="center"/>
              <w:rPr>
                <w:rFonts w:asciiTheme="minorHAnsi" w:hAnsiTheme="minorHAnsi" w:cs="Arial"/>
                <w:b/>
                <w:color w:val="FFFFFF"/>
                <w:sz w:val="24"/>
                <w:szCs w:val="24"/>
              </w:rPr>
            </w:pPr>
            <w:r w:rsidRPr="00E63A2F">
              <w:rPr>
                <w:rFonts w:asciiTheme="minorHAnsi" w:hAnsiTheme="minorHAnsi" w:cs="Arial"/>
                <w:b/>
                <w:color w:val="FFFFFF"/>
                <w:sz w:val="24"/>
                <w:szCs w:val="24"/>
              </w:rPr>
              <w:t xml:space="preserve">Curriculum Knowledge </w:t>
            </w:r>
          </w:p>
        </w:tc>
        <w:tc>
          <w:tcPr>
            <w:tcW w:w="5446" w:type="dxa"/>
            <w:shd w:val="clear" w:color="auto" w:fill="auto"/>
            <w:tcMar>
              <w:left w:w="57" w:type="dxa"/>
              <w:right w:w="57" w:type="dxa"/>
            </w:tcMar>
          </w:tcPr>
          <w:p w14:paraId="04FD91DA" w14:textId="77777777" w:rsidR="007161BA" w:rsidRDefault="007161BA" w:rsidP="00D06D55">
            <w:pPr>
              <w:spacing w:line="221" w:lineRule="exact"/>
              <w:jc w:val="center"/>
              <w:rPr>
                <w:rFonts w:ascii="Arial" w:hAnsi="Arial" w:cs="Arial"/>
                <w:b/>
                <w:sz w:val="20"/>
                <w:szCs w:val="20"/>
              </w:rPr>
            </w:pPr>
            <w:r>
              <w:rPr>
                <w:rFonts w:ascii="Arial" w:hAnsi="Arial" w:cs="Arial"/>
                <w:b/>
                <w:sz w:val="20"/>
                <w:szCs w:val="20"/>
              </w:rPr>
              <w:t>Properties of Materials</w:t>
            </w:r>
          </w:p>
          <w:p w14:paraId="0ED111BE" w14:textId="77777777" w:rsidR="007161BA" w:rsidRPr="00DD3778" w:rsidRDefault="007161BA" w:rsidP="00D06D55">
            <w:pPr>
              <w:spacing w:line="221" w:lineRule="exact"/>
              <w:jc w:val="center"/>
              <w:rPr>
                <w:rFonts w:ascii="Arial" w:hAnsi="Arial" w:cs="Arial"/>
                <w:b/>
                <w:sz w:val="20"/>
                <w:szCs w:val="20"/>
              </w:rPr>
            </w:pPr>
            <w:r w:rsidRPr="00DD3778">
              <w:rPr>
                <w:rFonts w:ascii="Arial" w:hAnsi="Arial" w:cs="Arial"/>
                <w:sz w:val="20"/>
              </w:rPr>
              <w:t>Why do people describe things differently?</w:t>
            </w:r>
          </w:p>
        </w:tc>
        <w:tc>
          <w:tcPr>
            <w:tcW w:w="5164" w:type="dxa"/>
          </w:tcPr>
          <w:p w14:paraId="05A26CAF" w14:textId="77777777" w:rsidR="007161BA" w:rsidRDefault="007161BA" w:rsidP="00D06D55">
            <w:pPr>
              <w:pStyle w:val="NoSpacing"/>
              <w:jc w:val="center"/>
              <w:rPr>
                <w:rFonts w:cs="Arial"/>
                <w:b/>
                <w:szCs w:val="20"/>
              </w:rPr>
            </w:pPr>
            <w:r>
              <w:rPr>
                <w:rFonts w:cs="Arial"/>
                <w:b/>
                <w:szCs w:val="20"/>
              </w:rPr>
              <w:t>Living things and their external features</w:t>
            </w:r>
          </w:p>
          <w:p w14:paraId="43303411" w14:textId="77777777" w:rsidR="007161BA" w:rsidRPr="00A554F6" w:rsidRDefault="007161BA" w:rsidP="00D06D55">
            <w:pPr>
              <w:pStyle w:val="BodyText0"/>
              <w:spacing w:before="120" w:after="120" w:line="240" w:lineRule="auto"/>
              <w:ind w:left="317" w:right="28"/>
              <w:rPr>
                <w:color w:val="auto"/>
                <w:sz w:val="20"/>
              </w:rPr>
            </w:pPr>
            <w:r>
              <w:rPr>
                <w:color w:val="auto"/>
                <w:sz w:val="20"/>
              </w:rPr>
              <w:t>Why are</w:t>
            </w:r>
            <w:r w:rsidRPr="00A554F6">
              <w:rPr>
                <w:color w:val="auto"/>
                <w:sz w:val="20"/>
              </w:rPr>
              <w:t xml:space="preserve"> a spider and a fly alike </w:t>
            </w:r>
            <w:r>
              <w:rPr>
                <w:color w:val="auto"/>
                <w:sz w:val="20"/>
              </w:rPr>
              <w:t>and</w:t>
            </w:r>
            <w:r w:rsidRPr="00A554F6">
              <w:rPr>
                <w:color w:val="auto"/>
                <w:sz w:val="20"/>
              </w:rPr>
              <w:t xml:space="preserve"> different?</w:t>
            </w:r>
          </w:p>
          <w:p w14:paraId="2B4A3663" w14:textId="77777777" w:rsidR="007161BA" w:rsidRPr="00DB210D" w:rsidRDefault="007161BA" w:rsidP="00D06D55">
            <w:pPr>
              <w:pStyle w:val="NoSpacing"/>
              <w:jc w:val="center"/>
              <w:rPr>
                <w:rFonts w:cs="Cambria"/>
                <w:b/>
                <w:szCs w:val="24"/>
              </w:rPr>
            </w:pPr>
          </w:p>
        </w:tc>
        <w:tc>
          <w:tcPr>
            <w:tcW w:w="5164" w:type="dxa"/>
          </w:tcPr>
          <w:p w14:paraId="59152F02" w14:textId="77777777" w:rsidR="007161BA" w:rsidRDefault="007161BA" w:rsidP="00D06D55">
            <w:pPr>
              <w:pStyle w:val="NoSpacing"/>
              <w:jc w:val="center"/>
              <w:rPr>
                <w:rFonts w:cs="Cambria"/>
                <w:b/>
                <w:szCs w:val="24"/>
              </w:rPr>
            </w:pPr>
            <w:r>
              <w:rPr>
                <w:rFonts w:cs="Cambria"/>
                <w:b/>
                <w:szCs w:val="24"/>
              </w:rPr>
              <w:t>Move it, Move it</w:t>
            </w:r>
          </w:p>
          <w:p w14:paraId="1CB93EAA" w14:textId="77777777" w:rsidR="007161BA" w:rsidRPr="00DD3778" w:rsidRDefault="007161BA" w:rsidP="00D06D55">
            <w:pPr>
              <w:pStyle w:val="BodyText0"/>
              <w:spacing w:before="120" w:after="120" w:line="240" w:lineRule="auto"/>
              <w:ind w:left="317" w:right="28"/>
              <w:rPr>
                <w:color w:val="auto"/>
                <w:sz w:val="20"/>
              </w:rPr>
            </w:pPr>
            <w:r w:rsidRPr="00DD3778">
              <w:rPr>
                <w:color w:val="auto"/>
                <w:sz w:val="20"/>
              </w:rPr>
              <w:t>Are wheels the only way to get around?</w:t>
            </w:r>
          </w:p>
          <w:p w14:paraId="09A5B88F" w14:textId="77777777" w:rsidR="007161BA" w:rsidRDefault="007161BA" w:rsidP="00D06D55">
            <w:pPr>
              <w:pStyle w:val="NoSpacing"/>
              <w:jc w:val="center"/>
              <w:rPr>
                <w:rFonts w:cs="Arial"/>
                <w:b/>
                <w:szCs w:val="20"/>
              </w:rPr>
            </w:pPr>
          </w:p>
        </w:tc>
        <w:tc>
          <w:tcPr>
            <w:tcW w:w="5418" w:type="dxa"/>
            <w:gridSpan w:val="2"/>
            <w:shd w:val="clear" w:color="auto" w:fill="auto"/>
            <w:tcMar>
              <w:left w:w="57" w:type="dxa"/>
              <w:right w:w="57" w:type="dxa"/>
            </w:tcMar>
          </w:tcPr>
          <w:p w14:paraId="35A5ED4A" w14:textId="77777777" w:rsidR="007161BA" w:rsidRDefault="007161BA" w:rsidP="00D06D55">
            <w:pPr>
              <w:spacing w:after="60"/>
              <w:jc w:val="center"/>
              <w:rPr>
                <w:rFonts w:ascii="Arial" w:eastAsiaTheme="minorEastAsia" w:hAnsi="Arial" w:cs="Arial"/>
                <w:b/>
                <w:sz w:val="20"/>
                <w:szCs w:val="20"/>
                <w:lang w:eastAsia="en-AU"/>
              </w:rPr>
            </w:pPr>
            <w:r>
              <w:rPr>
                <w:rFonts w:ascii="Arial" w:eastAsiaTheme="minorEastAsia" w:hAnsi="Arial" w:cs="Arial"/>
                <w:b/>
                <w:sz w:val="20"/>
                <w:szCs w:val="20"/>
                <w:lang w:eastAsia="en-AU"/>
              </w:rPr>
              <w:t>Computer Science</w:t>
            </w:r>
          </w:p>
          <w:p w14:paraId="398CF139" w14:textId="77777777" w:rsidR="007161BA" w:rsidRPr="00DD3778" w:rsidRDefault="007161BA" w:rsidP="00D06D55">
            <w:pPr>
              <w:spacing w:after="60"/>
              <w:jc w:val="center"/>
              <w:rPr>
                <w:rFonts w:ascii="Arial" w:eastAsiaTheme="minorEastAsia" w:hAnsi="Arial" w:cs="Arial"/>
                <w:bCs/>
                <w:sz w:val="20"/>
                <w:szCs w:val="20"/>
                <w:lang w:eastAsia="en-AU"/>
              </w:rPr>
            </w:pPr>
            <w:r w:rsidRPr="00DD3778">
              <w:rPr>
                <w:rFonts w:ascii="Arial" w:hAnsi="Arial" w:cs="Arial"/>
                <w:bCs/>
                <w:sz w:val="20"/>
                <w:szCs w:val="20"/>
              </w:rPr>
              <w:t>Computers, Are they Handy helpers?</w:t>
            </w:r>
          </w:p>
        </w:tc>
      </w:tr>
      <w:tr w:rsidR="007161BA" w:rsidRPr="00917C55" w14:paraId="342C8724" w14:textId="77777777" w:rsidTr="00791B7D">
        <w:trPr>
          <w:cantSplit/>
          <w:trHeight w:val="2060"/>
        </w:trPr>
        <w:tc>
          <w:tcPr>
            <w:tcW w:w="620" w:type="dxa"/>
            <w:vMerge/>
            <w:shd w:val="clear" w:color="auto" w:fill="0070C0"/>
            <w:textDirection w:val="btLr"/>
            <w:vAlign w:val="center"/>
          </w:tcPr>
          <w:p w14:paraId="27D481E2" w14:textId="77777777" w:rsidR="007161BA" w:rsidRPr="00E63A2F" w:rsidRDefault="007161BA" w:rsidP="00D06D55">
            <w:pPr>
              <w:jc w:val="center"/>
              <w:rPr>
                <w:rFonts w:asciiTheme="minorHAnsi" w:hAnsiTheme="minorHAnsi" w:cs="Arial"/>
                <w:b/>
                <w:color w:val="FFFFFF"/>
                <w:sz w:val="36"/>
                <w:szCs w:val="20"/>
              </w:rPr>
            </w:pPr>
          </w:p>
        </w:tc>
        <w:tc>
          <w:tcPr>
            <w:tcW w:w="642" w:type="dxa"/>
            <w:vMerge/>
            <w:shd w:val="clear" w:color="auto" w:fill="00B0F0"/>
            <w:tcMar>
              <w:top w:w="28" w:type="dxa"/>
              <w:left w:w="57" w:type="dxa"/>
              <w:bottom w:w="28" w:type="dxa"/>
              <w:right w:w="57" w:type="dxa"/>
            </w:tcMar>
            <w:textDirection w:val="btLr"/>
          </w:tcPr>
          <w:p w14:paraId="1E878210" w14:textId="77777777" w:rsidR="007161BA" w:rsidRPr="00E63A2F" w:rsidRDefault="007161BA" w:rsidP="00D06D55">
            <w:pPr>
              <w:ind w:left="113" w:right="113"/>
              <w:jc w:val="center"/>
              <w:rPr>
                <w:rFonts w:asciiTheme="minorHAnsi" w:hAnsiTheme="minorHAnsi" w:cs="Arial"/>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9553D0" w14:textId="77777777" w:rsidR="007161BA" w:rsidRPr="00504D66" w:rsidRDefault="007161BA" w:rsidP="00D06D55">
            <w:pPr>
              <w:rPr>
                <w:rFonts w:asciiTheme="minorHAnsi" w:hAnsiTheme="minorHAnsi" w:cstheme="minorHAnsi"/>
                <w:sz w:val="16"/>
                <w:szCs w:val="16"/>
                <w:lang w:val="en-US" w:eastAsia="en-US" w:bidi="en-US"/>
              </w:rPr>
            </w:pPr>
            <w:r w:rsidRPr="00504D66">
              <w:rPr>
                <w:rFonts w:asciiTheme="minorHAnsi" w:hAnsiTheme="minorHAnsi" w:cstheme="minorHAnsi"/>
                <w:b/>
                <w:sz w:val="16"/>
                <w:szCs w:val="16"/>
              </w:rPr>
              <w:t xml:space="preserve">Chemical Science- </w:t>
            </w:r>
            <w:r w:rsidRPr="00504D66">
              <w:rPr>
                <w:rFonts w:asciiTheme="minorHAnsi" w:hAnsiTheme="minorHAnsi" w:cstheme="minorHAnsi"/>
                <w:sz w:val="16"/>
                <w:szCs w:val="16"/>
              </w:rPr>
              <w:t>Students examine familiar objects using their senses and understand that objects are made of materials that have observable properties. Through exploration, investigation and discussion, students learn how to describe the properties of the materials from which objects are made</w:t>
            </w:r>
            <w:r w:rsidRPr="00504D66">
              <w:rPr>
                <w:rFonts w:asciiTheme="minorHAnsi" w:hAnsiTheme="minorHAnsi" w:cstheme="minorHAnsi"/>
                <w:sz w:val="16"/>
                <w:szCs w:val="16"/>
                <w:lang w:eastAsia="en-AU"/>
              </w:rPr>
              <w:t xml:space="preserve"> and how to pose science questions</w:t>
            </w:r>
            <w:r w:rsidRPr="00504D66">
              <w:rPr>
                <w:rFonts w:asciiTheme="minorHAnsi" w:hAnsiTheme="minorHAnsi" w:cstheme="minorHAnsi"/>
                <w:sz w:val="16"/>
                <w:szCs w:val="16"/>
              </w:rPr>
              <w:t>. Students observe and analyse the reciprocal connection between properties of materials, objects and their uses so that they recognise the scientific decision making that occurs in everyday life. Students conduct investigations to determine suitability of materials for a particular purpose and share their ideas and observations using scientific language and representations.</w:t>
            </w:r>
          </w:p>
          <w:p w14:paraId="2EBD2EA7" w14:textId="77777777" w:rsidR="007161BA" w:rsidRPr="00504D66" w:rsidRDefault="007161BA" w:rsidP="00D06D55">
            <w:pPr>
              <w:rPr>
                <w:rFonts w:asciiTheme="minorHAnsi" w:hAnsiTheme="minorHAnsi" w:cstheme="minorHAnsi"/>
                <w:sz w:val="16"/>
                <w:szCs w:val="16"/>
                <w:lang w:val="en-US" w:eastAsia="en-US" w:bidi="en-US"/>
              </w:rPr>
            </w:pPr>
          </w:p>
        </w:tc>
        <w:tc>
          <w:tcPr>
            <w:tcW w:w="5164" w:type="dxa"/>
            <w:tcBorders>
              <w:top w:val="single" w:sz="4" w:space="0" w:color="auto"/>
              <w:left w:val="single" w:sz="4" w:space="0" w:color="auto"/>
              <w:bottom w:val="single" w:sz="4" w:space="0" w:color="auto"/>
              <w:right w:val="single" w:sz="4" w:space="0" w:color="auto"/>
            </w:tcBorders>
          </w:tcPr>
          <w:p w14:paraId="2AB37936" w14:textId="77777777" w:rsidR="007161BA" w:rsidRDefault="007161BA" w:rsidP="00D06D55">
            <w:pPr>
              <w:spacing w:before="80" w:after="80"/>
              <w:rPr>
                <w:rFonts w:asciiTheme="minorHAnsi" w:hAnsiTheme="minorHAnsi" w:cstheme="minorHAnsi"/>
                <w:noProof/>
                <w:sz w:val="16"/>
                <w:szCs w:val="16"/>
              </w:rPr>
            </w:pPr>
            <w:r w:rsidRPr="00504D66">
              <w:rPr>
                <w:rFonts w:asciiTheme="minorHAnsi" w:hAnsiTheme="minorHAnsi" w:cstheme="minorHAnsi"/>
                <w:b/>
                <w:sz w:val="16"/>
                <w:szCs w:val="16"/>
              </w:rPr>
              <w:t xml:space="preserve">Biological Science- </w:t>
            </w:r>
            <w:r w:rsidRPr="00504D66">
              <w:rPr>
                <w:rFonts w:asciiTheme="minorHAnsi" w:hAnsiTheme="minorHAnsi" w:cstheme="minorHAnsi"/>
                <w:noProof/>
                <w:sz w:val="16"/>
                <w:szCs w:val="16"/>
              </w:rPr>
              <w:t xml:space="preserve">Students use their senses to observe the </w:t>
            </w:r>
            <w:r>
              <w:rPr>
                <w:rFonts w:asciiTheme="minorHAnsi" w:hAnsiTheme="minorHAnsi" w:cstheme="minorHAnsi"/>
                <w:noProof/>
                <w:sz w:val="16"/>
                <w:szCs w:val="16"/>
              </w:rPr>
              <w:t>external features</w:t>
            </w:r>
            <w:r w:rsidRPr="00504D66">
              <w:rPr>
                <w:rFonts w:asciiTheme="minorHAnsi" w:hAnsiTheme="minorHAnsi" w:cstheme="minorHAnsi"/>
                <w:noProof/>
                <w:sz w:val="16"/>
                <w:szCs w:val="16"/>
              </w:rPr>
              <w:t xml:space="preserve"> of living things, both animals and plants. They begin to understand that observing is an important part of science and that scientists discuss and record their observations. Students learn that the all living things </w:t>
            </w:r>
            <w:r>
              <w:rPr>
                <w:rFonts w:asciiTheme="minorHAnsi" w:hAnsiTheme="minorHAnsi" w:cstheme="minorHAnsi"/>
                <w:noProof/>
                <w:sz w:val="16"/>
                <w:szCs w:val="16"/>
              </w:rPr>
              <w:t>can be grouped based on thsee features</w:t>
            </w:r>
            <w:r w:rsidRPr="00504D66">
              <w:rPr>
                <w:rFonts w:asciiTheme="minorHAnsi" w:hAnsiTheme="minorHAnsi" w:cstheme="minorHAnsi"/>
                <w:noProof/>
                <w:sz w:val="16"/>
                <w:szCs w:val="16"/>
              </w:rPr>
              <w:t>. They analyse different types of environments</w:t>
            </w:r>
            <w:r>
              <w:rPr>
                <w:rFonts w:asciiTheme="minorHAnsi" w:hAnsiTheme="minorHAnsi" w:cstheme="minorHAnsi"/>
                <w:noProof/>
                <w:sz w:val="16"/>
                <w:szCs w:val="16"/>
              </w:rPr>
              <w:t xml:space="preserve"> and living things</w:t>
            </w:r>
            <w:r w:rsidRPr="00504D66">
              <w:rPr>
                <w:rFonts w:asciiTheme="minorHAnsi" w:hAnsiTheme="minorHAnsi" w:cstheme="minorHAnsi"/>
                <w:noProof/>
                <w:sz w:val="16"/>
                <w:szCs w:val="16"/>
              </w:rPr>
              <w:t xml:space="preserve"> and how each provides for the needs of living things</w:t>
            </w:r>
            <w:r>
              <w:rPr>
                <w:rFonts w:asciiTheme="minorHAnsi" w:hAnsiTheme="minorHAnsi" w:cstheme="minorHAnsi"/>
                <w:noProof/>
                <w:sz w:val="16"/>
                <w:szCs w:val="16"/>
              </w:rPr>
              <w:t xml:space="preserve"> based on their external features</w:t>
            </w:r>
            <w:r w:rsidRPr="00504D66">
              <w:rPr>
                <w:rFonts w:asciiTheme="minorHAnsi" w:hAnsiTheme="minorHAnsi" w:cstheme="minorHAnsi"/>
                <w:noProof/>
                <w:sz w:val="16"/>
                <w:szCs w:val="16"/>
              </w:rPr>
              <w:t xml:space="preserve">. </w:t>
            </w:r>
          </w:p>
          <w:p w14:paraId="423DDD77" w14:textId="77777777" w:rsidR="007161BA" w:rsidRPr="00504D66" w:rsidRDefault="007161BA" w:rsidP="00D06D55">
            <w:pPr>
              <w:spacing w:before="80" w:after="80"/>
              <w:rPr>
                <w:rFonts w:asciiTheme="minorHAnsi" w:hAnsiTheme="minorHAnsi" w:cstheme="minorHAnsi"/>
                <w:noProof/>
                <w:sz w:val="16"/>
                <w:szCs w:val="16"/>
              </w:rPr>
            </w:pPr>
          </w:p>
          <w:p w14:paraId="5A65F7B2" w14:textId="77777777" w:rsidR="007161BA" w:rsidRPr="00504D66" w:rsidRDefault="007161BA" w:rsidP="00D06D55">
            <w:pPr>
              <w:spacing w:before="80" w:after="80"/>
              <w:rPr>
                <w:rFonts w:asciiTheme="minorHAnsi" w:hAnsiTheme="minorHAnsi" w:cstheme="minorHAnsi"/>
                <w:color w:val="000000"/>
                <w:sz w:val="16"/>
                <w:szCs w:val="16"/>
                <w:lang w:eastAsia="en-US"/>
              </w:rPr>
            </w:pPr>
          </w:p>
        </w:tc>
        <w:tc>
          <w:tcPr>
            <w:tcW w:w="5164" w:type="dxa"/>
            <w:tcBorders>
              <w:top w:val="single" w:sz="4" w:space="0" w:color="auto"/>
              <w:left w:val="single" w:sz="4" w:space="0" w:color="auto"/>
              <w:bottom w:val="single" w:sz="4" w:space="0" w:color="auto"/>
              <w:right w:val="single" w:sz="4" w:space="0" w:color="auto"/>
            </w:tcBorders>
          </w:tcPr>
          <w:p w14:paraId="14DC3CDC" w14:textId="77777777" w:rsidR="007161BA" w:rsidRPr="00504D66" w:rsidRDefault="007161BA" w:rsidP="00D06D55">
            <w:pPr>
              <w:spacing w:before="80" w:after="80"/>
              <w:rPr>
                <w:rFonts w:asciiTheme="minorHAnsi" w:hAnsiTheme="minorHAnsi" w:cstheme="minorHAnsi"/>
                <w:sz w:val="16"/>
                <w:szCs w:val="16"/>
              </w:rPr>
            </w:pPr>
            <w:r w:rsidRPr="00504D66">
              <w:rPr>
                <w:rFonts w:asciiTheme="minorHAnsi" w:hAnsiTheme="minorHAnsi" w:cstheme="minorHAnsi"/>
                <w:b/>
                <w:sz w:val="16"/>
                <w:szCs w:val="16"/>
              </w:rPr>
              <w:t xml:space="preserve">Physical Science- </w:t>
            </w:r>
            <w:r w:rsidRPr="00504D66">
              <w:rPr>
                <w:rFonts w:asciiTheme="minorHAnsi" w:hAnsiTheme="minorHAnsi" w:cstheme="minorHAnsi"/>
                <w:sz w:val="16"/>
                <w:szCs w:val="16"/>
              </w:rPr>
              <w:t>Students engage in activities from the five contexts of learning: Play, Real-life situations, Investigations, Routines and transitions, and Focused learning and teaching. Students use their senses to observe and explore the properties and movement of objects. They recognise that science involves exploring and observing using the senses. Students engage in hands on investigations and respond to questions about the factors that influence movement. They share and reflect on observations and ideas and represent what they observe. Students have the opportunity to apply and explain knowledge of movement in a familiar situation.</w:t>
            </w:r>
          </w:p>
          <w:p w14:paraId="60178B8D" w14:textId="77777777" w:rsidR="007161BA" w:rsidRPr="00504D66" w:rsidRDefault="007161BA" w:rsidP="00D06D55">
            <w:pPr>
              <w:spacing w:before="80" w:after="80"/>
              <w:rPr>
                <w:rFonts w:asciiTheme="minorHAnsi" w:hAnsiTheme="minorHAnsi" w:cstheme="minorHAnsi"/>
                <w:sz w:val="16"/>
                <w:szCs w:val="16"/>
              </w:rPr>
            </w:pPr>
          </w:p>
          <w:p w14:paraId="025192F1" w14:textId="77777777" w:rsidR="007161BA" w:rsidRPr="00504D66" w:rsidRDefault="007161BA" w:rsidP="00D06D55">
            <w:pPr>
              <w:spacing w:before="80" w:after="80"/>
              <w:rPr>
                <w:rFonts w:asciiTheme="minorHAnsi" w:hAnsiTheme="minorHAnsi" w:cstheme="minorHAnsi"/>
                <w:b/>
                <w:sz w:val="16"/>
                <w:szCs w:val="16"/>
              </w:rPr>
            </w:pPr>
            <w:r>
              <w:rPr>
                <w:rFonts w:asciiTheme="minorHAnsi" w:hAnsiTheme="minorHAnsi" w:cstheme="minorHAnsi"/>
                <w:color w:val="000000"/>
                <w:sz w:val="16"/>
                <w:szCs w:val="16"/>
                <w:lang w:eastAsia="en-US"/>
              </w:rPr>
              <w:t>Excursion- PEEC</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7EDE8D" w14:textId="77777777" w:rsidR="007161BA" w:rsidRPr="00504D66" w:rsidRDefault="007161BA" w:rsidP="00D06D55">
            <w:pPr>
              <w:pStyle w:val="Tabletext85pt"/>
              <w:rPr>
                <w:rFonts w:asciiTheme="minorHAnsi" w:hAnsiTheme="minorHAnsi" w:cstheme="minorHAnsi"/>
                <w:sz w:val="16"/>
                <w:szCs w:val="16"/>
                <w:lang w:val="en-AU"/>
              </w:rPr>
            </w:pPr>
            <w:r w:rsidRPr="00B41B21">
              <w:rPr>
                <w:rFonts w:asciiTheme="minorHAnsi" w:hAnsiTheme="minorHAnsi" w:cstheme="minorHAnsi"/>
                <w:b/>
                <w:sz w:val="16"/>
                <w:szCs w:val="16"/>
              </w:rPr>
              <w:t>Digital Technologies</w:t>
            </w:r>
            <w:proofErr w:type="gramStart"/>
            <w:r w:rsidRPr="00B41B21">
              <w:rPr>
                <w:rFonts w:asciiTheme="minorHAnsi" w:hAnsiTheme="minorHAnsi" w:cstheme="minorHAnsi"/>
                <w:b/>
                <w:sz w:val="16"/>
                <w:szCs w:val="16"/>
              </w:rPr>
              <w:t xml:space="preserve">-  </w:t>
            </w:r>
            <w:r w:rsidRPr="00B41B21">
              <w:rPr>
                <w:rStyle w:val="SubtleEmphasis"/>
                <w:rFonts w:asciiTheme="minorHAnsi" w:hAnsiTheme="minorHAnsi" w:cstheme="minorHAnsi"/>
                <w:sz w:val="16"/>
                <w:szCs w:val="16"/>
              </w:rPr>
              <w:t>Students</w:t>
            </w:r>
            <w:proofErr w:type="gramEnd"/>
            <w:r w:rsidRPr="00B41B21">
              <w:rPr>
                <w:rStyle w:val="SubtleEmphasis"/>
                <w:rFonts w:asciiTheme="minorHAnsi" w:hAnsiTheme="minorHAnsi" w:cstheme="minorHAnsi"/>
                <w:sz w:val="16"/>
                <w:szCs w:val="16"/>
              </w:rPr>
              <w:t xml:space="preserve"> will </w:t>
            </w:r>
            <w:proofErr w:type="spellStart"/>
            <w:r w:rsidRPr="00B41B21">
              <w:rPr>
                <w:rStyle w:val="SubtleEmphasis"/>
                <w:rFonts w:asciiTheme="minorHAnsi" w:hAnsiTheme="minorHAnsi" w:cstheme="minorHAnsi"/>
                <w:sz w:val="16"/>
                <w:szCs w:val="16"/>
              </w:rPr>
              <w:t>recognise</w:t>
            </w:r>
            <w:proofErr w:type="spellEnd"/>
            <w:r w:rsidRPr="00B41B21">
              <w:rPr>
                <w:rStyle w:val="SubtleEmphasis"/>
                <w:rFonts w:asciiTheme="minorHAnsi" w:hAnsiTheme="minorHAnsi" w:cstheme="minorHAnsi"/>
                <w:sz w:val="16"/>
                <w:szCs w:val="16"/>
              </w:rPr>
              <w:t xml:space="preserve"> digital systems that they interact with at home and school </w:t>
            </w:r>
            <w:r w:rsidRPr="00B41B21">
              <w:rPr>
                <w:rFonts w:asciiTheme="minorHAnsi" w:hAnsiTheme="minorHAnsi" w:cstheme="minorHAnsi"/>
                <w:iCs/>
                <w:sz w:val="16"/>
                <w:szCs w:val="16"/>
              </w:rPr>
              <w:t>to explore what they do for a purpose. They will make a model of a digital system, using it in a role-play scenario and describing its features, for example a cardboard box with a keyboard and screen with app icons to identify key features of digital systems (hardware and Software</w:t>
            </w:r>
            <w:proofErr w:type="gramStart"/>
            <w:r w:rsidRPr="00B41B21">
              <w:rPr>
                <w:rFonts w:asciiTheme="minorHAnsi" w:hAnsiTheme="minorHAnsi" w:cstheme="minorHAnsi"/>
                <w:iCs/>
                <w:sz w:val="16"/>
                <w:szCs w:val="16"/>
              </w:rPr>
              <w:t>).</w:t>
            </w:r>
            <w:r w:rsidRPr="00B41B21">
              <w:rPr>
                <w:rFonts w:asciiTheme="minorHAnsi" w:hAnsiTheme="minorHAnsi" w:cstheme="minorHAnsi"/>
                <w:sz w:val="16"/>
                <w:szCs w:val="16"/>
              </w:rPr>
              <w:t>Students</w:t>
            </w:r>
            <w:proofErr w:type="gramEnd"/>
            <w:r w:rsidRPr="00B41B21">
              <w:rPr>
                <w:rFonts w:asciiTheme="minorHAnsi" w:hAnsiTheme="minorHAnsi" w:cstheme="minorHAnsi"/>
                <w:sz w:val="16"/>
                <w:szCs w:val="16"/>
              </w:rPr>
              <w:t xml:space="preserve"> learn and apply Digital Technologies knowledge and skills through guided play and tasks integrated into the STEM program.</w:t>
            </w:r>
          </w:p>
        </w:tc>
      </w:tr>
      <w:tr w:rsidR="007161BA" w:rsidRPr="00E63A2F" w14:paraId="035BB7D8" w14:textId="77777777" w:rsidTr="00791B7D">
        <w:trPr>
          <w:cantSplit/>
          <w:trHeight w:val="834"/>
        </w:trPr>
        <w:tc>
          <w:tcPr>
            <w:tcW w:w="620" w:type="dxa"/>
            <w:vMerge/>
            <w:shd w:val="clear" w:color="auto" w:fill="0070C0"/>
            <w:textDirection w:val="btLr"/>
            <w:vAlign w:val="center"/>
          </w:tcPr>
          <w:p w14:paraId="2B49383C" w14:textId="77777777" w:rsidR="007161BA" w:rsidRPr="00E63A2F" w:rsidRDefault="007161BA" w:rsidP="00D06D55">
            <w:pPr>
              <w:jc w:val="center"/>
              <w:rPr>
                <w:rFonts w:asciiTheme="minorHAnsi" w:hAnsiTheme="minorHAnsi" w:cs="Arial"/>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32FF2C91" w14:textId="77777777" w:rsidR="007161BA" w:rsidRPr="00E63A2F" w:rsidRDefault="007161BA" w:rsidP="00D06D55">
            <w:pPr>
              <w:ind w:left="113" w:right="113"/>
              <w:jc w:val="center"/>
              <w:rPr>
                <w:rFonts w:asciiTheme="minorHAnsi" w:hAnsiTheme="minorHAnsi" w:cs="Arial"/>
                <w:b/>
                <w:color w:val="FFFFFF"/>
                <w:sz w:val="24"/>
                <w:szCs w:val="24"/>
              </w:rPr>
            </w:pPr>
            <w:r>
              <w:rPr>
                <w:rFonts w:asciiTheme="minorHAnsi" w:hAnsiTheme="minorHAnsi" w:cs="Arial"/>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5D7731" w14:textId="77777777" w:rsidR="007161BA" w:rsidRPr="001B5E5C" w:rsidRDefault="007161BA" w:rsidP="00D06D55">
            <w:pPr>
              <w:pStyle w:val="Tabletext"/>
              <w:keepNext/>
              <w:keepLines/>
              <w:rPr>
                <w:rFonts w:asciiTheme="minorHAnsi" w:hAnsiTheme="minorHAnsi" w:cstheme="minorHAnsi"/>
                <w:sz w:val="16"/>
                <w:szCs w:val="16"/>
                <w:shd w:val="clear" w:color="auto" w:fill="F79646" w:themeFill="accent6"/>
              </w:rPr>
            </w:pPr>
            <w:r w:rsidRPr="001B5E5C">
              <w:rPr>
                <w:rStyle w:val="TabletextChar0"/>
                <w:rFonts w:asciiTheme="minorHAnsi" w:eastAsia="SimSun" w:hAnsiTheme="minorHAnsi" w:cstheme="minorHAnsi"/>
                <w:sz w:val="16"/>
                <w:szCs w:val="16"/>
              </w:rPr>
              <w:t xml:space="preserve">An inquiry-based task where students have to select the right materials to make an Easter hat suitable for wearing at the school </w:t>
            </w:r>
            <w:r>
              <w:rPr>
                <w:rStyle w:val="TabletextChar0"/>
                <w:rFonts w:asciiTheme="minorHAnsi" w:eastAsia="SimSun" w:hAnsiTheme="minorHAnsi" w:cstheme="minorHAnsi"/>
                <w:sz w:val="16"/>
                <w:szCs w:val="16"/>
              </w:rPr>
              <w:t>E</w:t>
            </w:r>
            <w:r w:rsidRPr="001B5E5C">
              <w:rPr>
                <w:rStyle w:val="TabletextChar0"/>
                <w:rFonts w:asciiTheme="minorHAnsi" w:eastAsia="SimSun" w:hAnsiTheme="minorHAnsi" w:cstheme="minorHAnsi"/>
                <w:sz w:val="16"/>
                <w:szCs w:val="16"/>
              </w:rPr>
              <w:t>aster hat parade. They share and reflect on their observations and other familiar objects.</w:t>
            </w:r>
          </w:p>
          <w:p w14:paraId="56B25556" w14:textId="77777777" w:rsidR="007161BA" w:rsidRPr="001B5E5C" w:rsidRDefault="007161BA" w:rsidP="00D06D55">
            <w:pPr>
              <w:spacing w:after="120"/>
              <w:ind w:left="360" w:right="432"/>
              <w:rPr>
                <w:rFonts w:asciiTheme="minorHAnsi" w:hAnsiTheme="minorHAnsi" w:cstheme="minorHAnsi"/>
                <w:b/>
                <w:sz w:val="16"/>
                <w:szCs w:val="16"/>
              </w:rPr>
            </w:pPr>
          </w:p>
          <w:p w14:paraId="1280A97A" w14:textId="77777777" w:rsidR="007161BA" w:rsidRPr="001B5E5C" w:rsidRDefault="007161BA" w:rsidP="00D06D55">
            <w:pPr>
              <w:pStyle w:val="Tabletext"/>
              <w:rPr>
                <w:rFonts w:asciiTheme="minorHAnsi" w:hAnsiTheme="minorHAnsi" w:cstheme="minorHAnsi"/>
                <w:b/>
                <w:bCs/>
                <w:sz w:val="16"/>
                <w:szCs w:val="16"/>
              </w:rPr>
            </w:pPr>
            <w:r w:rsidRPr="001B5E5C">
              <w:rPr>
                <w:rFonts w:asciiTheme="minorHAnsi" w:hAnsiTheme="minorHAnsi" w:cstheme="minorHAnsi"/>
                <w:b/>
                <w:bCs/>
                <w:sz w:val="16"/>
                <w:szCs w:val="16"/>
              </w:rPr>
              <w:t>Chemical sciences</w:t>
            </w:r>
          </w:p>
          <w:p w14:paraId="6CF260A5" w14:textId="77777777" w:rsidR="007161BA" w:rsidRPr="001B5E5C" w:rsidRDefault="007161BA" w:rsidP="00D06D55">
            <w:pPr>
              <w:rPr>
                <w:rFonts w:asciiTheme="minorHAnsi" w:hAnsiTheme="minorHAnsi" w:cstheme="minorHAnsi"/>
                <w:sz w:val="16"/>
                <w:szCs w:val="16"/>
              </w:rPr>
            </w:pPr>
            <w:r w:rsidRPr="001B5E5C">
              <w:rPr>
                <w:rFonts w:asciiTheme="minorHAnsi" w:hAnsiTheme="minorHAnsi" w:cstheme="minorHAnsi"/>
                <w:sz w:val="16"/>
                <w:szCs w:val="16"/>
              </w:rPr>
              <w:t>recognise that objects can be composed of different materials and describe the observable properties of those materials</w:t>
            </w:r>
          </w:p>
          <w:p w14:paraId="2972840B" w14:textId="77777777" w:rsidR="007161BA" w:rsidRPr="001B5E5C" w:rsidRDefault="007161BA" w:rsidP="00D06D55">
            <w:pPr>
              <w:rPr>
                <w:rFonts w:asciiTheme="minorHAnsi" w:hAnsiTheme="minorHAnsi" w:cstheme="minorHAnsi"/>
                <w:sz w:val="16"/>
                <w:szCs w:val="16"/>
              </w:rPr>
            </w:pPr>
            <w:r w:rsidRPr="001B5E5C">
              <w:rPr>
                <w:rFonts w:asciiTheme="minorHAnsi" w:hAnsiTheme="minorHAnsi" w:cstheme="minorHAnsi"/>
                <w:b/>
                <w:bCs/>
                <w:sz w:val="16"/>
                <w:szCs w:val="16"/>
              </w:rPr>
              <w:t xml:space="preserve">Science inquiry- </w:t>
            </w:r>
            <w:r w:rsidRPr="001B5E5C">
              <w:rPr>
                <w:rFonts w:asciiTheme="minorHAnsi" w:hAnsiTheme="minorHAnsi" w:cstheme="minorHAnsi"/>
                <w:sz w:val="16"/>
                <w:szCs w:val="16"/>
              </w:rPr>
              <w:t>pose questions and make predictions based on experiences, to engage in investigations safely and make observations using their senses, so they can compare observations with predictions with guidance and share questions, predictions, observations and ideas with others.</w:t>
            </w:r>
          </w:p>
          <w:p w14:paraId="29405544" w14:textId="77777777" w:rsidR="007161BA" w:rsidRPr="001B5E5C" w:rsidRDefault="007161BA" w:rsidP="00D06D55">
            <w:pPr>
              <w:pStyle w:val="Tabletext"/>
              <w:keepNext/>
              <w:keepLines/>
              <w:rPr>
                <w:rFonts w:asciiTheme="minorHAnsi" w:hAnsiTheme="minorHAnsi" w:cstheme="minorHAnsi"/>
                <w:b/>
                <w:bCs/>
                <w:sz w:val="16"/>
                <w:szCs w:val="16"/>
              </w:rPr>
            </w:pPr>
            <w:r w:rsidRPr="001B5E5C">
              <w:rPr>
                <w:rFonts w:asciiTheme="minorHAnsi" w:hAnsiTheme="minorHAnsi" w:cstheme="minorHAnsi"/>
                <w:b/>
                <w:bCs/>
                <w:sz w:val="16"/>
                <w:szCs w:val="16"/>
              </w:rPr>
              <w:t>Technologies and society</w:t>
            </w:r>
          </w:p>
          <w:p w14:paraId="2413DF2E" w14:textId="77777777" w:rsidR="007161BA" w:rsidRPr="001B5E5C" w:rsidRDefault="007161BA" w:rsidP="00D06D55">
            <w:pPr>
              <w:pStyle w:val="Tabletext"/>
              <w:keepNext/>
              <w:keepLines/>
              <w:rPr>
                <w:rFonts w:asciiTheme="minorHAnsi" w:hAnsiTheme="minorHAnsi" w:cstheme="minorHAnsi"/>
                <w:sz w:val="16"/>
                <w:szCs w:val="16"/>
              </w:rPr>
            </w:pPr>
            <w:r w:rsidRPr="001B5E5C">
              <w:rPr>
                <w:rFonts w:asciiTheme="minorHAnsi" w:hAnsiTheme="minorHAnsi" w:cstheme="minorHAnsi"/>
                <w:sz w:val="16"/>
                <w:szCs w:val="16"/>
              </w:rPr>
              <w:t>Students will explore how familiar products, services and environments are designed by people. They will generate, communicate and evaluate design ideas, and use materials, equipment and steps to safely make a solution for a purpose.</w:t>
            </w:r>
          </w:p>
          <w:p w14:paraId="2965BA82" w14:textId="77777777" w:rsidR="007161BA" w:rsidRPr="001B5E5C" w:rsidRDefault="007161BA" w:rsidP="00D06D55">
            <w:pPr>
              <w:pStyle w:val="Tabletext"/>
              <w:keepNext/>
              <w:keepLines/>
              <w:rPr>
                <w:rFonts w:asciiTheme="minorHAnsi" w:hAnsiTheme="minorHAnsi" w:cstheme="minorHAnsi"/>
                <w:sz w:val="16"/>
                <w:szCs w:val="16"/>
              </w:rPr>
            </w:pPr>
          </w:p>
          <w:p w14:paraId="3EB0DC0D" w14:textId="77777777" w:rsidR="007161BA" w:rsidRPr="001B5E5C" w:rsidRDefault="007161BA" w:rsidP="00D06D55">
            <w:pPr>
              <w:rPr>
                <w:rFonts w:asciiTheme="minorHAnsi" w:hAnsiTheme="minorHAnsi" w:cstheme="minorHAnsi"/>
                <w:b/>
                <w:bCs/>
                <w:sz w:val="16"/>
                <w:szCs w:val="16"/>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21F6BBDC" w14:textId="77777777" w:rsidR="007161BA" w:rsidRPr="001B5E5C" w:rsidRDefault="007161BA" w:rsidP="00D06D55">
            <w:pPr>
              <w:pStyle w:val="Tabletext"/>
              <w:keepNext/>
              <w:keepLines/>
              <w:rPr>
                <w:rFonts w:asciiTheme="minorHAnsi" w:hAnsiTheme="minorHAnsi" w:cstheme="minorHAnsi"/>
                <w:sz w:val="16"/>
                <w:szCs w:val="16"/>
              </w:rPr>
            </w:pPr>
            <w:r w:rsidRPr="001B5E5C">
              <w:rPr>
                <w:rFonts w:asciiTheme="minorHAnsi" w:hAnsiTheme="minorHAnsi" w:cstheme="minorHAnsi"/>
                <w:sz w:val="16"/>
                <w:szCs w:val="16"/>
              </w:rPr>
              <w:t>To represent, share and reflect on observations about the needs of living things and how an environment can affect them.</w:t>
            </w:r>
          </w:p>
          <w:p w14:paraId="1191B84C" w14:textId="77777777" w:rsidR="007161BA" w:rsidRPr="001B5E5C" w:rsidRDefault="007161BA" w:rsidP="00D06D55">
            <w:pPr>
              <w:spacing w:after="120"/>
              <w:ind w:right="432"/>
              <w:rPr>
                <w:rFonts w:asciiTheme="minorHAnsi" w:hAnsiTheme="minorHAnsi" w:cstheme="minorHAnsi"/>
                <w:sz w:val="20"/>
              </w:rPr>
            </w:pPr>
          </w:p>
          <w:p w14:paraId="1E57F921" w14:textId="77777777" w:rsidR="007161BA" w:rsidRPr="001B5E5C" w:rsidRDefault="007161BA" w:rsidP="00D06D55">
            <w:pPr>
              <w:pStyle w:val="Tabletext"/>
              <w:keepNext/>
              <w:keepLines/>
              <w:rPr>
                <w:rFonts w:asciiTheme="minorHAnsi" w:hAnsiTheme="minorHAnsi" w:cstheme="minorHAnsi"/>
                <w:b/>
                <w:bCs/>
                <w:sz w:val="16"/>
                <w:szCs w:val="16"/>
              </w:rPr>
            </w:pPr>
            <w:r w:rsidRPr="001B5E5C">
              <w:rPr>
                <w:rFonts w:asciiTheme="minorHAnsi" w:hAnsiTheme="minorHAnsi" w:cstheme="minorHAnsi"/>
                <w:b/>
                <w:bCs/>
                <w:sz w:val="16"/>
                <w:szCs w:val="16"/>
              </w:rPr>
              <w:t>Biological sciences</w:t>
            </w:r>
          </w:p>
          <w:p w14:paraId="2FFD1F56" w14:textId="77777777" w:rsidR="007161BA" w:rsidRPr="001B5E5C" w:rsidRDefault="007161BA" w:rsidP="00D06D55">
            <w:pPr>
              <w:spacing w:after="120"/>
              <w:ind w:right="432"/>
              <w:rPr>
                <w:rFonts w:asciiTheme="minorHAnsi" w:hAnsiTheme="minorHAnsi" w:cstheme="minorHAnsi"/>
                <w:sz w:val="20"/>
              </w:rPr>
            </w:pPr>
            <w:r w:rsidRPr="001B5E5C">
              <w:rPr>
                <w:rFonts w:asciiTheme="minorHAnsi" w:hAnsiTheme="minorHAnsi" w:cstheme="minorHAnsi"/>
                <w:sz w:val="16"/>
                <w:szCs w:val="16"/>
              </w:rPr>
              <w:t>observe external features of plants and animals and describe ways they can be grouped based on these features</w:t>
            </w:r>
            <w:r w:rsidRPr="001B5E5C">
              <w:rPr>
                <w:rFonts w:asciiTheme="minorHAnsi" w:hAnsiTheme="minorHAnsi" w:cstheme="minorHAnsi"/>
                <w:sz w:val="20"/>
              </w:rPr>
              <w:t xml:space="preserve"> </w:t>
            </w:r>
          </w:p>
          <w:p w14:paraId="1CA7F080" w14:textId="77777777" w:rsidR="007161BA" w:rsidRPr="001B5E5C" w:rsidRDefault="007161BA" w:rsidP="00D06D55">
            <w:pPr>
              <w:spacing w:after="120"/>
              <w:ind w:right="432"/>
              <w:rPr>
                <w:rFonts w:asciiTheme="minorHAnsi" w:hAnsiTheme="minorHAnsi" w:cstheme="minorHAnsi"/>
                <w:b/>
                <w:bCs/>
                <w:i/>
                <w:sz w:val="20"/>
              </w:rPr>
            </w:pPr>
            <w:r w:rsidRPr="001B5E5C">
              <w:rPr>
                <w:rFonts w:asciiTheme="minorHAnsi" w:hAnsiTheme="minorHAnsi" w:cstheme="minorHAnsi"/>
                <w:b/>
                <w:bCs/>
                <w:sz w:val="16"/>
                <w:szCs w:val="16"/>
              </w:rPr>
              <w:t xml:space="preserve">Science inquiry- </w:t>
            </w:r>
            <w:r w:rsidRPr="001B5E5C">
              <w:rPr>
                <w:rFonts w:asciiTheme="minorHAnsi" w:hAnsiTheme="minorHAnsi" w:cstheme="minorHAnsi"/>
                <w:sz w:val="16"/>
                <w:szCs w:val="16"/>
              </w:rPr>
              <w:t>pose questions and make predictions based on experiences, to represent observations in provided templates and identify patterns with guidance, so to compare observations with predictions with guidance and share questions, predictions, observations and ideas with others</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71C21233" w14:textId="77777777" w:rsidR="007161BA" w:rsidRPr="001B5E5C" w:rsidRDefault="007161BA" w:rsidP="00D06D55">
            <w:pPr>
              <w:pStyle w:val="Tabletext"/>
              <w:keepNext/>
              <w:keepLines/>
              <w:rPr>
                <w:rFonts w:asciiTheme="minorHAnsi" w:hAnsiTheme="minorHAnsi" w:cstheme="minorHAnsi"/>
                <w:sz w:val="16"/>
                <w:szCs w:val="16"/>
              </w:rPr>
            </w:pPr>
            <w:r w:rsidRPr="001B5E5C">
              <w:rPr>
                <w:rFonts w:asciiTheme="minorHAnsi" w:hAnsiTheme="minorHAnsi" w:cstheme="minorHAnsi"/>
                <w:sz w:val="16"/>
                <w:szCs w:val="16"/>
              </w:rPr>
              <w:t>To share and reflect on observations and ask questions to form predictions about familiar objects to describe the properties and behaviours as to how they move.</w:t>
            </w:r>
          </w:p>
          <w:p w14:paraId="3D41151B" w14:textId="77777777" w:rsidR="007161BA" w:rsidRPr="001B5E5C" w:rsidRDefault="007161BA" w:rsidP="00D06D55">
            <w:pPr>
              <w:pStyle w:val="Tabletext"/>
              <w:rPr>
                <w:rFonts w:asciiTheme="minorHAnsi" w:hAnsiTheme="minorHAnsi" w:cstheme="minorHAnsi"/>
                <w:b/>
                <w:bCs/>
                <w:sz w:val="16"/>
                <w:szCs w:val="16"/>
              </w:rPr>
            </w:pPr>
          </w:p>
          <w:p w14:paraId="04D379EA" w14:textId="77777777" w:rsidR="007161BA" w:rsidRPr="001B5E5C" w:rsidRDefault="007161BA" w:rsidP="00D06D55">
            <w:pPr>
              <w:pStyle w:val="Tabletext"/>
              <w:rPr>
                <w:rFonts w:asciiTheme="minorHAnsi" w:hAnsiTheme="minorHAnsi" w:cstheme="minorHAnsi"/>
                <w:b/>
                <w:bCs/>
                <w:sz w:val="16"/>
                <w:szCs w:val="16"/>
              </w:rPr>
            </w:pPr>
            <w:r w:rsidRPr="001B5E5C">
              <w:rPr>
                <w:rFonts w:asciiTheme="minorHAnsi" w:hAnsiTheme="minorHAnsi" w:cstheme="minorHAnsi"/>
                <w:b/>
                <w:bCs/>
                <w:sz w:val="16"/>
                <w:szCs w:val="16"/>
              </w:rPr>
              <w:t>Physical sciences</w:t>
            </w:r>
          </w:p>
          <w:p w14:paraId="3FF8B5F6" w14:textId="77777777" w:rsidR="007161BA" w:rsidRPr="001B5E5C" w:rsidRDefault="007161BA" w:rsidP="00D06D55">
            <w:pPr>
              <w:spacing w:after="120"/>
              <w:ind w:right="432"/>
              <w:rPr>
                <w:rFonts w:asciiTheme="minorHAnsi" w:hAnsiTheme="minorHAnsi" w:cstheme="minorHAnsi"/>
                <w:sz w:val="16"/>
                <w:szCs w:val="16"/>
              </w:rPr>
            </w:pPr>
            <w:r w:rsidRPr="001B5E5C">
              <w:rPr>
                <w:rFonts w:asciiTheme="minorHAnsi" w:hAnsiTheme="minorHAnsi" w:cstheme="minorHAnsi"/>
                <w:sz w:val="16"/>
                <w:szCs w:val="16"/>
              </w:rPr>
              <w:t>describe how objects move and how factors including their size, shape or material influence their movement.</w:t>
            </w:r>
          </w:p>
          <w:p w14:paraId="436981CC" w14:textId="77777777" w:rsidR="007161BA" w:rsidRPr="001B5E5C" w:rsidRDefault="007161BA" w:rsidP="00D06D55">
            <w:pPr>
              <w:rPr>
                <w:rFonts w:asciiTheme="minorHAnsi" w:hAnsiTheme="minorHAnsi" w:cstheme="minorHAnsi"/>
                <w:sz w:val="16"/>
                <w:szCs w:val="16"/>
              </w:rPr>
            </w:pPr>
            <w:r w:rsidRPr="001B5E5C">
              <w:rPr>
                <w:rFonts w:asciiTheme="minorHAnsi" w:hAnsiTheme="minorHAnsi" w:cstheme="minorHAnsi"/>
                <w:b/>
                <w:bCs/>
                <w:sz w:val="16"/>
                <w:szCs w:val="16"/>
              </w:rPr>
              <w:t xml:space="preserve">Science inquiry- </w:t>
            </w:r>
            <w:r w:rsidRPr="001B5E5C">
              <w:rPr>
                <w:rFonts w:asciiTheme="minorHAnsi" w:hAnsiTheme="minorHAnsi" w:cstheme="minorHAnsi"/>
                <w:sz w:val="16"/>
                <w:szCs w:val="16"/>
              </w:rPr>
              <w:t>pose questions and make predictions based on experiences, to engage in investigations safely and make observations using their senses, to represent observations in provided templates and identify patterns in comparing these observations with predictions with guidance to then share questions, predictions, observations and ideas with others.</w:t>
            </w:r>
          </w:p>
          <w:p w14:paraId="41A54A5F" w14:textId="77777777" w:rsidR="007161BA" w:rsidRPr="001B5E5C" w:rsidRDefault="007161BA" w:rsidP="00D06D55">
            <w:pPr>
              <w:spacing w:after="120"/>
              <w:ind w:right="432"/>
              <w:rPr>
                <w:rFonts w:asciiTheme="minorHAnsi" w:hAnsiTheme="minorHAnsi" w:cstheme="minorHAnsi"/>
                <w:b/>
                <w:sz w:val="16"/>
                <w:szCs w:val="16"/>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23017D" w14:textId="77777777" w:rsidR="007161BA" w:rsidRPr="001B5E5C" w:rsidRDefault="007161BA" w:rsidP="00D06D55">
            <w:pPr>
              <w:pStyle w:val="Tabletext"/>
              <w:keepNext/>
              <w:keepLines/>
              <w:rPr>
                <w:rFonts w:asciiTheme="minorHAnsi" w:hAnsiTheme="minorHAnsi" w:cstheme="minorHAnsi"/>
                <w:sz w:val="16"/>
                <w:szCs w:val="16"/>
                <w:shd w:val="clear" w:color="auto" w:fill="F79646" w:themeFill="accent6"/>
              </w:rPr>
            </w:pPr>
            <w:r w:rsidRPr="001B5E5C">
              <w:rPr>
                <w:rStyle w:val="TabletextChar0"/>
                <w:rFonts w:asciiTheme="minorHAnsi" w:eastAsia="SimSun" w:hAnsiTheme="minorHAnsi" w:cstheme="minorHAnsi"/>
                <w:sz w:val="16"/>
                <w:szCs w:val="16"/>
              </w:rPr>
              <w:t>Assessment of student learning will be gathered from completing activities for a STEM portfolio.</w:t>
            </w:r>
          </w:p>
          <w:p w14:paraId="42FD1697" w14:textId="77777777" w:rsidR="007161BA" w:rsidRPr="001B5E5C" w:rsidRDefault="007161BA" w:rsidP="00D06D55">
            <w:pPr>
              <w:pStyle w:val="Tabletext"/>
              <w:keepNext/>
              <w:keepLines/>
              <w:rPr>
                <w:rFonts w:asciiTheme="minorHAnsi" w:hAnsiTheme="minorHAnsi" w:cstheme="minorHAnsi"/>
                <w:sz w:val="16"/>
                <w:szCs w:val="16"/>
              </w:rPr>
            </w:pPr>
            <w:r w:rsidRPr="001B5E5C">
              <w:rPr>
                <w:rFonts w:asciiTheme="minorHAnsi" w:hAnsiTheme="minorHAnsi" w:cstheme="minorHAnsi"/>
                <w:b/>
                <w:bCs/>
                <w:sz w:val="16"/>
                <w:szCs w:val="16"/>
              </w:rPr>
              <w:t xml:space="preserve">Digital systems- </w:t>
            </w:r>
            <w:r w:rsidRPr="001B5E5C">
              <w:rPr>
                <w:rFonts w:asciiTheme="minorHAnsi" w:hAnsiTheme="minorHAnsi" w:cstheme="minorHAnsi"/>
                <w:sz w:val="16"/>
                <w:szCs w:val="16"/>
              </w:rPr>
              <w:t>recognise and explore digital systems (hardware and software) for a purpose</w:t>
            </w:r>
          </w:p>
          <w:p w14:paraId="02587434" w14:textId="77777777" w:rsidR="007161BA" w:rsidRPr="001B5E5C" w:rsidRDefault="007161BA" w:rsidP="00D06D55">
            <w:pPr>
              <w:pStyle w:val="Tabletext"/>
              <w:keepNext/>
              <w:keepLines/>
              <w:rPr>
                <w:rFonts w:asciiTheme="minorHAnsi" w:hAnsiTheme="minorHAnsi" w:cstheme="minorHAnsi"/>
                <w:sz w:val="16"/>
                <w:szCs w:val="16"/>
              </w:rPr>
            </w:pPr>
          </w:p>
          <w:p w14:paraId="166E9E19" w14:textId="77777777" w:rsidR="007161BA" w:rsidRPr="001B5E5C" w:rsidRDefault="007161BA" w:rsidP="00D06D55">
            <w:pPr>
              <w:pStyle w:val="Tabletext"/>
              <w:keepNext/>
              <w:keepLines/>
              <w:rPr>
                <w:rFonts w:asciiTheme="minorHAnsi" w:hAnsiTheme="minorHAnsi" w:cstheme="minorHAnsi"/>
                <w:sz w:val="16"/>
                <w:szCs w:val="16"/>
              </w:rPr>
            </w:pPr>
            <w:r w:rsidRPr="001B5E5C">
              <w:rPr>
                <w:rFonts w:asciiTheme="minorHAnsi" w:hAnsiTheme="minorHAnsi" w:cstheme="minorHAnsi"/>
                <w:b/>
                <w:bCs/>
                <w:sz w:val="16"/>
                <w:szCs w:val="16"/>
              </w:rPr>
              <w:t xml:space="preserve">Data representation- </w:t>
            </w:r>
            <w:r w:rsidRPr="001B5E5C">
              <w:rPr>
                <w:rFonts w:asciiTheme="minorHAnsi" w:hAnsiTheme="minorHAnsi" w:cstheme="minorHAnsi"/>
                <w:sz w:val="16"/>
                <w:szCs w:val="16"/>
              </w:rPr>
              <w:t>represent data as objects, pictures and symbols</w:t>
            </w:r>
          </w:p>
          <w:p w14:paraId="2CB3E932" w14:textId="77777777" w:rsidR="007161BA" w:rsidRPr="001B5E5C" w:rsidRDefault="007161BA" w:rsidP="00D06D55">
            <w:pPr>
              <w:pStyle w:val="Tabletext"/>
              <w:keepNext/>
              <w:keepLines/>
              <w:rPr>
                <w:rFonts w:asciiTheme="minorHAnsi" w:hAnsiTheme="minorHAnsi" w:cstheme="minorHAnsi"/>
                <w:b/>
                <w:sz w:val="16"/>
                <w:szCs w:val="16"/>
              </w:rPr>
            </w:pPr>
          </w:p>
          <w:p w14:paraId="0D05F1EB" w14:textId="77777777" w:rsidR="007161BA" w:rsidRPr="001B5E5C" w:rsidRDefault="007161BA" w:rsidP="00D06D55">
            <w:pPr>
              <w:pStyle w:val="Tabletext"/>
              <w:keepNext/>
              <w:keepLines/>
              <w:rPr>
                <w:rFonts w:asciiTheme="minorHAnsi" w:hAnsiTheme="minorHAnsi" w:cstheme="minorHAnsi"/>
                <w:sz w:val="16"/>
                <w:szCs w:val="16"/>
              </w:rPr>
            </w:pPr>
            <w:r w:rsidRPr="001B5E5C">
              <w:rPr>
                <w:rStyle w:val="Strong"/>
                <w:rFonts w:asciiTheme="minorHAnsi" w:hAnsiTheme="minorHAnsi" w:cstheme="minorHAnsi"/>
                <w:sz w:val="16"/>
                <w:szCs w:val="16"/>
              </w:rPr>
              <w:t xml:space="preserve">Privacy and security- </w:t>
            </w:r>
            <w:r w:rsidRPr="001B5E5C">
              <w:rPr>
                <w:rFonts w:asciiTheme="minorHAnsi" w:hAnsiTheme="minorHAnsi" w:cstheme="minorHAnsi"/>
                <w:sz w:val="16"/>
                <w:szCs w:val="16"/>
              </w:rPr>
              <w:t>identify some data that is personal and owned by them</w:t>
            </w:r>
          </w:p>
          <w:p w14:paraId="381E742D" w14:textId="77777777" w:rsidR="007161BA" w:rsidRPr="001B5E5C" w:rsidRDefault="007161BA" w:rsidP="00D06D55">
            <w:pPr>
              <w:pStyle w:val="Tabletext"/>
              <w:keepNext/>
              <w:keepLines/>
              <w:rPr>
                <w:rFonts w:asciiTheme="minorHAnsi" w:hAnsiTheme="minorHAnsi" w:cstheme="minorHAnsi"/>
                <w:b/>
                <w:sz w:val="16"/>
                <w:szCs w:val="16"/>
              </w:rPr>
            </w:pPr>
          </w:p>
        </w:tc>
      </w:tr>
      <w:tr w:rsidR="007161BA" w:rsidRPr="00E63A2F" w14:paraId="3C9D172C" w14:textId="77777777" w:rsidTr="00791B7D">
        <w:trPr>
          <w:cantSplit/>
          <w:trHeight w:val="733"/>
        </w:trPr>
        <w:tc>
          <w:tcPr>
            <w:tcW w:w="620" w:type="dxa"/>
            <w:vMerge/>
            <w:shd w:val="clear" w:color="auto" w:fill="0070C0"/>
            <w:textDirection w:val="btLr"/>
            <w:vAlign w:val="center"/>
          </w:tcPr>
          <w:p w14:paraId="70A8969C" w14:textId="77777777" w:rsidR="007161BA" w:rsidRPr="00E63A2F" w:rsidRDefault="007161BA" w:rsidP="00D06D55">
            <w:pPr>
              <w:jc w:val="center"/>
              <w:rPr>
                <w:rFonts w:asciiTheme="minorHAnsi" w:hAnsiTheme="minorHAnsi" w:cs="Arial"/>
                <w:b/>
                <w:color w:val="FFFFFF" w:themeColor="background1"/>
                <w:sz w:val="36"/>
              </w:rPr>
            </w:pPr>
          </w:p>
        </w:tc>
        <w:tc>
          <w:tcPr>
            <w:tcW w:w="642" w:type="dxa"/>
            <w:vMerge/>
            <w:shd w:val="clear" w:color="auto" w:fill="00B0F0"/>
            <w:tcMar>
              <w:top w:w="28" w:type="dxa"/>
              <w:left w:w="57" w:type="dxa"/>
              <w:bottom w:w="28" w:type="dxa"/>
              <w:right w:w="57" w:type="dxa"/>
            </w:tcMar>
            <w:textDirection w:val="btLr"/>
          </w:tcPr>
          <w:p w14:paraId="0EA6C0E8" w14:textId="77777777" w:rsidR="007161BA" w:rsidRPr="00E63A2F" w:rsidRDefault="007161BA" w:rsidP="00D06D55">
            <w:pPr>
              <w:ind w:left="113" w:right="113"/>
              <w:jc w:val="center"/>
              <w:rPr>
                <w:rFonts w:asciiTheme="minorHAnsi" w:hAnsiTheme="minorHAnsi" w:cs="Arial"/>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2E433CDB" w14:textId="77777777" w:rsidR="007161BA" w:rsidRPr="000B0547" w:rsidRDefault="007161BA" w:rsidP="00D06D55">
            <w:pPr>
              <w:pStyle w:val="TableColumnBlackHeading"/>
              <w:rPr>
                <w:rFonts w:asciiTheme="minorHAnsi" w:hAnsiTheme="minorHAnsi" w:cs="Arial"/>
                <w:b w:val="0"/>
                <w:sz w:val="20"/>
                <w:szCs w:val="20"/>
              </w:rPr>
            </w:pPr>
            <w:r w:rsidRPr="000B0547">
              <w:rPr>
                <w:rFonts w:asciiTheme="minorHAnsi" w:hAnsiTheme="minorHAnsi"/>
                <w:i/>
                <w:sz w:val="20"/>
                <w:szCs w:val="20"/>
              </w:rPr>
              <w:t>Assessment of student learning will be gathered fr</w:t>
            </w:r>
            <w:r>
              <w:rPr>
                <w:rFonts w:asciiTheme="minorHAnsi" w:hAnsiTheme="minorHAnsi"/>
                <w:i/>
                <w:sz w:val="20"/>
                <w:szCs w:val="20"/>
              </w:rPr>
              <w:t xml:space="preserve">om completing a STEM </w:t>
            </w:r>
            <w:proofErr w:type="spellStart"/>
            <w:r>
              <w:rPr>
                <w:rFonts w:asciiTheme="minorHAnsi" w:hAnsiTheme="minorHAnsi"/>
                <w:i/>
                <w:sz w:val="20"/>
                <w:szCs w:val="20"/>
              </w:rPr>
              <w:t>portfolo</w:t>
            </w:r>
            <w:proofErr w:type="spellEnd"/>
            <w:r w:rsidRPr="000B0547">
              <w:rPr>
                <w:rFonts w:asciiTheme="minorHAnsi" w:hAnsiTheme="minorHAnsi"/>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6482565A" w14:textId="77777777" w:rsidR="007161BA" w:rsidRPr="00047558" w:rsidRDefault="007161BA" w:rsidP="00D06D55">
            <w:pPr>
              <w:widowControl w:val="0"/>
              <w:autoSpaceDE w:val="0"/>
              <w:autoSpaceDN w:val="0"/>
              <w:adjustRightInd w:val="0"/>
              <w:spacing w:before="60" w:after="60"/>
              <w:ind w:right="-23"/>
              <w:rPr>
                <w:rFonts w:asciiTheme="minorHAnsi" w:hAnsiTheme="minorHAnsi" w:cs="Arial"/>
                <w:b/>
                <w:bCs/>
                <w:sz w:val="20"/>
                <w:szCs w:val="20"/>
              </w:rPr>
            </w:pPr>
            <w:r w:rsidRPr="00047558">
              <w:rPr>
                <w:rFonts w:asciiTheme="minorHAnsi" w:hAnsiTheme="minorHAnsi"/>
                <w:b/>
                <w:i/>
                <w:sz w:val="20"/>
                <w:szCs w:val="20"/>
              </w:rPr>
              <w:t xml:space="preserve">Assessment of student learning will be gathered from completing a STEM </w:t>
            </w:r>
            <w:proofErr w:type="spellStart"/>
            <w:r w:rsidRPr="00047558">
              <w:rPr>
                <w:rFonts w:asciiTheme="minorHAnsi" w:hAnsiTheme="minorHAnsi"/>
                <w:b/>
                <w:i/>
                <w:sz w:val="20"/>
                <w:szCs w:val="20"/>
              </w:rPr>
              <w:t>portfolo</w:t>
            </w:r>
            <w:proofErr w:type="spellEnd"/>
            <w:r w:rsidRPr="00047558">
              <w:rPr>
                <w:rFonts w:asciiTheme="minorHAnsi" w:hAnsiTheme="minorHAnsi"/>
                <w:b/>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7737AEC2" w14:textId="77777777" w:rsidR="007161BA" w:rsidRPr="000B0547" w:rsidRDefault="007161BA" w:rsidP="00D06D55">
            <w:pPr>
              <w:pStyle w:val="TableColumnBlackHeading"/>
              <w:rPr>
                <w:rFonts w:asciiTheme="minorHAnsi" w:hAnsiTheme="minorHAnsi"/>
                <w:i/>
                <w:sz w:val="20"/>
                <w:szCs w:val="20"/>
              </w:rPr>
            </w:pPr>
            <w:r w:rsidRPr="00CA2CA0">
              <w:rPr>
                <w:rFonts w:asciiTheme="minorHAnsi" w:hAnsiTheme="minorHAnsi"/>
                <w:i/>
                <w:sz w:val="20"/>
                <w:szCs w:val="20"/>
              </w:rPr>
              <w:t xml:space="preserve">Assessment of student learning will be gathered from completing a STEM </w:t>
            </w:r>
            <w:proofErr w:type="spellStart"/>
            <w:r w:rsidRPr="00CA2CA0">
              <w:rPr>
                <w:rFonts w:asciiTheme="minorHAnsi" w:hAnsiTheme="minorHAnsi"/>
                <w:i/>
                <w:sz w:val="20"/>
                <w:szCs w:val="20"/>
              </w:rPr>
              <w:t>portfolo</w:t>
            </w:r>
            <w:proofErr w:type="spellEnd"/>
            <w:r w:rsidRPr="00CA2CA0">
              <w:rPr>
                <w:rFonts w:asciiTheme="minorHAnsi" w:hAnsiTheme="minorHAnsi"/>
                <w:i/>
                <w:sz w:val="20"/>
                <w:szCs w:val="20"/>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E38302E" w14:textId="77777777" w:rsidR="007161BA" w:rsidRPr="0062102E" w:rsidRDefault="007161BA" w:rsidP="00D06D55">
            <w:pPr>
              <w:pStyle w:val="Tabletext"/>
              <w:keepNext/>
              <w:keepLines/>
              <w:rPr>
                <w:b/>
                <w:bCs/>
              </w:rPr>
            </w:pPr>
            <w:r w:rsidRPr="0062102E">
              <w:rPr>
                <w:rFonts w:asciiTheme="minorHAnsi" w:hAnsiTheme="minorHAnsi"/>
                <w:b/>
                <w:bCs/>
                <w:i/>
              </w:rPr>
              <w:t xml:space="preserve">Assessment of student learning will be gathered from completing a STEM </w:t>
            </w:r>
            <w:proofErr w:type="spellStart"/>
            <w:r w:rsidRPr="0062102E">
              <w:rPr>
                <w:rFonts w:asciiTheme="minorHAnsi" w:hAnsiTheme="minorHAnsi"/>
                <w:b/>
                <w:bCs/>
                <w:i/>
              </w:rPr>
              <w:t>portfolo</w:t>
            </w:r>
            <w:proofErr w:type="spellEnd"/>
            <w:r w:rsidRPr="0062102E">
              <w:rPr>
                <w:rFonts w:asciiTheme="minorHAnsi" w:hAnsiTheme="minorHAnsi"/>
                <w:b/>
                <w:bCs/>
                <w:i/>
              </w:rPr>
              <w:t>.</w:t>
            </w:r>
          </w:p>
        </w:tc>
      </w:tr>
    </w:tbl>
    <w:p w14:paraId="0CF0A285" w14:textId="77777777" w:rsidR="00901D2B" w:rsidRPr="00901D2B" w:rsidRDefault="00901D2B" w:rsidP="007161BA">
      <w:pPr>
        <w:rPr>
          <w:rFonts w:asciiTheme="minorHAnsi" w:hAnsiTheme="minorHAnsi"/>
          <w:b/>
          <w:sz w:val="24"/>
          <w:szCs w:val="24"/>
        </w:rPr>
      </w:pPr>
    </w:p>
    <w:p w14:paraId="069785FC" w14:textId="77777777" w:rsidR="00901D2B" w:rsidRPr="00901D2B" w:rsidRDefault="00901D2B" w:rsidP="00901D2B">
      <w:pPr>
        <w:jc w:val="right"/>
        <w:rPr>
          <w:rFonts w:asciiTheme="minorHAnsi" w:hAnsiTheme="minorHAnsi"/>
          <w:b/>
          <w:sz w:val="24"/>
          <w:szCs w:val="24"/>
        </w:rPr>
      </w:pPr>
    </w:p>
    <w:p w14:paraId="7DFBDAD3" w14:textId="77777777" w:rsidR="00901D2B" w:rsidRPr="00901D2B" w:rsidRDefault="00901D2B" w:rsidP="00901D2B">
      <w:pPr>
        <w:tabs>
          <w:tab w:val="left" w:pos="350"/>
          <w:tab w:val="left" w:pos="1048"/>
        </w:tabs>
        <w:rPr>
          <w:rFonts w:asciiTheme="minorHAnsi" w:hAnsiTheme="minorHAnsi"/>
          <w:b/>
          <w:sz w:val="24"/>
          <w:szCs w:val="24"/>
        </w:rPr>
      </w:pPr>
      <w:r w:rsidRPr="00901D2B">
        <w:rPr>
          <w:rFonts w:asciiTheme="minorHAnsi" w:hAnsiTheme="minorHAnsi"/>
          <w:b/>
          <w:sz w:val="24"/>
          <w:szCs w:val="24"/>
        </w:rPr>
        <w:tab/>
      </w:r>
      <w:r w:rsidRPr="00901D2B">
        <w:rPr>
          <w:rFonts w:asciiTheme="minorHAnsi" w:hAnsiTheme="minorHAnsi"/>
          <w:b/>
          <w:sz w:val="24"/>
          <w:szCs w:val="24"/>
        </w:rPr>
        <w:tab/>
      </w:r>
    </w:p>
    <w:p w14:paraId="4206DF64" w14:textId="77777777" w:rsidR="00901D2B" w:rsidRPr="00901D2B" w:rsidRDefault="00901D2B" w:rsidP="00901D2B">
      <w:pPr>
        <w:tabs>
          <w:tab w:val="left" w:pos="11345"/>
        </w:tabs>
        <w:rPr>
          <w:rFonts w:asciiTheme="minorHAnsi" w:hAnsiTheme="minorHAnsi"/>
          <w:b/>
          <w:sz w:val="24"/>
          <w:szCs w:val="24"/>
        </w:rPr>
      </w:pPr>
    </w:p>
    <w:p w14:paraId="7B6B3118" w14:textId="77777777" w:rsidR="00901D2B" w:rsidRPr="00901D2B" w:rsidRDefault="00901D2B" w:rsidP="00901D2B">
      <w:pPr>
        <w:rPr>
          <w:rFonts w:asciiTheme="minorHAnsi" w:hAnsiTheme="minorHAnsi"/>
          <w:b/>
          <w:sz w:val="24"/>
          <w:szCs w:val="24"/>
        </w:rPr>
      </w:pPr>
    </w:p>
    <w:p w14:paraId="5A476E89" w14:textId="035CDE37" w:rsidR="00901D2B" w:rsidRDefault="00901D2B" w:rsidP="00901D2B">
      <w:pPr>
        <w:jc w:val="center"/>
        <w:rPr>
          <w:rFonts w:asciiTheme="minorHAnsi" w:hAnsiTheme="minorHAnsi"/>
          <w:b/>
          <w:sz w:val="32"/>
          <w:szCs w:val="32"/>
        </w:rPr>
      </w:pPr>
    </w:p>
    <w:p w14:paraId="1CC5991B" w14:textId="638F7254" w:rsidR="006A7F25" w:rsidRDefault="006A7F25" w:rsidP="00901D2B">
      <w:pPr>
        <w:jc w:val="center"/>
        <w:rPr>
          <w:rFonts w:asciiTheme="minorHAnsi" w:hAnsiTheme="minorHAnsi"/>
          <w:b/>
          <w:sz w:val="32"/>
          <w:szCs w:val="32"/>
        </w:rPr>
      </w:pPr>
    </w:p>
    <w:p w14:paraId="1121F256" w14:textId="5E5A7D58" w:rsidR="006A7F25" w:rsidRDefault="006A7F25" w:rsidP="00901D2B">
      <w:pPr>
        <w:jc w:val="center"/>
        <w:rPr>
          <w:rFonts w:asciiTheme="minorHAnsi" w:hAnsiTheme="minorHAnsi"/>
          <w:b/>
          <w:sz w:val="32"/>
          <w:szCs w:val="32"/>
        </w:rPr>
      </w:pPr>
    </w:p>
    <w:p w14:paraId="50878A56" w14:textId="7AD2D842" w:rsidR="006A7F25" w:rsidRDefault="006A7F25" w:rsidP="00901D2B">
      <w:pPr>
        <w:jc w:val="center"/>
        <w:rPr>
          <w:rFonts w:asciiTheme="minorHAnsi" w:hAnsiTheme="minorHAnsi"/>
          <w:b/>
          <w:sz w:val="32"/>
          <w:szCs w:val="32"/>
        </w:rPr>
      </w:pPr>
    </w:p>
    <w:p w14:paraId="05BF6613" w14:textId="1ABB9164" w:rsidR="006A7F25" w:rsidRDefault="006A7F25" w:rsidP="00901D2B">
      <w:pPr>
        <w:jc w:val="center"/>
        <w:rPr>
          <w:rFonts w:asciiTheme="minorHAnsi" w:hAnsiTheme="minorHAnsi"/>
          <w:b/>
          <w:sz w:val="32"/>
          <w:szCs w:val="32"/>
        </w:rPr>
      </w:pPr>
    </w:p>
    <w:p w14:paraId="28C55C6E" w14:textId="3677BD28" w:rsidR="006A7F25" w:rsidRDefault="006A7F25" w:rsidP="00901D2B">
      <w:pPr>
        <w:jc w:val="center"/>
        <w:rPr>
          <w:rFonts w:asciiTheme="minorHAnsi" w:hAnsiTheme="minorHAnsi"/>
          <w:b/>
          <w:sz w:val="32"/>
          <w:szCs w:val="32"/>
        </w:rPr>
      </w:pPr>
    </w:p>
    <w:p w14:paraId="2AA06F2A" w14:textId="67D56A9C" w:rsidR="006A7F25" w:rsidRDefault="006A7F25" w:rsidP="00901D2B">
      <w:pPr>
        <w:jc w:val="center"/>
        <w:rPr>
          <w:rFonts w:asciiTheme="minorHAnsi" w:hAnsiTheme="minorHAnsi"/>
          <w:b/>
          <w:sz w:val="32"/>
          <w:szCs w:val="32"/>
        </w:rPr>
      </w:pPr>
    </w:p>
    <w:p w14:paraId="0167C009" w14:textId="043ED930" w:rsidR="006A7F25" w:rsidRDefault="006A7F25" w:rsidP="00901D2B">
      <w:pPr>
        <w:jc w:val="center"/>
        <w:rPr>
          <w:rFonts w:asciiTheme="minorHAnsi" w:hAnsiTheme="minorHAnsi"/>
          <w:b/>
          <w:sz w:val="32"/>
          <w:szCs w:val="32"/>
        </w:rPr>
      </w:pPr>
    </w:p>
    <w:p w14:paraId="7A1EB797" w14:textId="07760730" w:rsidR="006A7F25" w:rsidRDefault="006A7F25" w:rsidP="00901D2B">
      <w:pPr>
        <w:jc w:val="center"/>
        <w:rPr>
          <w:rFonts w:asciiTheme="minorHAnsi" w:hAnsiTheme="minorHAnsi"/>
          <w:b/>
          <w:sz w:val="32"/>
          <w:szCs w:val="32"/>
        </w:rPr>
      </w:pPr>
    </w:p>
    <w:p w14:paraId="55FE833E" w14:textId="77777777" w:rsidR="006A7F25" w:rsidRPr="00901D2B" w:rsidRDefault="006A7F25" w:rsidP="00901D2B">
      <w:pPr>
        <w:jc w:val="center"/>
        <w:rPr>
          <w:rFonts w:asciiTheme="minorHAnsi" w:hAnsiTheme="minorHAnsi"/>
          <w:b/>
          <w:sz w:val="32"/>
          <w:szCs w:val="32"/>
        </w:rPr>
      </w:pPr>
    </w:p>
    <w:p w14:paraId="016871B0" w14:textId="77777777" w:rsidR="00901D2B" w:rsidRPr="00901D2B" w:rsidRDefault="00901D2B" w:rsidP="00901D2B">
      <w:pPr>
        <w:jc w:val="center"/>
        <w:rPr>
          <w:rFonts w:asciiTheme="minorHAnsi" w:hAnsiTheme="minorHAnsi"/>
          <w:b/>
          <w:sz w:val="32"/>
          <w:szCs w:val="32"/>
        </w:rPr>
      </w:pPr>
    </w:p>
    <w:p w14:paraId="1EDE2057" w14:textId="77777777" w:rsidR="00121763" w:rsidRPr="00121763" w:rsidRDefault="00437EDF" w:rsidP="00901D2B">
      <w:pPr>
        <w:jc w:val="right"/>
        <w:rPr>
          <w:b/>
          <w:sz w:val="24"/>
          <w:szCs w:val="24"/>
        </w:rPr>
      </w:pPr>
      <w:r>
        <w:rPr>
          <w:b/>
          <w:sz w:val="24"/>
          <w:szCs w:val="24"/>
        </w:rPr>
        <w:lastRenderedPageBreak/>
        <w:t>HASS</w:t>
      </w:r>
    </w:p>
    <w:tbl>
      <w:tblPr>
        <w:tblW w:w="22885" w:type="dxa"/>
        <w:tblInd w:w="-26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49"/>
        <w:gridCol w:w="4935"/>
        <w:gridCol w:w="5555"/>
        <w:gridCol w:w="5967"/>
        <w:gridCol w:w="5152"/>
      </w:tblGrid>
      <w:tr w:rsidR="00121763" w:rsidRPr="00CA16F3" w14:paraId="3D926E69" w14:textId="77777777" w:rsidTr="00791B7D">
        <w:trPr>
          <w:gridBefore w:val="2"/>
          <w:wBefore w:w="1276" w:type="dxa"/>
          <w:cantSplit/>
          <w:trHeight w:val="301"/>
          <w:tblHeader/>
        </w:trPr>
        <w:tc>
          <w:tcPr>
            <w:tcW w:w="493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A8B744F" w14:textId="77777777"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5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2F9E3B6" w14:textId="77777777"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96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27A19995" w14:textId="77777777"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15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D8DA225" w14:textId="77777777" w:rsidR="00121763" w:rsidRPr="00520C50" w:rsidRDefault="00121763"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7A3256" w:rsidRPr="00CA16F3" w14:paraId="20B7AF49" w14:textId="77777777" w:rsidTr="00791B7D">
        <w:trPr>
          <w:cantSplit/>
          <w:trHeight w:val="373"/>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14:paraId="35A28D7C" w14:textId="77777777" w:rsidR="007A3256" w:rsidRPr="009729EB" w:rsidRDefault="007A3256" w:rsidP="007A3256">
            <w:pPr>
              <w:jc w:val="center"/>
              <w:rPr>
                <w:rFonts w:asciiTheme="minorHAnsi" w:hAnsiTheme="minorHAnsi" w:cs="Arial"/>
                <w:b/>
                <w:color w:val="FFFFFF" w:themeColor="background1"/>
                <w:sz w:val="36"/>
              </w:rPr>
            </w:pPr>
            <w:r w:rsidRPr="006764DD">
              <w:rPr>
                <w:rFonts w:asciiTheme="minorHAnsi" w:hAnsiTheme="minorHAnsi" w:cs="Arial"/>
                <w:b/>
                <w:color w:val="FFFFFF" w:themeColor="background1"/>
                <w:sz w:val="28"/>
                <w:szCs w:val="28"/>
              </w:rPr>
              <w:t xml:space="preserve">HUMANITIES AND SOCIAL SCIENCES </w:t>
            </w:r>
            <w:r>
              <w:rPr>
                <w:rFonts w:asciiTheme="minorHAnsi" w:hAnsiTheme="minorHAnsi" w:cs="Arial"/>
                <w:b/>
                <w:color w:val="FFFFFF" w:themeColor="background1"/>
                <w:sz w:val="28"/>
                <w:szCs w:val="28"/>
              </w:rPr>
              <w:t>30 m</w:t>
            </w:r>
            <w:r w:rsidRPr="006764DD">
              <w:rPr>
                <w:rFonts w:asciiTheme="minorHAnsi" w:hAnsiTheme="minorHAnsi" w:cs="Arial"/>
                <w:b/>
                <w:color w:val="FFFFFF" w:themeColor="background1"/>
                <w:sz w:val="28"/>
                <w:szCs w:val="28"/>
              </w:rPr>
              <w:t xml:space="preserve">/w  </w:t>
            </w:r>
          </w:p>
          <w:p w14:paraId="381A91A2" w14:textId="77777777"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E51C78B" w14:textId="77777777" w:rsidR="007A3256" w:rsidRPr="0097067C" w:rsidRDefault="007A3256" w:rsidP="007A3256">
            <w:pPr>
              <w:ind w:left="113"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KA</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611B94" w14:textId="77777777" w:rsidR="007A3256" w:rsidRPr="006764DD" w:rsidRDefault="007A3256" w:rsidP="007A3256">
            <w:pPr>
              <w:pStyle w:val="Bodytext"/>
              <w:jc w:val="center"/>
              <w:rPr>
                <w:rFonts w:cs="Cambria"/>
                <w:b/>
                <w:szCs w:val="24"/>
              </w:rPr>
            </w:pPr>
            <w:r w:rsidRPr="006764DD">
              <w:rPr>
                <w:rFonts w:cs="Cambria"/>
                <w:b/>
                <w:szCs w:val="24"/>
              </w:rPr>
              <w:t>UNIT 1: MY FAMILY HISTORY</w:t>
            </w:r>
          </w:p>
          <w:p w14:paraId="726BCECF" w14:textId="77777777" w:rsidR="007A3256" w:rsidRPr="006764DD" w:rsidRDefault="007A3256" w:rsidP="007A3256">
            <w:pPr>
              <w:pStyle w:val="Bodytext"/>
              <w:jc w:val="center"/>
              <w:rPr>
                <w:rFonts w:cs="Cambria"/>
                <w:b/>
                <w:szCs w:val="24"/>
              </w:rPr>
            </w:pPr>
            <w:r w:rsidRPr="006764DD">
              <w:rPr>
                <w:rFonts w:cs="Cambria"/>
                <w:b/>
                <w:szCs w:val="24"/>
              </w:rPr>
              <w:t>What is my history and how do I know?</w:t>
            </w:r>
          </w:p>
        </w:tc>
        <w:tc>
          <w:tcPr>
            <w:tcW w:w="1111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E9D76F" w14:textId="77777777" w:rsidR="007A3256" w:rsidRPr="006764DD" w:rsidRDefault="007A3256" w:rsidP="007A3256">
            <w:pPr>
              <w:pStyle w:val="Bodytext"/>
              <w:jc w:val="center"/>
              <w:rPr>
                <w:rFonts w:cs="Cambria"/>
                <w:b/>
                <w:szCs w:val="24"/>
              </w:rPr>
            </w:pPr>
            <w:r w:rsidRPr="006764DD">
              <w:rPr>
                <w:rFonts w:cs="Cambria"/>
                <w:b/>
                <w:szCs w:val="24"/>
              </w:rPr>
              <w:t>UNIT 2: MY SPECIAL PLACES</w:t>
            </w:r>
          </w:p>
          <w:p w14:paraId="21FA7719" w14:textId="77777777" w:rsidR="007A3256" w:rsidRPr="006764DD" w:rsidRDefault="007A3256" w:rsidP="007A3256">
            <w:pPr>
              <w:pStyle w:val="Bodytext"/>
              <w:jc w:val="center"/>
              <w:rPr>
                <w:rFonts w:cs="Cambria"/>
                <w:b/>
                <w:szCs w:val="24"/>
              </w:rPr>
            </w:pPr>
            <w:r w:rsidRPr="006764DD">
              <w:rPr>
                <w:rFonts w:cs="Cambria"/>
                <w:b/>
                <w:szCs w:val="24"/>
              </w:rPr>
              <w:t>What are places like and what makes them special?</w:t>
            </w:r>
          </w:p>
        </w:tc>
      </w:tr>
      <w:tr w:rsidR="007A3256" w:rsidRPr="00CA16F3" w14:paraId="6FE26284" w14:textId="77777777" w:rsidTr="00791B7D">
        <w:trPr>
          <w:cantSplit/>
          <w:trHeight w:val="1390"/>
        </w:trPr>
        <w:tc>
          <w:tcPr>
            <w:tcW w:w="627" w:type="dxa"/>
            <w:vMerge/>
            <w:tcBorders>
              <w:left w:val="single" w:sz="4" w:space="0" w:color="auto"/>
              <w:right w:val="single" w:sz="4" w:space="0" w:color="auto"/>
            </w:tcBorders>
            <w:shd w:val="clear" w:color="auto" w:fill="0070C0"/>
            <w:textDirection w:val="btLr"/>
            <w:vAlign w:val="center"/>
          </w:tcPr>
          <w:p w14:paraId="41CC35A6" w14:textId="77777777" w:rsidR="007A3256" w:rsidRPr="009729EB" w:rsidRDefault="007A3256" w:rsidP="007A3256">
            <w:pPr>
              <w:jc w:val="center"/>
              <w:rPr>
                <w:rFonts w:asciiTheme="minorHAnsi" w:hAnsiTheme="minorHAnsi" w:cs="Arial"/>
                <w:b/>
                <w:color w:val="FFFFFF"/>
                <w:sz w:val="36"/>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232E8A3" w14:textId="77777777" w:rsidR="007A3256" w:rsidRPr="0097067C" w:rsidRDefault="007A3256" w:rsidP="007A3256">
            <w:pPr>
              <w:ind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 xml:space="preserve">CURRICULUM KNOWLEDGE </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138C10"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explore the nature and structure of families  </w:t>
            </w:r>
          </w:p>
          <w:p w14:paraId="36F0E2EF"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identify their own personal history, particularly their own family backgrounds and relationships</w:t>
            </w:r>
          </w:p>
          <w:p w14:paraId="523EA93D"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examine diversity within their family and others</w:t>
            </w:r>
          </w:p>
          <w:p w14:paraId="48EF6EC3"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investigate familiar ways family and friends commemorate past events that are important to them  </w:t>
            </w:r>
          </w:p>
          <w:p w14:paraId="2479145F"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how stories of families and the past can be communicated through sources that represent past events</w:t>
            </w:r>
            <w:r w:rsidR="0012685A">
              <w:rPr>
                <w:rFonts w:ascii="Arial" w:eastAsia="Cambria" w:hAnsi="Arial" w:cs="Arial"/>
                <w:sz w:val="16"/>
                <w:szCs w:val="16"/>
                <w:lang w:eastAsia="en-US"/>
              </w:rPr>
              <w:t xml:space="preserve">, </w:t>
            </w:r>
            <w:r w:rsidRPr="0097067C">
              <w:rPr>
                <w:rFonts w:ascii="Arial" w:eastAsia="Cambria" w:hAnsi="Arial" w:cs="Arial"/>
                <w:sz w:val="16"/>
                <w:szCs w:val="16"/>
                <w:lang w:eastAsia="en-US"/>
              </w:rPr>
              <w:t>present stories about personal and family events in the past that are commemorated.</w:t>
            </w:r>
          </w:p>
        </w:tc>
        <w:tc>
          <w:tcPr>
            <w:tcW w:w="1111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0F38B5"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draw on studies at the personal scale, including places  where they live or other places that are familiar to them </w:t>
            </w:r>
          </w:p>
          <w:p w14:paraId="66FF5A6F"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understand that a ‘place’ has features and a boundary that can be represented on maps or globes</w:t>
            </w:r>
          </w:p>
          <w:p w14:paraId="6D3D36A1"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that what makes a 'place' special  depends on how people view the place or use the place</w:t>
            </w:r>
          </w:p>
          <w:p w14:paraId="6065A450"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observe and represent the location and features of places using pictorial maps and models</w:t>
            </w:r>
          </w:p>
          <w:p w14:paraId="365D8B92"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examine sources to identify ways that people care for special places</w:t>
            </w:r>
          </w:p>
          <w:p w14:paraId="3DC03934"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describe special places and the reasons they are special to people</w:t>
            </w:r>
          </w:p>
          <w:p w14:paraId="125F5F94"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reflect on learning to suggest ways they could contribute to the caring of a special place.</w:t>
            </w:r>
          </w:p>
        </w:tc>
      </w:tr>
      <w:tr w:rsidR="007A3256" w:rsidRPr="00CA16F3" w14:paraId="7B6F422A" w14:textId="77777777" w:rsidTr="00791B7D">
        <w:trPr>
          <w:cantSplit/>
          <w:trHeight w:val="1360"/>
        </w:trPr>
        <w:tc>
          <w:tcPr>
            <w:tcW w:w="627" w:type="dxa"/>
            <w:vMerge/>
            <w:tcBorders>
              <w:left w:val="single" w:sz="4" w:space="0" w:color="auto"/>
              <w:right w:val="single" w:sz="4" w:space="0" w:color="auto"/>
            </w:tcBorders>
            <w:shd w:val="clear" w:color="auto" w:fill="0070C0"/>
            <w:textDirection w:val="btLr"/>
            <w:vAlign w:val="center"/>
          </w:tcPr>
          <w:p w14:paraId="5AEA532B" w14:textId="77777777"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A858424" w14:textId="77777777" w:rsidR="007A3256" w:rsidRPr="0097067C" w:rsidRDefault="007A3256" w:rsidP="007A3256">
            <w:pPr>
              <w:ind w:left="113" w:right="113"/>
              <w:jc w:val="center"/>
              <w:rPr>
                <w:rFonts w:ascii="Arial" w:hAnsi="Arial" w:cs="Arial"/>
                <w:b/>
                <w:color w:val="FFFFFF" w:themeColor="background1"/>
                <w:sz w:val="14"/>
                <w:szCs w:val="14"/>
              </w:rPr>
            </w:pPr>
            <w:r w:rsidRPr="0097067C">
              <w:rPr>
                <w:rFonts w:ascii="Arial" w:hAnsi="Arial" w:cs="Arial"/>
                <w:b/>
                <w:color w:val="FFFFFF" w:themeColor="background1"/>
                <w:sz w:val="14"/>
                <w:szCs w:val="14"/>
              </w:rPr>
              <w:t>ACHIEVEMENT STANDARD</w:t>
            </w:r>
          </w:p>
        </w:tc>
        <w:tc>
          <w:tcPr>
            <w:tcW w:w="1049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2B4C05" w14:textId="77777777" w:rsidR="007A3256" w:rsidRPr="0097067C" w:rsidRDefault="007A3256" w:rsidP="007A3256">
            <w:pPr>
              <w:rPr>
                <w:rFonts w:ascii="Arial" w:hAnsi="Arial" w:cs="Arial"/>
                <w:sz w:val="16"/>
                <w:szCs w:val="16"/>
              </w:rPr>
            </w:pPr>
            <w:r w:rsidRPr="0097067C">
              <w:rPr>
                <w:rFonts w:ascii="Arial" w:hAnsi="Arial" w:cs="Arial"/>
                <w:sz w:val="16"/>
                <w:szCs w:val="16"/>
              </w:rPr>
              <w:t xml:space="preserve">By the end of Foundation Year, students identify important events in their own lives </w:t>
            </w:r>
            <w:r w:rsidRPr="0097067C">
              <w:rPr>
                <w:rFonts w:ascii="Arial" w:hAnsi="Arial" w:cs="Arial"/>
                <w:color w:val="BFBFBF"/>
                <w:sz w:val="16"/>
                <w:szCs w:val="16"/>
              </w:rPr>
              <w:t>and recognise why some places are special to people</w:t>
            </w:r>
            <w:r w:rsidRPr="0097067C">
              <w:rPr>
                <w:rFonts w:ascii="Arial" w:hAnsi="Arial" w:cs="Arial"/>
                <w:sz w:val="16"/>
                <w:szCs w:val="16"/>
              </w:rPr>
              <w:t xml:space="preserve">. </w:t>
            </w:r>
            <w:r w:rsidRPr="0097067C">
              <w:rPr>
                <w:rFonts w:ascii="Arial" w:hAnsi="Arial" w:cs="Arial"/>
                <w:color w:val="BFBFBF"/>
                <w:sz w:val="16"/>
                <w:szCs w:val="16"/>
              </w:rPr>
              <w:t xml:space="preserve">They describe the features of familiar places and recognise that places can be represented on maps and models. </w:t>
            </w:r>
            <w:r w:rsidRPr="0097067C">
              <w:rPr>
                <w:rFonts w:ascii="Arial" w:hAnsi="Arial" w:cs="Arial"/>
                <w:sz w:val="16"/>
                <w:szCs w:val="16"/>
              </w:rPr>
              <w:t>They identify how they, their families and friends know about their past and commemorate events that are important to them.</w:t>
            </w:r>
          </w:p>
          <w:p w14:paraId="5B1027B8" w14:textId="77777777" w:rsidR="007A3256" w:rsidRPr="0097067C" w:rsidRDefault="007A3256" w:rsidP="007A3256">
            <w:pPr>
              <w:pStyle w:val="Bodytext"/>
              <w:spacing w:before="80" w:line="240" w:lineRule="auto"/>
              <w:rPr>
                <w:rFonts w:cs="Arial"/>
                <w:b/>
                <w:sz w:val="16"/>
                <w:szCs w:val="16"/>
              </w:rPr>
            </w:pPr>
            <w:r w:rsidRPr="0097067C">
              <w:rPr>
                <w:rFonts w:cs="Arial"/>
                <w:sz w:val="16"/>
                <w:szCs w:val="16"/>
                <w:lang w:eastAsia="zh-CN"/>
              </w:rPr>
              <w:t xml:space="preserve">Students respond to questions about their own past </w:t>
            </w:r>
            <w:r w:rsidRPr="0097067C">
              <w:rPr>
                <w:rFonts w:cs="Arial"/>
                <w:color w:val="BFBFBF"/>
                <w:sz w:val="16"/>
                <w:szCs w:val="16"/>
                <w:lang w:eastAsia="zh-CN"/>
              </w:rPr>
              <w:t>and places they belong to</w:t>
            </w:r>
            <w:r w:rsidRPr="0097067C">
              <w:rPr>
                <w:rFonts w:cs="Arial"/>
                <w:sz w:val="16"/>
                <w:szCs w:val="16"/>
                <w:lang w:eastAsia="zh-CN"/>
              </w:rPr>
              <w:t xml:space="preserve">. They sequence familiar events in order. </w:t>
            </w:r>
            <w:r w:rsidRPr="0097067C">
              <w:rPr>
                <w:rFonts w:cs="Arial"/>
                <w:color w:val="BFBFBF"/>
                <w:sz w:val="16"/>
                <w:szCs w:val="16"/>
                <w:lang w:eastAsia="zh-CN"/>
              </w:rPr>
              <w:t>They observe the familiar features of places and represent these features and their location on pictorial maps and models.</w:t>
            </w:r>
            <w:r w:rsidRPr="0097067C">
              <w:rPr>
                <w:rFonts w:cs="Arial"/>
                <w:sz w:val="16"/>
                <w:szCs w:val="16"/>
                <w:lang w:eastAsia="zh-CN"/>
              </w:rPr>
              <w:t xml:space="preserve"> </w:t>
            </w:r>
            <w:r w:rsidRPr="0097067C">
              <w:rPr>
                <w:rFonts w:cs="Arial"/>
                <w:color w:val="BFBFBF"/>
                <w:sz w:val="16"/>
                <w:szCs w:val="16"/>
                <w:lang w:eastAsia="zh-CN"/>
              </w:rPr>
              <w:t xml:space="preserve">They reflect on their learning to suggest ways they can care for a familiar place. </w:t>
            </w:r>
            <w:r w:rsidRPr="0097067C">
              <w:rPr>
                <w:rFonts w:cs="Arial"/>
                <w:sz w:val="16"/>
                <w:szCs w:val="16"/>
                <w:lang w:eastAsia="zh-CN"/>
              </w:rPr>
              <w:t xml:space="preserve">Students relate stories about their past </w:t>
            </w:r>
            <w:r w:rsidRPr="0097067C">
              <w:rPr>
                <w:rFonts w:cs="Arial"/>
                <w:color w:val="BFBFBF"/>
                <w:sz w:val="16"/>
                <w:szCs w:val="16"/>
                <w:lang w:eastAsia="zh-CN"/>
              </w:rPr>
              <w:t>and share and compare observations about familiar places</w:t>
            </w:r>
            <w:r w:rsidRPr="0097067C">
              <w:rPr>
                <w:rFonts w:cs="Arial"/>
                <w:sz w:val="16"/>
                <w:szCs w:val="16"/>
                <w:lang w:eastAsia="zh-CN"/>
              </w:rPr>
              <w:t>.</w:t>
            </w:r>
          </w:p>
        </w:tc>
        <w:tc>
          <w:tcPr>
            <w:tcW w:w="1111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5D097C3" w14:textId="77777777" w:rsidR="007A3256" w:rsidRPr="0097067C" w:rsidRDefault="007A3256" w:rsidP="007A3256">
            <w:pPr>
              <w:rPr>
                <w:rFonts w:ascii="Arial" w:hAnsi="Arial" w:cs="Arial"/>
                <w:sz w:val="16"/>
                <w:szCs w:val="16"/>
              </w:rPr>
            </w:pPr>
            <w:r w:rsidRPr="0097067C">
              <w:rPr>
                <w:rFonts w:ascii="Arial" w:hAnsi="Arial" w:cs="Arial"/>
                <w:sz w:val="16"/>
                <w:szCs w:val="16"/>
              </w:rPr>
              <w:t xml:space="preserve">By the end of Foundation Year, students </w:t>
            </w:r>
            <w:r w:rsidRPr="0097067C">
              <w:rPr>
                <w:rFonts w:ascii="Arial" w:hAnsi="Arial" w:cs="Arial"/>
                <w:color w:val="BFBFBF"/>
                <w:sz w:val="16"/>
                <w:szCs w:val="16"/>
              </w:rPr>
              <w:t xml:space="preserve">identify important events in their own lives and </w:t>
            </w:r>
            <w:r w:rsidRPr="0097067C">
              <w:rPr>
                <w:rFonts w:ascii="Arial" w:hAnsi="Arial" w:cs="Arial"/>
                <w:sz w:val="16"/>
                <w:szCs w:val="16"/>
              </w:rPr>
              <w:t xml:space="preserve">recognise why some places are special to people. They describe the features of familiar places and recognise that places can be represented on maps and models. </w:t>
            </w:r>
            <w:r w:rsidRPr="0097067C">
              <w:rPr>
                <w:rFonts w:ascii="Arial" w:hAnsi="Arial" w:cs="Arial"/>
                <w:color w:val="BFBFBF"/>
                <w:sz w:val="16"/>
                <w:szCs w:val="16"/>
              </w:rPr>
              <w:t>They identify how they, their families and friends know about their past and commemorate events that are important to them.</w:t>
            </w:r>
          </w:p>
          <w:p w14:paraId="7E5AC61D" w14:textId="77777777" w:rsidR="007A3256" w:rsidRPr="0097067C" w:rsidRDefault="007A3256" w:rsidP="007A3256">
            <w:pPr>
              <w:rPr>
                <w:rFonts w:ascii="Arial" w:hAnsi="Arial" w:cs="Arial"/>
                <w:sz w:val="16"/>
                <w:szCs w:val="16"/>
              </w:rPr>
            </w:pPr>
            <w:r w:rsidRPr="0097067C">
              <w:rPr>
                <w:rFonts w:ascii="Arial" w:hAnsi="Arial" w:cs="Arial"/>
                <w:sz w:val="16"/>
                <w:szCs w:val="16"/>
              </w:rPr>
              <w:t xml:space="preserve">Students respond to questions about </w:t>
            </w:r>
            <w:r w:rsidRPr="0097067C">
              <w:rPr>
                <w:rFonts w:ascii="Arial" w:hAnsi="Arial" w:cs="Arial"/>
                <w:color w:val="BFBFBF"/>
                <w:sz w:val="16"/>
                <w:szCs w:val="16"/>
              </w:rPr>
              <w:t xml:space="preserve">their own past and </w:t>
            </w:r>
            <w:r w:rsidRPr="0097067C">
              <w:rPr>
                <w:rFonts w:ascii="Arial" w:hAnsi="Arial" w:cs="Arial"/>
                <w:sz w:val="16"/>
                <w:szCs w:val="16"/>
              </w:rPr>
              <w:t xml:space="preserve">places they belong to. </w:t>
            </w:r>
            <w:r w:rsidRPr="0097067C">
              <w:rPr>
                <w:rFonts w:ascii="Arial" w:hAnsi="Arial" w:cs="Arial"/>
                <w:color w:val="BFBFBF"/>
                <w:sz w:val="16"/>
                <w:szCs w:val="16"/>
              </w:rPr>
              <w:t xml:space="preserve">They sequence familiar events in order. </w:t>
            </w:r>
            <w:r w:rsidRPr="0097067C">
              <w:rPr>
                <w:rFonts w:ascii="Arial" w:hAnsi="Arial" w:cs="Arial"/>
                <w:sz w:val="16"/>
                <w:szCs w:val="16"/>
              </w:rPr>
              <w:t xml:space="preserve">They observe the familiar features of places and represent these features and their location on pictorial maps and models. They reflect on their learning to suggest ways they can care for a familiar place. Students </w:t>
            </w:r>
            <w:r w:rsidRPr="0097067C">
              <w:rPr>
                <w:rFonts w:ascii="Arial" w:hAnsi="Arial" w:cs="Arial"/>
                <w:color w:val="BFBFBF"/>
                <w:sz w:val="16"/>
                <w:szCs w:val="16"/>
              </w:rPr>
              <w:t xml:space="preserve">relate stories about their past and </w:t>
            </w:r>
            <w:r w:rsidRPr="0097067C">
              <w:rPr>
                <w:rFonts w:ascii="Arial" w:hAnsi="Arial" w:cs="Arial"/>
                <w:sz w:val="16"/>
                <w:szCs w:val="16"/>
              </w:rPr>
              <w:t>share and compare observations about familiar places.</w:t>
            </w:r>
          </w:p>
        </w:tc>
      </w:tr>
      <w:tr w:rsidR="007A3256" w:rsidRPr="00CA16F3" w14:paraId="1211F903" w14:textId="77777777" w:rsidTr="00791B7D">
        <w:trPr>
          <w:cantSplit/>
          <w:trHeight w:val="566"/>
        </w:trPr>
        <w:tc>
          <w:tcPr>
            <w:tcW w:w="627" w:type="dxa"/>
            <w:vMerge/>
            <w:tcBorders>
              <w:left w:val="single" w:sz="4" w:space="0" w:color="auto"/>
              <w:right w:val="single" w:sz="4" w:space="0" w:color="auto"/>
            </w:tcBorders>
            <w:shd w:val="clear" w:color="auto" w:fill="0070C0"/>
            <w:textDirection w:val="btLr"/>
            <w:vAlign w:val="center"/>
          </w:tcPr>
          <w:p w14:paraId="764A3A5E" w14:textId="77777777" w:rsidR="007A3256" w:rsidRDefault="007A3256" w:rsidP="007A3256">
            <w:pPr>
              <w:jc w:val="center"/>
              <w:rPr>
                <w:rFonts w:asciiTheme="minorHAnsi" w:hAnsiTheme="minorHAnsi" w:cs="Arial"/>
                <w:b/>
                <w:color w:val="FFFFFF" w:themeColor="background1"/>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8AE24C2" w14:textId="77777777" w:rsidR="007A3256" w:rsidRPr="007F0214" w:rsidRDefault="007A3256" w:rsidP="007A3256">
            <w:pPr>
              <w:ind w:left="113" w:right="113"/>
              <w:jc w:val="center"/>
              <w:rPr>
                <w:rFonts w:ascii="Arial" w:hAnsi="Arial" w:cs="Arial"/>
                <w:b/>
                <w:color w:val="FFFFFF" w:themeColor="background1"/>
                <w:sz w:val="16"/>
                <w:szCs w:val="16"/>
              </w:rPr>
            </w:pPr>
            <w:r>
              <w:rPr>
                <w:rFonts w:ascii="Arial" w:hAnsi="Arial" w:cs="Arial"/>
                <w:b/>
                <w:color w:val="FFFFFF" w:themeColor="background1"/>
                <w:sz w:val="16"/>
                <w:szCs w:val="16"/>
              </w:rPr>
              <w:t>ASSESSMENT</w:t>
            </w:r>
          </w:p>
        </w:tc>
        <w:tc>
          <w:tcPr>
            <w:tcW w:w="10490" w:type="dxa"/>
            <w:gridSpan w:val="2"/>
            <w:tcBorders>
              <w:top w:val="single" w:sz="4" w:space="0" w:color="auto"/>
              <w:bottom w:val="single" w:sz="4" w:space="0" w:color="auto"/>
              <w:right w:val="single" w:sz="4" w:space="0" w:color="auto"/>
            </w:tcBorders>
            <w:shd w:val="clear" w:color="auto" w:fill="D9D9D9"/>
            <w:tcMar>
              <w:left w:w="57" w:type="dxa"/>
              <w:right w:w="57" w:type="dxa"/>
            </w:tcMar>
          </w:tcPr>
          <w:p w14:paraId="6BC4DCA6" w14:textId="77777777" w:rsidR="007A3256" w:rsidRPr="0097067C" w:rsidRDefault="007A3256" w:rsidP="007A3256">
            <w:pPr>
              <w:spacing w:line="276" w:lineRule="auto"/>
              <w:rPr>
                <w:rFonts w:ascii="Arial" w:hAnsi="Arial" w:cs="Arial"/>
                <w:b/>
                <w:i/>
                <w:sz w:val="16"/>
                <w:szCs w:val="16"/>
              </w:rPr>
            </w:pPr>
            <w:r w:rsidRPr="0097067C">
              <w:rPr>
                <w:rFonts w:ascii="Arial" w:hAnsi="Arial" w:cs="Arial"/>
                <w:b/>
                <w:i/>
                <w:sz w:val="16"/>
                <w:szCs w:val="16"/>
              </w:rPr>
              <w:t xml:space="preserve">Assessment task </w:t>
            </w:r>
          </w:p>
          <w:p w14:paraId="7A51B2A7" w14:textId="77777777"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To explore important events celebrated in their lives, and to identify how people and objects help them to remember.</w:t>
            </w:r>
          </w:p>
          <w:p w14:paraId="2B3FB5AB" w14:textId="77777777"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The assessment will gather evidence of the student’s ability to:</w:t>
            </w:r>
          </w:p>
          <w:p w14:paraId="4629247B"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identify important events in their own lives, including an event that is commemorated by their family</w:t>
            </w:r>
          </w:p>
          <w:p w14:paraId="336967D6"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identify how they, their families and friends know about  their past </w:t>
            </w:r>
          </w:p>
          <w:p w14:paraId="6DC15ED2"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how important family events are commemorated</w:t>
            </w:r>
          </w:p>
          <w:p w14:paraId="2E5F9594"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sequence familiar events in order</w:t>
            </w:r>
          </w:p>
          <w:p w14:paraId="23FA08D6"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respond to questions about their own past</w:t>
            </w:r>
          </w:p>
          <w:p w14:paraId="4A31CAD0" w14:textId="77777777" w:rsidR="007A3256" w:rsidRPr="0097067C" w:rsidRDefault="007A3256" w:rsidP="007A3256">
            <w:pPr>
              <w:pStyle w:val="ListParagraph"/>
              <w:numPr>
                <w:ilvl w:val="0"/>
                <w:numId w:val="20"/>
              </w:numPr>
              <w:spacing w:before="80" w:after="80"/>
              <w:contextualSpacing/>
              <w:rPr>
                <w:rFonts w:ascii="Arial" w:hAnsi="Arial" w:cs="Arial"/>
                <w:b/>
                <w:i/>
                <w:sz w:val="16"/>
                <w:szCs w:val="16"/>
              </w:rPr>
            </w:pPr>
            <w:r w:rsidRPr="0097067C">
              <w:rPr>
                <w:rFonts w:ascii="Arial" w:eastAsia="Cambria" w:hAnsi="Arial" w:cs="Arial"/>
                <w:sz w:val="16"/>
                <w:szCs w:val="16"/>
                <w:lang w:eastAsia="en-US"/>
              </w:rPr>
              <w:t>relate a story about an important event from their past.</w:t>
            </w:r>
          </w:p>
        </w:tc>
        <w:tc>
          <w:tcPr>
            <w:tcW w:w="11119"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733E7BEE" w14:textId="77777777" w:rsidR="007A3256" w:rsidRPr="0097067C" w:rsidRDefault="007A3256" w:rsidP="007A3256">
            <w:pPr>
              <w:spacing w:line="276" w:lineRule="auto"/>
              <w:rPr>
                <w:rFonts w:ascii="Arial" w:hAnsi="Arial" w:cs="Arial"/>
                <w:b/>
                <w:i/>
                <w:sz w:val="16"/>
                <w:szCs w:val="16"/>
              </w:rPr>
            </w:pPr>
            <w:r w:rsidRPr="0097067C">
              <w:rPr>
                <w:rFonts w:ascii="Arial" w:hAnsi="Arial" w:cs="Arial"/>
                <w:b/>
                <w:i/>
                <w:sz w:val="16"/>
                <w:szCs w:val="16"/>
              </w:rPr>
              <w:t xml:space="preserve">Assessment task </w:t>
            </w:r>
          </w:p>
          <w:p w14:paraId="3F2548A8" w14:textId="77777777"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To identify, represent and describe the features of familiar places, and suggest ways to care for these places.</w:t>
            </w:r>
          </w:p>
          <w:p w14:paraId="14611DCA" w14:textId="77777777" w:rsidR="007A3256" w:rsidRPr="0097067C" w:rsidRDefault="007A3256" w:rsidP="007A3256">
            <w:pPr>
              <w:spacing w:line="276" w:lineRule="auto"/>
              <w:rPr>
                <w:rFonts w:ascii="Arial" w:hAnsi="Arial" w:cs="Arial"/>
                <w:sz w:val="16"/>
                <w:szCs w:val="16"/>
              </w:rPr>
            </w:pPr>
            <w:r w:rsidRPr="0097067C">
              <w:rPr>
                <w:rFonts w:ascii="Arial" w:hAnsi="Arial" w:cs="Arial"/>
                <w:sz w:val="16"/>
                <w:szCs w:val="16"/>
              </w:rPr>
              <w:t>The assessment will gather evidence of the student’s ability to:</w:t>
            </w:r>
          </w:p>
          <w:p w14:paraId="6CC0902B"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 xml:space="preserve">describe features of familiar places </w:t>
            </w:r>
          </w:p>
          <w:p w14:paraId="3267ADE5"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recognise that places can be represented on maps and models</w:t>
            </w:r>
          </w:p>
          <w:p w14:paraId="4E86EFCD"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observe the familiar features of places and represent these features and their locations on pictorial maps and models</w:t>
            </w:r>
          </w:p>
          <w:p w14:paraId="29AA5B7F"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reflect on their learning to suggest ways to care for a familiar place</w:t>
            </w:r>
          </w:p>
          <w:p w14:paraId="0784F0AE" w14:textId="77777777" w:rsidR="007A3256" w:rsidRPr="0097067C" w:rsidRDefault="007A3256" w:rsidP="007A3256">
            <w:pPr>
              <w:pStyle w:val="ListParagraph"/>
              <w:numPr>
                <w:ilvl w:val="0"/>
                <w:numId w:val="20"/>
              </w:numPr>
              <w:spacing w:before="80" w:after="80"/>
              <w:contextualSpacing/>
              <w:rPr>
                <w:rFonts w:ascii="Arial" w:eastAsia="Cambria" w:hAnsi="Arial" w:cs="Arial"/>
                <w:sz w:val="16"/>
                <w:szCs w:val="16"/>
                <w:lang w:eastAsia="en-US"/>
              </w:rPr>
            </w:pPr>
            <w:r w:rsidRPr="0097067C">
              <w:rPr>
                <w:rFonts w:ascii="Arial" w:eastAsia="Cambria" w:hAnsi="Arial" w:cs="Arial"/>
                <w:sz w:val="16"/>
                <w:szCs w:val="16"/>
                <w:lang w:eastAsia="en-US"/>
              </w:rPr>
              <w:t>share and compare their observations about a familiar place.</w:t>
            </w:r>
          </w:p>
        </w:tc>
      </w:tr>
    </w:tbl>
    <w:p w14:paraId="2FFE12EC" w14:textId="77777777" w:rsidR="006A7F25" w:rsidRDefault="006A7F25" w:rsidP="006A7F25">
      <w:pPr>
        <w:jc w:val="both"/>
        <w:rPr>
          <w:rFonts w:ascii="Arial" w:hAnsi="Arial" w:cs="Arial"/>
          <w:b/>
          <w:sz w:val="28"/>
          <w:szCs w:val="28"/>
        </w:rPr>
      </w:pPr>
      <w:r>
        <w:rPr>
          <w:rFonts w:ascii="Arial" w:hAnsi="Arial" w:cs="Arial"/>
          <w:b/>
          <w:sz w:val="28"/>
          <w:szCs w:val="28"/>
        </w:rPr>
        <w:tab/>
      </w:r>
    </w:p>
    <w:p w14:paraId="5113130B" w14:textId="77777777" w:rsidR="006A7F25" w:rsidRDefault="006A7F25" w:rsidP="006A7F25">
      <w:pPr>
        <w:jc w:val="both"/>
        <w:rPr>
          <w:rFonts w:ascii="Arial" w:hAnsi="Arial" w:cs="Arial"/>
          <w:b/>
          <w:sz w:val="28"/>
          <w:szCs w:val="28"/>
        </w:rPr>
      </w:pPr>
    </w:p>
    <w:p w14:paraId="0096AE0E" w14:textId="77777777" w:rsidR="006A7F25" w:rsidRDefault="006A7F25" w:rsidP="006A7F25">
      <w:pPr>
        <w:jc w:val="both"/>
        <w:rPr>
          <w:rFonts w:ascii="Arial" w:hAnsi="Arial" w:cs="Arial"/>
          <w:b/>
          <w:sz w:val="28"/>
          <w:szCs w:val="28"/>
        </w:rPr>
      </w:pPr>
    </w:p>
    <w:p w14:paraId="29AE930E" w14:textId="77777777" w:rsidR="006A7F25" w:rsidRDefault="006A7F25" w:rsidP="006A7F25">
      <w:pPr>
        <w:jc w:val="both"/>
        <w:rPr>
          <w:rFonts w:ascii="Arial" w:hAnsi="Arial" w:cs="Arial"/>
          <w:b/>
          <w:sz w:val="28"/>
          <w:szCs w:val="28"/>
        </w:rPr>
      </w:pPr>
    </w:p>
    <w:p w14:paraId="6E8658D6" w14:textId="77777777" w:rsidR="006A7F25" w:rsidRDefault="006A7F25" w:rsidP="006A7F25">
      <w:pPr>
        <w:jc w:val="both"/>
        <w:rPr>
          <w:rFonts w:ascii="Arial" w:hAnsi="Arial" w:cs="Arial"/>
          <w:b/>
          <w:sz w:val="28"/>
          <w:szCs w:val="28"/>
        </w:rPr>
      </w:pPr>
    </w:p>
    <w:p w14:paraId="46744E33" w14:textId="77777777" w:rsidR="006A7F25" w:rsidRDefault="006A7F25" w:rsidP="006A7F25">
      <w:pPr>
        <w:jc w:val="both"/>
        <w:rPr>
          <w:rFonts w:ascii="Arial" w:hAnsi="Arial" w:cs="Arial"/>
          <w:b/>
          <w:sz w:val="28"/>
          <w:szCs w:val="28"/>
        </w:rPr>
      </w:pPr>
    </w:p>
    <w:p w14:paraId="5BB51C81" w14:textId="77777777" w:rsidR="006A7F25" w:rsidRDefault="006A7F25" w:rsidP="006A7F25">
      <w:pPr>
        <w:jc w:val="both"/>
        <w:rPr>
          <w:rFonts w:ascii="Arial" w:hAnsi="Arial" w:cs="Arial"/>
          <w:b/>
          <w:sz w:val="28"/>
          <w:szCs w:val="28"/>
        </w:rPr>
      </w:pPr>
    </w:p>
    <w:p w14:paraId="56AB4726" w14:textId="77777777" w:rsidR="006A7F25" w:rsidRDefault="006A7F25" w:rsidP="006A7F25">
      <w:pPr>
        <w:jc w:val="both"/>
        <w:rPr>
          <w:rFonts w:ascii="Arial" w:hAnsi="Arial" w:cs="Arial"/>
          <w:b/>
          <w:sz w:val="28"/>
          <w:szCs w:val="28"/>
        </w:rPr>
      </w:pPr>
    </w:p>
    <w:p w14:paraId="2C86314D" w14:textId="77777777" w:rsidR="006A7F25" w:rsidRDefault="006A7F25" w:rsidP="006A7F25">
      <w:pPr>
        <w:jc w:val="both"/>
        <w:rPr>
          <w:rFonts w:ascii="Arial" w:hAnsi="Arial" w:cs="Arial"/>
          <w:b/>
          <w:sz w:val="28"/>
          <w:szCs w:val="28"/>
        </w:rPr>
      </w:pPr>
    </w:p>
    <w:p w14:paraId="2712BAF2" w14:textId="77777777" w:rsidR="006A7F25" w:rsidRDefault="006A7F25" w:rsidP="006A7F25">
      <w:pPr>
        <w:jc w:val="both"/>
        <w:rPr>
          <w:rFonts w:ascii="Arial" w:hAnsi="Arial" w:cs="Arial"/>
          <w:b/>
          <w:sz w:val="28"/>
          <w:szCs w:val="28"/>
        </w:rPr>
      </w:pPr>
    </w:p>
    <w:p w14:paraId="09BD7A2C" w14:textId="77777777" w:rsidR="006A7F25" w:rsidRDefault="006A7F25" w:rsidP="006A7F25">
      <w:pPr>
        <w:jc w:val="both"/>
        <w:rPr>
          <w:rFonts w:ascii="Arial" w:hAnsi="Arial" w:cs="Arial"/>
          <w:b/>
          <w:sz w:val="28"/>
          <w:szCs w:val="28"/>
        </w:rPr>
      </w:pPr>
    </w:p>
    <w:p w14:paraId="5F30317C" w14:textId="77777777" w:rsidR="006A7F25" w:rsidRDefault="006A7F25" w:rsidP="006A7F25">
      <w:pPr>
        <w:jc w:val="both"/>
        <w:rPr>
          <w:rFonts w:ascii="Arial" w:hAnsi="Arial" w:cs="Arial"/>
          <w:b/>
          <w:sz w:val="28"/>
          <w:szCs w:val="28"/>
        </w:rPr>
      </w:pPr>
    </w:p>
    <w:p w14:paraId="7FFCC49E" w14:textId="77777777" w:rsidR="006A7F25" w:rsidRDefault="006A7F25" w:rsidP="006A7F25">
      <w:pPr>
        <w:jc w:val="both"/>
        <w:rPr>
          <w:rFonts w:ascii="Arial" w:hAnsi="Arial" w:cs="Arial"/>
          <w:b/>
          <w:sz w:val="28"/>
          <w:szCs w:val="28"/>
        </w:rPr>
      </w:pPr>
    </w:p>
    <w:p w14:paraId="3CC4FFEC" w14:textId="77777777" w:rsidR="006A7F25" w:rsidRDefault="006A7F25" w:rsidP="006A7F25">
      <w:pPr>
        <w:jc w:val="both"/>
        <w:rPr>
          <w:rFonts w:ascii="Arial" w:hAnsi="Arial" w:cs="Arial"/>
          <w:b/>
          <w:sz w:val="28"/>
          <w:szCs w:val="28"/>
        </w:rPr>
      </w:pPr>
    </w:p>
    <w:p w14:paraId="08928FAD" w14:textId="77777777" w:rsidR="006A7F25" w:rsidRDefault="006A7F25" w:rsidP="006A7F25">
      <w:pPr>
        <w:jc w:val="both"/>
        <w:rPr>
          <w:rFonts w:ascii="Arial" w:hAnsi="Arial" w:cs="Arial"/>
          <w:b/>
          <w:sz w:val="28"/>
          <w:szCs w:val="28"/>
        </w:rPr>
      </w:pPr>
    </w:p>
    <w:p w14:paraId="55C58EF5" w14:textId="77777777" w:rsidR="006A7F25" w:rsidRDefault="006A7F25" w:rsidP="006A7F25">
      <w:pPr>
        <w:jc w:val="both"/>
        <w:rPr>
          <w:rFonts w:ascii="Arial" w:hAnsi="Arial" w:cs="Arial"/>
          <w:b/>
          <w:sz w:val="28"/>
          <w:szCs w:val="28"/>
        </w:rPr>
      </w:pPr>
    </w:p>
    <w:p w14:paraId="169B6EEB" w14:textId="799EA24E" w:rsidR="006A7F25" w:rsidRPr="006A7F25" w:rsidRDefault="006A7F25" w:rsidP="006A7F25">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21763">
        <w:rPr>
          <w:b/>
          <w:sz w:val="24"/>
          <w:szCs w:val="24"/>
        </w:rPr>
        <w:t xml:space="preserve"> </w:t>
      </w:r>
    </w:p>
    <w:p w14:paraId="63FAF959" w14:textId="77777777" w:rsidR="006A7F25" w:rsidRPr="00121763" w:rsidRDefault="006A7F25" w:rsidP="006A7F25">
      <w:pPr>
        <w:ind w:right="240"/>
        <w:jc w:val="right"/>
        <w:rPr>
          <w:b/>
          <w:sz w:val="24"/>
          <w:szCs w:val="24"/>
        </w:rPr>
      </w:pPr>
    </w:p>
    <w:tbl>
      <w:tblPr>
        <w:tblW w:w="22885" w:type="dxa"/>
        <w:tblInd w:w="-26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7"/>
        <w:gridCol w:w="649"/>
        <w:gridCol w:w="4935"/>
        <w:gridCol w:w="5754"/>
        <w:gridCol w:w="85"/>
        <w:gridCol w:w="5670"/>
        <w:gridCol w:w="13"/>
        <w:gridCol w:w="5152"/>
      </w:tblGrid>
      <w:tr w:rsidR="006A7F25" w:rsidRPr="00CA16F3" w14:paraId="10DAF075" w14:textId="77777777" w:rsidTr="00791B7D">
        <w:trPr>
          <w:gridBefore w:val="2"/>
          <w:wBefore w:w="1276" w:type="dxa"/>
          <w:cantSplit/>
          <w:trHeight w:val="301"/>
          <w:tblHeader/>
        </w:trPr>
        <w:tc>
          <w:tcPr>
            <w:tcW w:w="493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2E3CAC37" w14:textId="77777777" w:rsidR="006A7F25" w:rsidRPr="00520C50" w:rsidRDefault="006A7F25" w:rsidP="00CA036B">
            <w:pPr>
              <w:pStyle w:val="Bodytext"/>
              <w:spacing w:after="0"/>
              <w:jc w:val="center"/>
              <w:rPr>
                <w:rFonts w:eastAsia="SimSun" w:cs="Arial"/>
                <w:b/>
                <w:color w:val="000000"/>
                <w:sz w:val="48"/>
                <w:lang w:val="en-GB"/>
              </w:rPr>
            </w:pPr>
            <w:r w:rsidRPr="00520C50">
              <w:rPr>
                <w:rFonts w:eastAsia="SimSun" w:cs="Arial"/>
                <w:b/>
                <w:color w:val="FFFFFF"/>
                <w:sz w:val="48"/>
                <w:lang w:val="en-GB"/>
              </w:rPr>
              <w:lastRenderedPageBreak/>
              <w:t>Term 1</w:t>
            </w:r>
          </w:p>
        </w:tc>
        <w:tc>
          <w:tcPr>
            <w:tcW w:w="5754"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8A78E7F" w14:textId="77777777" w:rsidR="006A7F25" w:rsidRPr="00520C50" w:rsidRDefault="006A7F25" w:rsidP="00CA036B">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768"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F129A24" w14:textId="77777777" w:rsidR="006A7F25" w:rsidRPr="00520C50" w:rsidRDefault="006A7F25" w:rsidP="00CA036B">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15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07B04886" w14:textId="77777777" w:rsidR="006A7F25" w:rsidRPr="00520C50" w:rsidRDefault="006A7F25" w:rsidP="00CA036B">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6A7F25" w:rsidRPr="00CA16F3" w14:paraId="42F7ABE9" w14:textId="77777777" w:rsidTr="00791B7D">
        <w:trPr>
          <w:cantSplit/>
          <w:trHeight w:val="3368"/>
        </w:trPr>
        <w:tc>
          <w:tcPr>
            <w:tcW w:w="627" w:type="dxa"/>
            <w:vMerge w:val="restart"/>
            <w:tcBorders>
              <w:top w:val="single" w:sz="4" w:space="0" w:color="auto"/>
              <w:left w:val="single" w:sz="4" w:space="0" w:color="auto"/>
              <w:right w:val="single" w:sz="4" w:space="0" w:color="auto"/>
            </w:tcBorders>
            <w:shd w:val="clear" w:color="auto" w:fill="0070C0"/>
            <w:textDirection w:val="btLr"/>
            <w:vAlign w:val="center"/>
          </w:tcPr>
          <w:p w14:paraId="3A477FB0" w14:textId="77777777" w:rsidR="006A7F25" w:rsidRDefault="006A7F25" w:rsidP="00CA036B">
            <w:pPr>
              <w:jc w:val="center"/>
              <w:rPr>
                <w:rFonts w:ascii="Arial" w:hAnsi="Arial" w:cs="Arial"/>
                <w:sz w:val="36"/>
              </w:rPr>
            </w:pPr>
            <w:r>
              <w:rPr>
                <w:rFonts w:asciiTheme="minorHAnsi" w:hAnsiTheme="minorHAnsi" w:cs="Arial"/>
                <w:b/>
                <w:color w:val="FFFFFF" w:themeColor="background1"/>
                <w:sz w:val="28"/>
                <w:szCs w:val="28"/>
              </w:rPr>
              <w:t>THE ARTS 1h/w</w:t>
            </w:r>
          </w:p>
          <w:p w14:paraId="63FA4BD7" w14:textId="77777777" w:rsidR="006A7F25" w:rsidRPr="00520C50" w:rsidRDefault="006A7F25" w:rsidP="00CA036B">
            <w:pPr>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43C6D32" w14:textId="77777777" w:rsidR="006A7F25" w:rsidRPr="00CA16F3" w:rsidRDefault="006A7F25" w:rsidP="00CA036B">
            <w:pPr>
              <w:ind w:left="113" w:right="113"/>
              <w:jc w:val="center"/>
              <w:rPr>
                <w:rFonts w:ascii="Tahoma" w:hAnsi="Tahoma" w:cs="Tahoma"/>
                <w:b/>
                <w:sz w:val="20"/>
                <w:szCs w:val="20"/>
              </w:rPr>
            </w:pPr>
            <w:r>
              <w:rPr>
                <w:rFonts w:ascii="Tahoma" w:hAnsi="Tahoma" w:cs="Tahoma"/>
                <w:b/>
                <w:sz w:val="20"/>
                <w:szCs w:val="20"/>
              </w:rPr>
              <w:t>Curriculum knowledge</w:t>
            </w:r>
          </w:p>
        </w:tc>
        <w:tc>
          <w:tcPr>
            <w:tcW w:w="49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35D4D4" w14:textId="77777777" w:rsidR="006A7F25" w:rsidRDefault="006A7F25" w:rsidP="00CA036B">
            <w:pPr>
              <w:spacing w:before="40" w:after="40"/>
              <w:rPr>
                <w:rFonts w:cs="Arial"/>
                <w:color w:val="000000"/>
                <w:sz w:val="16"/>
                <w:szCs w:val="16"/>
                <w:lang w:val="fr-FR"/>
              </w:rPr>
            </w:pPr>
            <w:proofErr w:type="spellStart"/>
            <w:r w:rsidRPr="000A5048">
              <w:rPr>
                <w:rFonts w:cs="Arial"/>
                <w:color w:val="000000"/>
                <w:sz w:val="16"/>
                <w:szCs w:val="16"/>
                <w:lang w:val="fr-FR"/>
              </w:rPr>
              <w:t>Colour</w:t>
            </w:r>
            <w:proofErr w:type="spellEnd"/>
            <w:r w:rsidRPr="000A5048">
              <w:rPr>
                <w:rFonts w:cs="Arial"/>
                <w:color w:val="000000"/>
                <w:sz w:val="16"/>
                <w:szCs w:val="16"/>
                <w:lang w:val="fr-FR"/>
              </w:rPr>
              <w:t xml:space="preserve">, </w:t>
            </w:r>
            <w:proofErr w:type="spellStart"/>
            <w:r w:rsidRPr="000A5048">
              <w:rPr>
                <w:rFonts w:cs="Arial"/>
                <w:color w:val="000000"/>
                <w:sz w:val="16"/>
                <w:szCs w:val="16"/>
                <w:lang w:val="fr-FR"/>
              </w:rPr>
              <w:t>Colour</w:t>
            </w:r>
            <w:proofErr w:type="spellEnd"/>
            <w:r w:rsidRPr="000A5048">
              <w:rPr>
                <w:rFonts w:cs="Arial"/>
                <w:color w:val="000000"/>
                <w:sz w:val="16"/>
                <w:szCs w:val="16"/>
                <w:lang w:val="fr-FR"/>
              </w:rPr>
              <w:t xml:space="preserve">, </w:t>
            </w:r>
            <w:proofErr w:type="spellStart"/>
            <w:proofErr w:type="gramStart"/>
            <w:r w:rsidRPr="000A5048">
              <w:rPr>
                <w:rFonts w:cs="Arial"/>
                <w:color w:val="000000"/>
                <w:sz w:val="16"/>
                <w:szCs w:val="16"/>
                <w:lang w:val="fr-FR"/>
              </w:rPr>
              <w:t>Colour</w:t>
            </w:r>
            <w:proofErr w:type="spellEnd"/>
            <w:r w:rsidRPr="000A5048">
              <w:rPr>
                <w:rFonts w:cs="Arial"/>
                <w:color w:val="000000"/>
                <w:sz w:val="16"/>
                <w:szCs w:val="16"/>
                <w:lang w:val="fr-FR"/>
              </w:rPr>
              <w:t>!</w:t>
            </w:r>
            <w:proofErr w:type="gramEnd"/>
            <w:r w:rsidRPr="000A5048">
              <w:rPr>
                <w:rFonts w:cs="Arial"/>
                <w:color w:val="000000"/>
                <w:sz w:val="16"/>
                <w:szCs w:val="16"/>
                <w:lang w:val="fr-FR"/>
              </w:rPr>
              <w:t xml:space="preserve"> (Visual Arts)</w:t>
            </w:r>
          </w:p>
          <w:p w14:paraId="4532B5A9" w14:textId="77777777" w:rsidR="006A7F25" w:rsidRPr="0014164E" w:rsidRDefault="006A7F25" w:rsidP="00CA036B">
            <w:pPr>
              <w:spacing w:before="40" w:after="40"/>
              <w:rPr>
                <w:rFonts w:cs="Arial"/>
                <w:color w:val="000000"/>
                <w:sz w:val="16"/>
                <w:szCs w:val="16"/>
              </w:rPr>
            </w:pPr>
            <w:r w:rsidRPr="0014164E">
              <w:rPr>
                <w:rFonts w:cs="Arial"/>
                <w:color w:val="000000"/>
                <w:sz w:val="16"/>
                <w:szCs w:val="16"/>
              </w:rPr>
              <w:t>In foundation, learning in t</w:t>
            </w:r>
            <w:r>
              <w:rPr>
                <w:rFonts w:cs="Arial"/>
                <w:color w:val="000000"/>
                <w:sz w:val="16"/>
                <w:szCs w:val="16"/>
              </w:rPr>
              <w:t>he Arts, fosters students’ understanding of how the arts enrich their lives and the lives of all people.</w:t>
            </w:r>
          </w:p>
          <w:p w14:paraId="456FFCEB" w14:textId="77777777" w:rsidR="006A7F25" w:rsidRDefault="006A7F25" w:rsidP="006A7F25">
            <w:pPr>
              <w:pStyle w:val="ListParagraph"/>
              <w:numPr>
                <w:ilvl w:val="0"/>
                <w:numId w:val="39"/>
              </w:numPr>
              <w:spacing w:before="40" w:after="40"/>
              <w:rPr>
                <w:rFonts w:cs="Arial"/>
                <w:color w:val="000000"/>
                <w:sz w:val="16"/>
                <w:szCs w:val="16"/>
              </w:rPr>
            </w:pPr>
            <w:r w:rsidRPr="00527057">
              <w:rPr>
                <w:rFonts w:cs="Arial"/>
                <w:color w:val="000000"/>
                <w:sz w:val="16"/>
                <w:szCs w:val="16"/>
              </w:rPr>
              <w:t>Students explore colour and mate</w:t>
            </w:r>
            <w:r>
              <w:rPr>
                <w:rFonts w:cs="Arial"/>
                <w:color w:val="000000"/>
                <w:sz w:val="16"/>
                <w:szCs w:val="16"/>
              </w:rPr>
              <w:t>rials as a central element of art.</w:t>
            </w:r>
          </w:p>
          <w:p w14:paraId="7446AC1E" w14:textId="77777777" w:rsidR="006A7F25" w:rsidRDefault="006A7F25" w:rsidP="006A7F25">
            <w:pPr>
              <w:pStyle w:val="ListParagraph"/>
              <w:numPr>
                <w:ilvl w:val="0"/>
                <w:numId w:val="39"/>
              </w:numPr>
              <w:spacing w:before="40" w:after="40"/>
              <w:rPr>
                <w:rFonts w:cs="Arial"/>
                <w:color w:val="000000"/>
                <w:sz w:val="16"/>
                <w:szCs w:val="16"/>
              </w:rPr>
            </w:pPr>
            <w:r>
              <w:rPr>
                <w:rFonts w:cs="Arial"/>
                <w:color w:val="000000"/>
                <w:sz w:val="16"/>
                <w:szCs w:val="16"/>
              </w:rPr>
              <w:t>They will learn about the colour wheel, gain an understanding of primary and secondary colours through mixing</w:t>
            </w:r>
          </w:p>
          <w:p w14:paraId="5645F88D" w14:textId="77777777" w:rsidR="006A7F25" w:rsidRDefault="006A7F25" w:rsidP="006A7F25">
            <w:pPr>
              <w:pStyle w:val="ListParagraph"/>
              <w:numPr>
                <w:ilvl w:val="0"/>
                <w:numId w:val="39"/>
              </w:numPr>
              <w:spacing w:before="40" w:after="40"/>
              <w:rPr>
                <w:rFonts w:cs="Arial"/>
                <w:color w:val="000000"/>
                <w:sz w:val="16"/>
                <w:szCs w:val="16"/>
              </w:rPr>
            </w:pPr>
            <w:r>
              <w:rPr>
                <w:rFonts w:cs="Arial"/>
                <w:color w:val="000000"/>
                <w:sz w:val="16"/>
                <w:szCs w:val="16"/>
              </w:rPr>
              <w:t>Exploration of warm and cool colour palettes and their impact in art works known and made</w:t>
            </w:r>
          </w:p>
          <w:p w14:paraId="555D2A97" w14:textId="77777777" w:rsidR="006A7F25" w:rsidRPr="00527057" w:rsidRDefault="006A7F25" w:rsidP="006A7F25">
            <w:pPr>
              <w:pStyle w:val="ListParagraph"/>
              <w:numPr>
                <w:ilvl w:val="0"/>
                <w:numId w:val="39"/>
              </w:numPr>
              <w:spacing w:before="40" w:after="40"/>
              <w:rPr>
                <w:rFonts w:cs="Arial"/>
                <w:color w:val="000000"/>
                <w:sz w:val="16"/>
                <w:szCs w:val="16"/>
              </w:rPr>
            </w:pPr>
            <w:r>
              <w:rPr>
                <w:rFonts w:cs="Arial"/>
                <w:color w:val="000000"/>
                <w:sz w:val="16"/>
                <w:szCs w:val="16"/>
              </w:rPr>
              <w:t>Respond and reflect to their own and others’ artwork</w:t>
            </w:r>
          </w:p>
        </w:tc>
        <w:tc>
          <w:tcPr>
            <w:tcW w:w="583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37B5E0" w14:textId="77777777" w:rsidR="006A7F25" w:rsidRDefault="006A7F25" w:rsidP="00CA036B">
            <w:pPr>
              <w:pStyle w:val="Bodytext"/>
              <w:spacing w:line="240" w:lineRule="auto"/>
              <w:rPr>
                <w:rFonts w:cs="Arial"/>
                <w:sz w:val="16"/>
                <w:szCs w:val="16"/>
              </w:rPr>
            </w:pPr>
            <w:r w:rsidRPr="00527057">
              <w:rPr>
                <w:rFonts w:cs="Arial"/>
                <w:sz w:val="16"/>
                <w:szCs w:val="16"/>
              </w:rPr>
              <w:t xml:space="preserve"> </w:t>
            </w:r>
            <w:proofErr w:type="spellStart"/>
            <w:r>
              <w:rPr>
                <w:rFonts w:cs="Arial"/>
                <w:sz w:val="16"/>
                <w:szCs w:val="16"/>
              </w:rPr>
              <w:t>Fairytales</w:t>
            </w:r>
            <w:proofErr w:type="spellEnd"/>
            <w:r>
              <w:rPr>
                <w:rFonts w:cs="Arial"/>
                <w:sz w:val="16"/>
                <w:szCs w:val="16"/>
              </w:rPr>
              <w:t xml:space="preserve"> Come to Life (Drama)</w:t>
            </w:r>
          </w:p>
          <w:p w14:paraId="5E49361A" w14:textId="77777777" w:rsidR="006A7F25" w:rsidRPr="0014164E" w:rsidRDefault="006A7F25" w:rsidP="00CA036B">
            <w:pPr>
              <w:spacing w:before="40" w:after="40"/>
              <w:rPr>
                <w:rFonts w:cs="Arial"/>
                <w:color w:val="000000"/>
                <w:sz w:val="16"/>
                <w:szCs w:val="16"/>
              </w:rPr>
            </w:pPr>
            <w:r w:rsidRPr="0014164E">
              <w:rPr>
                <w:rFonts w:cs="Arial"/>
                <w:color w:val="000000"/>
                <w:sz w:val="16"/>
                <w:szCs w:val="16"/>
              </w:rPr>
              <w:t>In foundation, learning in t</w:t>
            </w:r>
            <w:r>
              <w:rPr>
                <w:rFonts w:cs="Arial"/>
                <w:color w:val="000000"/>
                <w:sz w:val="16"/>
                <w:szCs w:val="16"/>
              </w:rPr>
              <w:t>he Arts, fosters students’ understanding of how the arts enrich their lives and the lives of all people.</w:t>
            </w:r>
          </w:p>
          <w:p w14:paraId="39AD7AA8" w14:textId="77777777" w:rsidR="006A7F25" w:rsidRDefault="006A7F25" w:rsidP="006A7F25">
            <w:pPr>
              <w:pStyle w:val="Bodytext"/>
              <w:numPr>
                <w:ilvl w:val="0"/>
                <w:numId w:val="40"/>
              </w:numPr>
              <w:spacing w:line="240" w:lineRule="auto"/>
              <w:rPr>
                <w:rFonts w:cs="Arial"/>
                <w:sz w:val="16"/>
                <w:szCs w:val="16"/>
                <w:lang w:val="en-GB"/>
              </w:rPr>
            </w:pPr>
            <w:r>
              <w:rPr>
                <w:rFonts w:cs="Arial"/>
                <w:sz w:val="16"/>
                <w:szCs w:val="16"/>
                <w:lang w:val="en-GB"/>
              </w:rPr>
              <w:t xml:space="preserve">Students explore dramatic forms and how to work as a group. </w:t>
            </w:r>
          </w:p>
          <w:p w14:paraId="4F47587F" w14:textId="77777777" w:rsidR="006A7F25" w:rsidRDefault="006A7F25" w:rsidP="006A7F25">
            <w:pPr>
              <w:pStyle w:val="Bodytext"/>
              <w:numPr>
                <w:ilvl w:val="0"/>
                <w:numId w:val="40"/>
              </w:numPr>
              <w:spacing w:line="240" w:lineRule="auto"/>
              <w:rPr>
                <w:rFonts w:cs="Arial"/>
                <w:sz w:val="16"/>
                <w:szCs w:val="16"/>
                <w:lang w:val="en-GB"/>
              </w:rPr>
            </w:pPr>
            <w:r>
              <w:rPr>
                <w:rFonts w:cs="Arial"/>
                <w:sz w:val="16"/>
                <w:szCs w:val="16"/>
                <w:lang w:val="en-GB"/>
              </w:rPr>
              <w:t>Students will learn about story told through actions and performance. They will do this by re-visiting a known story and transforming it into an improvised play.</w:t>
            </w:r>
          </w:p>
          <w:p w14:paraId="7F1AD554" w14:textId="77777777" w:rsidR="006A7F25" w:rsidRDefault="006A7F25" w:rsidP="006A7F25">
            <w:pPr>
              <w:pStyle w:val="Bodytext"/>
              <w:numPr>
                <w:ilvl w:val="0"/>
                <w:numId w:val="40"/>
              </w:numPr>
              <w:spacing w:line="240" w:lineRule="auto"/>
              <w:rPr>
                <w:rFonts w:cs="Arial"/>
                <w:sz w:val="16"/>
                <w:szCs w:val="16"/>
                <w:lang w:val="en-GB"/>
              </w:rPr>
            </w:pPr>
            <w:r>
              <w:rPr>
                <w:rFonts w:cs="Arial"/>
                <w:sz w:val="16"/>
                <w:szCs w:val="16"/>
                <w:lang w:val="en-GB"/>
              </w:rPr>
              <w:t>Students negotiate with their team to create a beginning, middle and end of the performance, and agreed characters and actions</w:t>
            </w:r>
          </w:p>
          <w:p w14:paraId="4376E583" w14:textId="77777777" w:rsidR="006A7F25" w:rsidRDefault="006A7F25" w:rsidP="006A7F25">
            <w:pPr>
              <w:pStyle w:val="Bodytext"/>
              <w:numPr>
                <w:ilvl w:val="0"/>
                <w:numId w:val="40"/>
              </w:numPr>
              <w:spacing w:line="240" w:lineRule="auto"/>
              <w:rPr>
                <w:rFonts w:cs="Arial"/>
                <w:sz w:val="16"/>
                <w:szCs w:val="16"/>
                <w:lang w:val="en-GB"/>
              </w:rPr>
            </w:pPr>
            <w:proofErr w:type="spellStart"/>
            <w:r>
              <w:rPr>
                <w:rFonts w:cs="Arial"/>
                <w:sz w:val="16"/>
                <w:szCs w:val="16"/>
                <w:lang w:val="en-GB"/>
              </w:rPr>
              <w:t>Stydebts</w:t>
            </w:r>
            <w:proofErr w:type="spellEnd"/>
            <w:r>
              <w:rPr>
                <w:rFonts w:cs="Arial"/>
                <w:sz w:val="16"/>
                <w:szCs w:val="16"/>
                <w:lang w:val="en-GB"/>
              </w:rPr>
              <w:t xml:space="preserve"> will engage in play as a character and will deliver their part of the story</w:t>
            </w:r>
          </w:p>
          <w:p w14:paraId="434F9EF1" w14:textId="77777777" w:rsidR="006A7F25" w:rsidRPr="009805BB" w:rsidRDefault="006A7F25" w:rsidP="006A7F25">
            <w:pPr>
              <w:pStyle w:val="Bodytext"/>
              <w:numPr>
                <w:ilvl w:val="0"/>
                <w:numId w:val="40"/>
              </w:numPr>
              <w:spacing w:line="240" w:lineRule="auto"/>
              <w:rPr>
                <w:rFonts w:cs="Arial"/>
                <w:sz w:val="16"/>
                <w:szCs w:val="16"/>
                <w:lang w:val="en-GB"/>
              </w:rPr>
            </w:pPr>
            <w:r>
              <w:rPr>
                <w:rFonts w:cs="Arial"/>
                <w:sz w:val="16"/>
                <w:szCs w:val="16"/>
                <w:lang w:val="en-GB"/>
              </w:rPr>
              <w:t>Students will reflect and respond to their own and others’ dramatic works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09160E9" w14:textId="77777777" w:rsidR="006A7F25" w:rsidRDefault="006A7F25" w:rsidP="00CA036B">
            <w:pPr>
              <w:rPr>
                <w:rFonts w:ascii="Arial" w:hAnsi="Arial" w:cs="Arial"/>
                <w:sz w:val="16"/>
                <w:szCs w:val="16"/>
              </w:rPr>
            </w:pPr>
            <w:r>
              <w:rPr>
                <w:rFonts w:ascii="Arial" w:hAnsi="Arial" w:cs="Arial"/>
                <w:sz w:val="16"/>
                <w:szCs w:val="16"/>
              </w:rPr>
              <w:t>Family Stories (Media Arts)</w:t>
            </w:r>
          </w:p>
          <w:p w14:paraId="443FB0EC" w14:textId="77777777" w:rsidR="006A7F25" w:rsidRDefault="006A7F25" w:rsidP="00CA036B">
            <w:pPr>
              <w:spacing w:before="40" w:after="40"/>
              <w:rPr>
                <w:rFonts w:cs="Arial"/>
                <w:color w:val="000000"/>
                <w:sz w:val="16"/>
                <w:szCs w:val="16"/>
              </w:rPr>
            </w:pPr>
            <w:r w:rsidRPr="0014164E">
              <w:rPr>
                <w:rFonts w:cs="Arial"/>
                <w:color w:val="000000"/>
                <w:sz w:val="16"/>
                <w:szCs w:val="16"/>
              </w:rPr>
              <w:t>In foundation, learning in t</w:t>
            </w:r>
            <w:r>
              <w:rPr>
                <w:rFonts w:cs="Arial"/>
                <w:color w:val="000000"/>
                <w:sz w:val="16"/>
                <w:szCs w:val="16"/>
              </w:rPr>
              <w:t>he Arts, fosters students’ understanding of how the arts enrich their lives and the lives of all people.</w:t>
            </w:r>
          </w:p>
          <w:p w14:paraId="5A732540" w14:textId="77777777" w:rsidR="006A7F25" w:rsidRDefault="006A7F25" w:rsidP="006A7F25">
            <w:pPr>
              <w:pStyle w:val="ListParagraph"/>
              <w:numPr>
                <w:ilvl w:val="0"/>
                <w:numId w:val="41"/>
              </w:numPr>
              <w:spacing w:before="40" w:after="40"/>
              <w:rPr>
                <w:rFonts w:cs="Arial"/>
                <w:color w:val="000000"/>
                <w:sz w:val="16"/>
                <w:szCs w:val="16"/>
              </w:rPr>
            </w:pPr>
            <w:r>
              <w:rPr>
                <w:rFonts w:cs="Arial"/>
                <w:color w:val="000000"/>
                <w:sz w:val="16"/>
                <w:szCs w:val="16"/>
              </w:rPr>
              <w:t>Students explore characters and settings in media artworks inspired by a family story.</w:t>
            </w:r>
          </w:p>
          <w:p w14:paraId="0E68E816" w14:textId="77777777" w:rsidR="006A7F25" w:rsidRDefault="006A7F25" w:rsidP="006A7F25">
            <w:pPr>
              <w:pStyle w:val="ListParagraph"/>
              <w:numPr>
                <w:ilvl w:val="0"/>
                <w:numId w:val="41"/>
              </w:numPr>
              <w:spacing w:before="40" w:after="40"/>
              <w:rPr>
                <w:rFonts w:cs="Arial"/>
                <w:color w:val="000000"/>
                <w:sz w:val="16"/>
                <w:szCs w:val="16"/>
              </w:rPr>
            </w:pPr>
            <w:r>
              <w:rPr>
                <w:rFonts w:cs="Arial"/>
                <w:color w:val="000000"/>
                <w:sz w:val="16"/>
                <w:szCs w:val="16"/>
              </w:rPr>
              <w:t>Plans will be made on both paper and by using a digital technology platform</w:t>
            </w:r>
          </w:p>
          <w:p w14:paraId="699C53AE" w14:textId="77777777" w:rsidR="006A7F25" w:rsidRDefault="006A7F25" w:rsidP="006A7F25">
            <w:pPr>
              <w:pStyle w:val="ListParagraph"/>
              <w:numPr>
                <w:ilvl w:val="0"/>
                <w:numId w:val="41"/>
              </w:numPr>
              <w:spacing w:before="40" w:after="40"/>
              <w:rPr>
                <w:rFonts w:cs="Arial"/>
                <w:color w:val="000000"/>
                <w:sz w:val="16"/>
                <w:szCs w:val="16"/>
              </w:rPr>
            </w:pPr>
            <w:r>
              <w:rPr>
                <w:rFonts w:cs="Arial"/>
                <w:color w:val="000000"/>
                <w:sz w:val="16"/>
                <w:szCs w:val="16"/>
              </w:rPr>
              <w:t xml:space="preserve">Students will </w:t>
            </w:r>
            <w:proofErr w:type="spellStart"/>
            <w:r>
              <w:rPr>
                <w:rFonts w:cs="Arial"/>
                <w:color w:val="000000"/>
                <w:sz w:val="16"/>
                <w:szCs w:val="16"/>
              </w:rPr>
              <w:t>leqarn</w:t>
            </w:r>
            <w:proofErr w:type="spellEnd"/>
            <w:r>
              <w:rPr>
                <w:rFonts w:cs="Arial"/>
                <w:color w:val="000000"/>
                <w:sz w:val="16"/>
                <w:szCs w:val="16"/>
              </w:rPr>
              <w:t xml:space="preserve"> how to use Paint and </w:t>
            </w:r>
            <w:proofErr w:type="spellStart"/>
            <w:r>
              <w:rPr>
                <w:rFonts w:cs="Arial"/>
                <w:color w:val="000000"/>
                <w:sz w:val="16"/>
                <w:szCs w:val="16"/>
              </w:rPr>
              <w:t>Powerpoint</w:t>
            </w:r>
            <w:proofErr w:type="spellEnd"/>
            <w:r>
              <w:rPr>
                <w:rFonts w:cs="Arial"/>
                <w:color w:val="000000"/>
                <w:sz w:val="16"/>
                <w:szCs w:val="16"/>
              </w:rPr>
              <w:t xml:space="preserve"> programs to express their family art work</w:t>
            </w:r>
          </w:p>
          <w:p w14:paraId="2D432330" w14:textId="77777777" w:rsidR="006A7F25" w:rsidRPr="0014164E" w:rsidRDefault="006A7F25" w:rsidP="006A7F25">
            <w:pPr>
              <w:pStyle w:val="ListParagraph"/>
              <w:numPr>
                <w:ilvl w:val="0"/>
                <w:numId w:val="41"/>
              </w:numPr>
              <w:spacing w:before="40" w:after="40"/>
              <w:rPr>
                <w:rFonts w:cs="Arial"/>
                <w:color w:val="000000"/>
                <w:sz w:val="16"/>
                <w:szCs w:val="16"/>
              </w:rPr>
            </w:pPr>
            <w:r>
              <w:rPr>
                <w:rFonts w:cs="Arial"/>
                <w:color w:val="000000"/>
                <w:sz w:val="16"/>
                <w:szCs w:val="16"/>
              </w:rPr>
              <w:t>They will reflect and respond to their own and others art works.</w:t>
            </w:r>
          </w:p>
          <w:p w14:paraId="03A9AE46" w14:textId="77777777" w:rsidR="006A7F25" w:rsidRPr="000A5048" w:rsidRDefault="006A7F25" w:rsidP="00CA036B">
            <w:pPr>
              <w:rPr>
                <w:rFonts w:ascii="Arial" w:hAnsi="Arial" w:cs="Arial"/>
                <w:sz w:val="16"/>
                <w:szCs w:val="16"/>
              </w:rPr>
            </w:pP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14:paraId="1F8F71FF" w14:textId="77777777" w:rsidR="006A7F25" w:rsidRDefault="006A7F25" w:rsidP="00CA036B">
            <w:pPr>
              <w:spacing w:before="40" w:after="40"/>
              <w:rPr>
                <w:rFonts w:ascii="Arial" w:hAnsi="Arial" w:cs="Arial"/>
                <w:sz w:val="16"/>
                <w:szCs w:val="16"/>
              </w:rPr>
            </w:pPr>
            <w:r w:rsidRPr="003462B0">
              <w:rPr>
                <w:rFonts w:cs="Arial"/>
                <w:sz w:val="16"/>
                <w:szCs w:val="16"/>
              </w:rPr>
              <w:t xml:space="preserve"> </w:t>
            </w:r>
            <w:r>
              <w:rPr>
                <w:rFonts w:ascii="Arial" w:hAnsi="Arial" w:cs="Arial"/>
                <w:sz w:val="16"/>
                <w:szCs w:val="16"/>
              </w:rPr>
              <w:t xml:space="preserve">An Imaginary Place </w:t>
            </w:r>
            <w:proofErr w:type="gramStart"/>
            <w:r>
              <w:rPr>
                <w:rFonts w:ascii="Arial" w:hAnsi="Arial" w:cs="Arial"/>
                <w:sz w:val="16"/>
                <w:szCs w:val="16"/>
              </w:rPr>
              <w:t>To</w:t>
            </w:r>
            <w:proofErr w:type="gramEnd"/>
            <w:r>
              <w:rPr>
                <w:rFonts w:ascii="Arial" w:hAnsi="Arial" w:cs="Arial"/>
                <w:sz w:val="16"/>
                <w:szCs w:val="16"/>
              </w:rPr>
              <w:t xml:space="preserve"> Visit  (Visual Arts)</w:t>
            </w:r>
          </w:p>
          <w:p w14:paraId="5D1510D0" w14:textId="77777777" w:rsidR="006A7F25" w:rsidRPr="0014164E" w:rsidRDefault="006A7F25" w:rsidP="00CA036B">
            <w:pPr>
              <w:spacing w:before="40" w:after="40"/>
              <w:rPr>
                <w:rFonts w:ascii="Arial" w:hAnsi="Arial" w:cs="Arial"/>
                <w:sz w:val="16"/>
                <w:szCs w:val="16"/>
              </w:rPr>
            </w:pPr>
            <w:r w:rsidRPr="0014164E">
              <w:rPr>
                <w:rFonts w:cs="Arial"/>
                <w:color w:val="000000"/>
                <w:sz w:val="16"/>
                <w:szCs w:val="16"/>
              </w:rPr>
              <w:t>In foundation, learning in t</w:t>
            </w:r>
            <w:r>
              <w:rPr>
                <w:rFonts w:cs="Arial"/>
                <w:color w:val="000000"/>
                <w:sz w:val="16"/>
                <w:szCs w:val="16"/>
              </w:rPr>
              <w:t>he Arts, fosters students’ understanding of how the arts enrich their lives and the lives of all people.</w:t>
            </w:r>
          </w:p>
          <w:p w14:paraId="0C32D8DA" w14:textId="77777777" w:rsidR="006A7F25" w:rsidRDefault="006A7F25" w:rsidP="006A7F25">
            <w:pPr>
              <w:pStyle w:val="Bodytext"/>
              <w:numPr>
                <w:ilvl w:val="0"/>
                <w:numId w:val="42"/>
              </w:numPr>
              <w:spacing w:line="240" w:lineRule="auto"/>
              <w:rPr>
                <w:rFonts w:cs="Arial"/>
                <w:sz w:val="16"/>
                <w:szCs w:val="16"/>
              </w:rPr>
            </w:pPr>
            <w:r>
              <w:rPr>
                <w:rFonts w:cs="Arial"/>
                <w:sz w:val="16"/>
                <w:szCs w:val="16"/>
              </w:rPr>
              <w:t xml:space="preserve">Students will explore, organise and plan ideas to create an art </w:t>
            </w:r>
            <w:proofErr w:type="spellStart"/>
            <w:r>
              <w:rPr>
                <w:rFonts w:cs="Arial"/>
                <w:sz w:val="16"/>
                <w:szCs w:val="16"/>
              </w:rPr>
              <w:t>pice</w:t>
            </w:r>
            <w:proofErr w:type="spellEnd"/>
            <w:r>
              <w:rPr>
                <w:rFonts w:cs="Arial"/>
                <w:sz w:val="16"/>
                <w:szCs w:val="16"/>
              </w:rPr>
              <w:t xml:space="preserve"> using the </w:t>
            </w:r>
            <w:proofErr w:type="spellStart"/>
            <w:r>
              <w:rPr>
                <w:rFonts w:cs="Arial"/>
                <w:sz w:val="16"/>
                <w:szCs w:val="16"/>
              </w:rPr>
              <w:t>lements</w:t>
            </w:r>
            <w:proofErr w:type="spellEnd"/>
            <w:r>
              <w:rPr>
                <w:rFonts w:cs="Arial"/>
                <w:sz w:val="16"/>
                <w:szCs w:val="16"/>
              </w:rPr>
              <w:t xml:space="preserve"> of art with a focus on shape and texture</w:t>
            </w:r>
          </w:p>
          <w:p w14:paraId="15B5DC25" w14:textId="77777777" w:rsidR="006A7F25" w:rsidRDefault="006A7F25" w:rsidP="006A7F25">
            <w:pPr>
              <w:pStyle w:val="Bodytext"/>
              <w:numPr>
                <w:ilvl w:val="0"/>
                <w:numId w:val="42"/>
              </w:numPr>
              <w:spacing w:line="240" w:lineRule="auto"/>
              <w:rPr>
                <w:rFonts w:cs="Arial"/>
                <w:sz w:val="16"/>
                <w:szCs w:val="16"/>
              </w:rPr>
            </w:pPr>
            <w:r>
              <w:rPr>
                <w:rFonts w:cs="Arial"/>
                <w:sz w:val="16"/>
                <w:szCs w:val="16"/>
              </w:rPr>
              <w:t xml:space="preserve">Students will create a collage of an imaginary place they </w:t>
            </w:r>
            <w:proofErr w:type="spellStart"/>
            <w:r>
              <w:rPr>
                <w:rFonts w:cs="Arial"/>
                <w:sz w:val="16"/>
                <w:szCs w:val="16"/>
              </w:rPr>
              <w:t>they</w:t>
            </w:r>
            <w:proofErr w:type="spellEnd"/>
            <w:r>
              <w:rPr>
                <w:rFonts w:cs="Arial"/>
                <w:sz w:val="16"/>
                <w:szCs w:val="16"/>
              </w:rPr>
              <w:t xml:space="preserve"> would like to visit if they could</w:t>
            </w:r>
          </w:p>
          <w:p w14:paraId="7CCB2CB6" w14:textId="77777777" w:rsidR="006A7F25" w:rsidRDefault="006A7F25" w:rsidP="006A7F25">
            <w:pPr>
              <w:pStyle w:val="Bodytext"/>
              <w:numPr>
                <w:ilvl w:val="0"/>
                <w:numId w:val="42"/>
              </w:numPr>
              <w:spacing w:line="240" w:lineRule="auto"/>
              <w:rPr>
                <w:rFonts w:cs="Arial"/>
                <w:sz w:val="16"/>
                <w:szCs w:val="16"/>
              </w:rPr>
            </w:pPr>
            <w:r>
              <w:rPr>
                <w:rFonts w:cs="Arial"/>
                <w:sz w:val="16"/>
                <w:szCs w:val="16"/>
              </w:rPr>
              <w:t>Students will reflect and respond on their own created art piece.</w:t>
            </w:r>
          </w:p>
          <w:p w14:paraId="197F47F1" w14:textId="77777777" w:rsidR="006A7F25" w:rsidRPr="009805BB" w:rsidRDefault="006A7F25" w:rsidP="00CA036B">
            <w:pPr>
              <w:pStyle w:val="Bodytext"/>
              <w:spacing w:line="240" w:lineRule="auto"/>
              <w:rPr>
                <w:rFonts w:cs="Arial"/>
                <w:sz w:val="16"/>
                <w:szCs w:val="16"/>
              </w:rPr>
            </w:pPr>
          </w:p>
        </w:tc>
      </w:tr>
      <w:tr w:rsidR="006A7F25" w:rsidRPr="00CA16F3" w14:paraId="6A8D5E1A" w14:textId="77777777" w:rsidTr="00791B7D">
        <w:trPr>
          <w:gridAfter w:val="2"/>
          <w:wAfter w:w="5165" w:type="dxa"/>
          <w:cantSplit/>
          <w:trHeight w:val="425"/>
        </w:trPr>
        <w:tc>
          <w:tcPr>
            <w:tcW w:w="627" w:type="dxa"/>
            <w:vMerge/>
            <w:tcBorders>
              <w:left w:val="single" w:sz="4" w:space="0" w:color="auto"/>
              <w:right w:val="single" w:sz="4" w:space="0" w:color="auto"/>
            </w:tcBorders>
            <w:shd w:val="clear" w:color="auto" w:fill="0070C0"/>
            <w:textDirection w:val="btLr"/>
            <w:vAlign w:val="center"/>
          </w:tcPr>
          <w:p w14:paraId="328AEECD" w14:textId="77777777" w:rsidR="006A7F25" w:rsidRPr="00520C50" w:rsidRDefault="006A7F25" w:rsidP="00CA036B">
            <w:pPr>
              <w:jc w:val="center"/>
              <w:rPr>
                <w:rFonts w:ascii="Arial" w:hAnsi="Arial" w:cs="Arial"/>
                <w:sz w:val="36"/>
              </w:rPr>
            </w:pPr>
          </w:p>
        </w:tc>
        <w:tc>
          <w:tcPr>
            <w:tcW w:w="649" w:type="dxa"/>
            <w:vMerge w:val="restart"/>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16F7EA31" w14:textId="77777777" w:rsidR="006A7F25" w:rsidRDefault="006A7F25" w:rsidP="00CA036B">
            <w:pPr>
              <w:ind w:left="113" w:right="113"/>
              <w:jc w:val="center"/>
              <w:rPr>
                <w:rFonts w:ascii="Tahoma" w:hAnsi="Tahoma" w:cs="Tahoma"/>
                <w:b/>
                <w:color w:val="FFFFFF" w:themeColor="background1"/>
                <w:sz w:val="20"/>
                <w:szCs w:val="20"/>
              </w:rPr>
            </w:pPr>
            <w:r>
              <w:rPr>
                <w:rFonts w:ascii="Tahoma" w:hAnsi="Tahoma" w:cs="Tahoma"/>
                <w:b/>
                <w:color w:val="FFFFFF" w:themeColor="background1"/>
                <w:sz w:val="20"/>
                <w:szCs w:val="20"/>
              </w:rPr>
              <w:t>Achievement standard</w:t>
            </w:r>
          </w:p>
        </w:tc>
        <w:tc>
          <w:tcPr>
            <w:tcW w:w="4935" w:type="dxa"/>
            <w:vMerge w:val="restart"/>
            <w:tcBorders>
              <w:top w:val="single" w:sz="4" w:space="0" w:color="auto"/>
              <w:left w:val="single" w:sz="4" w:space="0" w:color="003366"/>
              <w:right w:val="single" w:sz="4" w:space="0" w:color="auto"/>
            </w:tcBorders>
            <w:shd w:val="clear" w:color="auto" w:fill="auto"/>
            <w:tcMar>
              <w:left w:w="57" w:type="dxa"/>
              <w:right w:w="57" w:type="dxa"/>
            </w:tcMar>
          </w:tcPr>
          <w:p w14:paraId="3FE02AB9" w14:textId="77777777" w:rsidR="006A7F25" w:rsidRDefault="006A7F25" w:rsidP="00CA036B">
            <w:pPr>
              <w:spacing w:before="100" w:beforeAutospacing="1" w:after="100" w:afterAutospacing="1"/>
              <w:rPr>
                <w:rFonts w:ascii="Arial" w:eastAsia="Times New Roman" w:hAnsi="Arial" w:cs="Arial"/>
                <w:sz w:val="16"/>
                <w:szCs w:val="16"/>
                <w:lang w:eastAsia="zh-TW"/>
              </w:rPr>
            </w:pPr>
            <w:r>
              <w:rPr>
                <w:rFonts w:ascii="Arial" w:eastAsia="Times New Roman" w:hAnsi="Arial" w:cs="Arial"/>
                <w:sz w:val="16"/>
                <w:szCs w:val="16"/>
                <w:lang w:eastAsia="zh-TW"/>
              </w:rPr>
              <w:t>By the end of the foundation year, students describe experiences, observations, ideas and/or feelings about art works they encounter at school, home and/or in the community.</w:t>
            </w:r>
          </w:p>
          <w:p w14:paraId="15D3DBA5" w14:textId="77777777" w:rsidR="006A7F25" w:rsidRPr="0097067C" w:rsidRDefault="006A7F25" w:rsidP="00CA036B">
            <w:pPr>
              <w:spacing w:before="100" w:beforeAutospacing="1" w:after="100" w:afterAutospacing="1"/>
              <w:rPr>
                <w:rFonts w:ascii="Arial" w:eastAsia="Times New Roman" w:hAnsi="Arial" w:cs="Arial"/>
                <w:sz w:val="16"/>
                <w:szCs w:val="16"/>
                <w:lang w:eastAsia="zh-TW"/>
              </w:rPr>
            </w:pPr>
            <w:r>
              <w:rPr>
                <w:rFonts w:ascii="Arial" w:eastAsia="Times New Roman" w:hAnsi="Arial" w:cs="Arial"/>
                <w:sz w:val="16"/>
                <w:szCs w:val="16"/>
                <w:lang w:eastAsia="zh-TW"/>
              </w:rPr>
              <w:t>Students use play, imagination, arts knowledge, processes and/or skills to create art works in different forms.</w:t>
            </w:r>
          </w:p>
        </w:tc>
        <w:tc>
          <w:tcPr>
            <w:tcW w:w="5839" w:type="dxa"/>
            <w:gridSpan w:val="2"/>
            <w:vMerge w:val="restart"/>
            <w:tcBorders>
              <w:top w:val="single" w:sz="4" w:space="0" w:color="auto"/>
              <w:left w:val="single" w:sz="4" w:space="0" w:color="auto"/>
              <w:right w:val="single" w:sz="4" w:space="0" w:color="auto"/>
            </w:tcBorders>
            <w:shd w:val="clear" w:color="auto" w:fill="auto"/>
            <w:tcMar>
              <w:left w:w="57" w:type="dxa"/>
              <w:right w:w="57" w:type="dxa"/>
            </w:tcMar>
          </w:tcPr>
          <w:p w14:paraId="7B9DF3A6" w14:textId="77777777" w:rsidR="006A7F25" w:rsidRDefault="006A7F25" w:rsidP="00CA036B">
            <w:pPr>
              <w:spacing w:before="100" w:beforeAutospacing="1" w:after="100" w:afterAutospacing="1"/>
              <w:rPr>
                <w:rFonts w:ascii="Arial" w:eastAsia="Times New Roman" w:hAnsi="Arial" w:cs="Arial"/>
                <w:sz w:val="16"/>
                <w:szCs w:val="16"/>
                <w:lang w:eastAsia="zh-TW"/>
              </w:rPr>
            </w:pPr>
            <w:r>
              <w:rPr>
                <w:rFonts w:ascii="Arial" w:eastAsia="Times New Roman" w:hAnsi="Arial" w:cs="Arial"/>
                <w:sz w:val="16"/>
                <w:szCs w:val="16"/>
                <w:lang w:eastAsia="zh-TW"/>
              </w:rPr>
              <w:t>By the end of the foundation year, students describe experiences, observations, ideas and/or feelings about art works they encounter at school, home and/or in the community.</w:t>
            </w:r>
          </w:p>
          <w:p w14:paraId="759915AC" w14:textId="77777777" w:rsidR="006A7F25" w:rsidRPr="00AB24FA" w:rsidRDefault="006A7F25" w:rsidP="00CA036B">
            <w:pPr>
              <w:spacing w:before="100" w:beforeAutospacing="1" w:after="100" w:afterAutospacing="1"/>
              <w:rPr>
                <w:rFonts w:ascii="Arial" w:hAnsi="Arial" w:cs="Arial"/>
                <w:sz w:val="16"/>
                <w:szCs w:val="16"/>
              </w:rPr>
            </w:pPr>
            <w:r>
              <w:rPr>
                <w:rFonts w:ascii="Arial" w:eastAsia="Times New Roman" w:hAnsi="Arial" w:cs="Arial"/>
                <w:sz w:val="16"/>
                <w:szCs w:val="16"/>
                <w:lang w:eastAsia="zh-TW"/>
              </w:rPr>
              <w:t>Students use play, imagination, arts knowledge, processes and/or skills to create art works in different forms.</w:t>
            </w:r>
          </w:p>
        </w:tc>
        <w:tc>
          <w:tcPr>
            <w:tcW w:w="5670" w:type="dxa"/>
            <w:vMerge w:val="restart"/>
            <w:tcBorders>
              <w:top w:val="single" w:sz="4" w:space="0" w:color="auto"/>
              <w:left w:val="single" w:sz="4" w:space="0" w:color="auto"/>
              <w:right w:val="single" w:sz="4" w:space="0" w:color="auto"/>
            </w:tcBorders>
            <w:shd w:val="clear" w:color="auto" w:fill="auto"/>
          </w:tcPr>
          <w:p w14:paraId="0CE156C2" w14:textId="77777777" w:rsidR="006A7F25" w:rsidRDefault="006A7F25" w:rsidP="00CA036B">
            <w:pPr>
              <w:spacing w:before="100" w:beforeAutospacing="1" w:after="100" w:afterAutospacing="1"/>
              <w:rPr>
                <w:rFonts w:ascii="Arial" w:eastAsia="Times New Roman" w:hAnsi="Arial" w:cs="Arial"/>
                <w:sz w:val="16"/>
                <w:szCs w:val="16"/>
                <w:lang w:eastAsia="zh-TW"/>
              </w:rPr>
            </w:pPr>
            <w:r>
              <w:rPr>
                <w:rFonts w:ascii="Arial" w:eastAsia="Times New Roman" w:hAnsi="Arial" w:cs="Arial"/>
                <w:sz w:val="16"/>
                <w:szCs w:val="16"/>
                <w:lang w:eastAsia="zh-TW"/>
              </w:rPr>
              <w:t>By the end of the foundation year, students describe experiences, observations, ideas and/or feelings about art works they encounter at school, home and/or in the community.</w:t>
            </w:r>
          </w:p>
          <w:p w14:paraId="3BC9F9EA" w14:textId="77777777" w:rsidR="006A7F25" w:rsidRDefault="006A7F25" w:rsidP="00CA036B">
            <w:pPr>
              <w:spacing w:before="100" w:beforeAutospacing="1" w:after="100" w:afterAutospacing="1"/>
              <w:rPr>
                <w:rFonts w:ascii="Arial" w:hAnsi="Arial" w:cs="Arial"/>
                <w:sz w:val="16"/>
                <w:szCs w:val="16"/>
              </w:rPr>
            </w:pPr>
            <w:r>
              <w:rPr>
                <w:rFonts w:ascii="Arial" w:eastAsia="Times New Roman" w:hAnsi="Arial" w:cs="Arial"/>
                <w:sz w:val="16"/>
                <w:szCs w:val="16"/>
                <w:lang w:eastAsia="zh-TW"/>
              </w:rPr>
              <w:t>Students use play, imagination, arts knowledge, processes and/or skills to create art works in different forms.</w:t>
            </w:r>
          </w:p>
          <w:p w14:paraId="4E854AA4" w14:textId="77777777" w:rsidR="006A7F25" w:rsidRPr="003462B0" w:rsidRDefault="006A7F25" w:rsidP="00CA036B">
            <w:pPr>
              <w:spacing w:before="100" w:beforeAutospacing="1" w:after="100" w:afterAutospacing="1"/>
              <w:rPr>
                <w:rFonts w:ascii="Arial" w:hAnsi="Arial" w:cs="Arial"/>
                <w:sz w:val="16"/>
                <w:szCs w:val="16"/>
              </w:rPr>
            </w:pPr>
          </w:p>
        </w:tc>
      </w:tr>
      <w:tr w:rsidR="006A7F25" w:rsidRPr="00CA16F3" w14:paraId="643EEF17" w14:textId="77777777" w:rsidTr="00791B7D">
        <w:trPr>
          <w:cantSplit/>
          <w:trHeight w:val="1775"/>
        </w:trPr>
        <w:tc>
          <w:tcPr>
            <w:tcW w:w="627" w:type="dxa"/>
            <w:vMerge/>
            <w:tcBorders>
              <w:left w:val="single" w:sz="4" w:space="0" w:color="auto"/>
              <w:right w:val="single" w:sz="4" w:space="0" w:color="auto"/>
            </w:tcBorders>
            <w:shd w:val="clear" w:color="auto" w:fill="0070C0"/>
            <w:textDirection w:val="btLr"/>
            <w:vAlign w:val="center"/>
          </w:tcPr>
          <w:p w14:paraId="4C5FF432" w14:textId="77777777" w:rsidR="006A7F25" w:rsidRPr="00520C50" w:rsidRDefault="006A7F25" w:rsidP="00CA036B">
            <w:pPr>
              <w:jc w:val="center"/>
              <w:rPr>
                <w:rFonts w:ascii="Arial" w:hAnsi="Arial" w:cs="Arial"/>
                <w:sz w:val="36"/>
              </w:rPr>
            </w:pPr>
          </w:p>
        </w:tc>
        <w:tc>
          <w:tcPr>
            <w:tcW w:w="649" w:type="dxa"/>
            <w:vMerge/>
            <w:tcBorders>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827F975" w14:textId="77777777" w:rsidR="006A7F25" w:rsidRDefault="006A7F25" w:rsidP="00CA036B">
            <w:pPr>
              <w:ind w:left="113" w:right="113"/>
              <w:jc w:val="center"/>
              <w:rPr>
                <w:rFonts w:ascii="Tahoma" w:hAnsi="Tahoma" w:cs="Tahoma"/>
                <w:b/>
                <w:color w:val="FFFFFF" w:themeColor="background1"/>
                <w:sz w:val="20"/>
                <w:szCs w:val="20"/>
              </w:rPr>
            </w:pPr>
          </w:p>
        </w:tc>
        <w:tc>
          <w:tcPr>
            <w:tcW w:w="4935" w:type="dxa"/>
            <w:vMerge/>
            <w:tcBorders>
              <w:left w:val="single" w:sz="4" w:space="0" w:color="003366"/>
              <w:bottom w:val="single" w:sz="4" w:space="0" w:color="auto"/>
              <w:right w:val="single" w:sz="4" w:space="0" w:color="auto"/>
            </w:tcBorders>
            <w:shd w:val="clear" w:color="auto" w:fill="D9D9D9"/>
            <w:tcMar>
              <w:left w:w="57" w:type="dxa"/>
              <w:right w:w="57" w:type="dxa"/>
            </w:tcMar>
          </w:tcPr>
          <w:p w14:paraId="5099C86E" w14:textId="77777777" w:rsidR="006A7F25" w:rsidRPr="002F2BAF" w:rsidRDefault="006A7F25" w:rsidP="00CA036B">
            <w:pPr>
              <w:rPr>
                <w:rFonts w:ascii="Arial" w:hAnsi="Arial" w:cs="Arial"/>
                <w:b/>
                <w:sz w:val="16"/>
                <w:szCs w:val="16"/>
              </w:rPr>
            </w:pPr>
          </w:p>
        </w:tc>
        <w:tc>
          <w:tcPr>
            <w:tcW w:w="5839" w:type="dxa"/>
            <w:gridSpan w:val="2"/>
            <w:vMerge/>
            <w:tcBorders>
              <w:left w:val="single" w:sz="4" w:space="0" w:color="auto"/>
              <w:bottom w:val="single" w:sz="4" w:space="0" w:color="auto"/>
              <w:right w:val="single" w:sz="4" w:space="0" w:color="auto"/>
            </w:tcBorders>
            <w:shd w:val="clear" w:color="auto" w:fill="D9D9D9"/>
            <w:tcMar>
              <w:left w:w="57" w:type="dxa"/>
              <w:right w:w="57" w:type="dxa"/>
            </w:tcMar>
          </w:tcPr>
          <w:p w14:paraId="36AB1661" w14:textId="77777777" w:rsidR="006A7F25" w:rsidRPr="00AB24FA" w:rsidRDefault="006A7F25" w:rsidP="00CA036B">
            <w:pPr>
              <w:rPr>
                <w:rFonts w:ascii="Arial" w:hAnsi="Arial" w:cs="Arial"/>
                <w:b/>
                <w:sz w:val="16"/>
                <w:szCs w:val="16"/>
              </w:rPr>
            </w:pPr>
          </w:p>
        </w:tc>
        <w:tc>
          <w:tcPr>
            <w:tcW w:w="5670" w:type="dxa"/>
            <w:vMerge/>
            <w:tcBorders>
              <w:left w:val="single" w:sz="4" w:space="0" w:color="auto"/>
              <w:bottom w:val="single" w:sz="4" w:space="0" w:color="auto"/>
              <w:right w:val="single" w:sz="4" w:space="0" w:color="auto"/>
            </w:tcBorders>
            <w:shd w:val="clear" w:color="auto" w:fill="D9D9D9"/>
          </w:tcPr>
          <w:p w14:paraId="5C8648B9" w14:textId="77777777" w:rsidR="006A7F25" w:rsidRPr="003462B0" w:rsidRDefault="006A7F25" w:rsidP="00CA036B">
            <w:pPr>
              <w:spacing w:before="100" w:beforeAutospacing="1" w:after="100" w:afterAutospacing="1"/>
              <w:rPr>
                <w:rFonts w:ascii="Arial" w:hAnsi="Arial" w:cs="Arial"/>
                <w:b/>
                <w:sz w:val="16"/>
                <w:szCs w:val="16"/>
              </w:rPr>
            </w:pP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14:paraId="26A0D7F8" w14:textId="77777777" w:rsidR="006A7F25" w:rsidRDefault="006A7F25" w:rsidP="00CA036B">
            <w:pPr>
              <w:spacing w:before="100" w:beforeAutospacing="1" w:after="100" w:afterAutospacing="1"/>
              <w:rPr>
                <w:rFonts w:ascii="Arial" w:eastAsia="Times New Roman" w:hAnsi="Arial" w:cs="Arial"/>
                <w:sz w:val="16"/>
                <w:szCs w:val="16"/>
                <w:lang w:eastAsia="zh-TW"/>
              </w:rPr>
            </w:pPr>
            <w:r>
              <w:rPr>
                <w:rFonts w:ascii="Arial" w:eastAsia="Times New Roman" w:hAnsi="Arial" w:cs="Arial"/>
                <w:sz w:val="16"/>
                <w:szCs w:val="16"/>
                <w:lang w:eastAsia="zh-TW"/>
              </w:rPr>
              <w:t>By the end of the foundation year, students describe experiences, observations, ideas and/or feelings about art works they encounter at school, home and/or in the community.</w:t>
            </w:r>
          </w:p>
          <w:p w14:paraId="038A1B1E" w14:textId="77777777" w:rsidR="006A7F25" w:rsidRPr="003462B0" w:rsidRDefault="006A7F25" w:rsidP="00CA036B">
            <w:pPr>
              <w:rPr>
                <w:rFonts w:ascii="Arial" w:hAnsi="Arial" w:cs="Arial"/>
                <w:b/>
                <w:sz w:val="16"/>
                <w:szCs w:val="16"/>
              </w:rPr>
            </w:pPr>
            <w:r>
              <w:rPr>
                <w:rFonts w:ascii="Arial" w:eastAsia="Times New Roman" w:hAnsi="Arial" w:cs="Arial"/>
                <w:sz w:val="16"/>
                <w:szCs w:val="16"/>
                <w:lang w:eastAsia="zh-TW"/>
              </w:rPr>
              <w:t>Students use play, imagination, arts knowledge, processes and/or skills to create art works in different forms.</w:t>
            </w:r>
          </w:p>
        </w:tc>
      </w:tr>
      <w:tr w:rsidR="006A7F25" w:rsidRPr="00CA16F3" w14:paraId="3F893AA8" w14:textId="77777777" w:rsidTr="00791B7D">
        <w:trPr>
          <w:cantSplit/>
          <w:trHeight w:val="2989"/>
        </w:trPr>
        <w:tc>
          <w:tcPr>
            <w:tcW w:w="627" w:type="dxa"/>
            <w:vMerge/>
            <w:tcBorders>
              <w:left w:val="single" w:sz="4" w:space="0" w:color="auto"/>
              <w:right w:val="single" w:sz="4" w:space="0" w:color="auto"/>
            </w:tcBorders>
            <w:shd w:val="clear" w:color="auto" w:fill="0070C0"/>
            <w:textDirection w:val="btLr"/>
            <w:vAlign w:val="center"/>
          </w:tcPr>
          <w:p w14:paraId="5D67311A" w14:textId="77777777" w:rsidR="006A7F25" w:rsidRDefault="006A7F25" w:rsidP="00CA036B">
            <w:pPr>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AD393ED" w14:textId="77777777" w:rsidR="006A7F25" w:rsidRPr="00CA16F3" w:rsidRDefault="006A7F25" w:rsidP="00CA036B">
            <w:pPr>
              <w:ind w:left="113" w:right="113"/>
              <w:jc w:val="center"/>
              <w:rPr>
                <w:rFonts w:ascii="Tahoma" w:hAnsi="Tahoma" w:cs="Tahoma"/>
                <w:b/>
                <w:sz w:val="20"/>
                <w:szCs w:val="20"/>
              </w:rPr>
            </w:pPr>
            <w:proofErr w:type="spellStart"/>
            <w:r>
              <w:rPr>
                <w:rFonts w:ascii="Tahoma" w:hAnsi="Tahoma" w:cs="Tahoma"/>
                <w:b/>
                <w:sz w:val="20"/>
                <w:szCs w:val="20"/>
              </w:rPr>
              <w:t>Assessement</w:t>
            </w:r>
            <w:proofErr w:type="spellEnd"/>
          </w:p>
        </w:tc>
        <w:tc>
          <w:tcPr>
            <w:tcW w:w="49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DED101" w14:textId="77777777" w:rsidR="006A7F25" w:rsidRPr="00527057" w:rsidRDefault="006A7F25" w:rsidP="006A7F25">
            <w:pPr>
              <w:pStyle w:val="ListParagraph"/>
              <w:numPr>
                <w:ilvl w:val="0"/>
                <w:numId w:val="20"/>
              </w:numPr>
              <w:spacing w:before="80" w:after="80"/>
              <w:contextualSpacing/>
              <w:rPr>
                <w:rFonts w:ascii="Arial" w:hAnsi="Arial" w:cs="Arial"/>
                <w:bCs/>
                <w:sz w:val="16"/>
                <w:szCs w:val="16"/>
              </w:rPr>
            </w:pPr>
            <w:r w:rsidRPr="00527057">
              <w:rPr>
                <w:rFonts w:ascii="Arial" w:hAnsi="Arial" w:cs="Arial"/>
                <w:bCs/>
                <w:sz w:val="16"/>
                <w:szCs w:val="16"/>
              </w:rPr>
              <w:t>Produce a colour wheel in different forms and mediums</w:t>
            </w:r>
          </w:p>
          <w:p w14:paraId="5C04C809" w14:textId="77777777" w:rsidR="006A7F25" w:rsidRDefault="006A7F25" w:rsidP="006A7F25">
            <w:pPr>
              <w:pStyle w:val="ListParagraph"/>
              <w:numPr>
                <w:ilvl w:val="0"/>
                <w:numId w:val="20"/>
              </w:numPr>
              <w:spacing w:before="80" w:after="80"/>
              <w:contextualSpacing/>
              <w:rPr>
                <w:rFonts w:ascii="Arial" w:hAnsi="Arial" w:cs="Arial"/>
                <w:bCs/>
                <w:sz w:val="16"/>
                <w:szCs w:val="16"/>
              </w:rPr>
            </w:pPr>
            <w:r w:rsidRPr="00527057">
              <w:rPr>
                <w:rFonts w:ascii="Arial" w:hAnsi="Arial" w:cs="Arial"/>
                <w:bCs/>
                <w:sz w:val="16"/>
                <w:szCs w:val="16"/>
              </w:rPr>
              <w:t>Discover</w:t>
            </w:r>
            <w:r>
              <w:rPr>
                <w:rFonts w:ascii="Arial" w:hAnsi="Arial" w:cs="Arial"/>
                <w:bCs/>
                <w:sz w:val="16"/>
                <w:szCs w:val="16"/>
              </w:rPr>
              <w:t xml:space="preserve"> and sort</w:t>
            </w:r>
            <w:r w:rsidRPr="00527057">
              <w:rPr>
                <w:rFonts w:ascii="Arial" w:hAnsi="Arial" w:cs="Arial"/>
                <w:bCs/>
                <w:sz w:val="16"/>
                <w:szCs w:val="16"/>
              </w:rPr>
              <w:t xml:space="preserve"> </w:t>
            </w:r>
            <w:proofErr w:type="spellStart"/>
            <w:r w:rsidRPr="00527057">
              <w:rPr>
                <w:rFonts w:ascii="Arial" w:hAnsi="Arial" w:cs="Arial"/>
                <w:bCs/>
                <w:sz w:val="16"/>
                <w:szCs w:val="16"/>
              </w:rPr>
              <w:t>fanous</w:t>
            </w:r>
            <w:proofErr w:type="spellEnd"/>
            <w:r w:rsidRPr="00527057">
              <w:rPr>
                <w:rFonts w:ascii="Arial" w:hAnsi="Arial" w:cs="Arial"/>
                <w:bCs/>
                <w:sz w:val="16"/>
                <w:szCs w:val="16"/>
              </w:rPr>
              <w:t xml:space="preserve"> art works and discuss the impact of their use of warm and cool colour palettes</w:t>
            </w:r>
          </w:p>
          <w:p w14:paraId="3E7AF5B6" w14:textId="77777777" w:rsidR="006A7F25" w:rsidRPr="0014164E" w:rsidRDefault="006A7F25" w:rsidP="00CA036B">
            <w:pPr>
              <w:spacing w:before="80" w:after="80"/>
              <w:contextualSpacing/>
              <w:rPr>
                <w:rFonts w:ascii="Arial" w:hAnsi="Arial" w:cs="Arial"/>
                <w:bCs/>
                <w:sz w:val="16"/>
                <w:szCs w:val="16"/>
              </w:rPr>
            </w:pPr>
          </w:p>
        </w:tc>
        <w:tc>
          <w:tcPr>
            <w:tcW w:w="57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311BF0" w14:textId="77777777" w:rsidR="006A7F25" w:rsidRDefault="006A7F25" w:rsidP="006A7F25">
            <w:pPr>
              <w:pStyle w:val="ListParagraph"/>
              <w:numPr>
                <w:ilvl w:val="0"/>
                <w:numId w:val="20"/>
              </w:numPr>
              <w:spacing w:before="80" w:after="80"/>
              <w:contextualSpacing/>
              <w:rPr>
                <w:rFonts w:ascii="Arial" w:hAnsi="Arial" w:cs="Arial"/>
                <w:b/>
                <w:sz w:val="16"/>
                <w:szCs w:val="16"/>
              </w:rPr>
            </w:pPr>
            <w:r>
              <w:rPr>
                <w:rFonts w:ascii="Arial" w:hAnsi="Arial" w:cs="Arial"/>
                <w:b/>
                <w:sz w:val="16"/>
                <w:szCs w:val="16"/>
              </w:rPr>
              <w:t>Practical performance</w:t>
            </w:r>
          </w:p>
          <w:p w14:paraId="0D099158" w14:textId="77777777" w:rsidR="006A7F25" w:rsidRPr="0097067C" w:rsidRDefault="006A7F25" w:rsidP="006A7F25">
            <w:pPr>
              <w:pStyle w:val="ListParagraph"/>
              <w:numPr>
                <w:ilvl w:val="0"/>
                <w:numId w:val="20"/>
              </w:numPr>
              <w:spacing w:before="80" w:after="80"/>
              <w:contextualSpacing/>
              <w:rPr>
                <w:rFonts w:ascii="Arial" w:hAnsi="Arial" w:cs="Arial"/>
                <w:b/>
                <w:sz w:val="16"/>
                <w:szCs w:val="16"/>
              </w:rPr>
            </w:pPr>
            <w:r>
              <w:rPr>
                <w:rFonts w:ascii="Arial" w:hAnsi="Arial" w:cs="Arial"/>
                <w:b/>
                <w:sz w:val="16"/>
                <w:szCs w:val="16"/>
              </w:rPr>
              <w:t>Reflection on own performance</w:t>
            </w:r>
          </w:p>
        </w:tc>
        <w:tc>
          <w:tcPr>
            <w:tcW w:w="57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199790" w14:textId="77777777" w:rsidR="006A7F25" w:rsidRDefault="006A7F25" w:rsidP="006A7F25">
            <w:pPr>
              <w:pStyle w:val="ListParagraph"/>
              <w:numPr>
                <w:ilvl w:val="0"/>
                <w:numId w:val="20"/>
              </w:numPr>
              <w:spacing w:before="80" w:after="80"/>
              <w:contextualSpacing/>
              <w:rPr>
                <w:rFonts w:ascii="Arial" w:hAnsi="Arial" w:cs="Arial"/>
                <w:b/>
                <w:sz w:val="16"/>
                <w:szCs w:val="16"/>
              </w:rPr>
            </w:pPr>
            <w:r>
              <w:rPr>
                <w:rFonts w:ascii="Arial" w:hAnsi="Arial" w:cs="Arial"/>
                <w:b/>
                <w:sz w:val="16"/>
                <w:szCs w:val="16"/>
              </w:rPr>
              <w:t>Produce a family picture both digitally and on paper</w:t>
            </w:r>
          </w:p>
          <w:p w14:paraId="47D84ACD" w14:textId="77777777" w:rsidR="006A7F25" w:rsidRPr="0097067C" w:rsidRDefault="006A7F25" w:rsidP="006A7F25">
            <w:pPr>
              <w:pStyle w:val="ListParagraph"/>
              <w:numPr>
                <w:ilvl w:val="0"/>
                <w:numId w:val="20"/>
              </w:numPr>
              <w:spacing w:before="80" w:after="80"/>
              <w:contextualSpacing/>
              <w:rPr>
                <w:rFonts w:ascii="Arial" w:hAnsi="Arial" w:cs="Arial"/>
                <w:b/>
                <w:sz w:val="16"/>
                <w:szCs w:val="16"/>
              </w:rPr>
            </w:pPr>
            <w:r>
              <w:rPr>
                <w:rFonts w:ascii="Arial" w:hAnsi="Arial" w:cs="Arial"/>
                <w:b/>
                <w:sz w:val="16"/>
                <w:szCs w:val="16"/>
              </w:rPr>
              <w:t>In small groups the students will share and discuss their family art work and provide and emotional reaction to their own and others’ works</w:t>
            </w:r>
          </w:p>
        </w:tc>
        <w:tc>
          <w:tcPr>
            <w:tcW w:w="515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BA6BFE" w14:textId="77777777" w:rsidR="006A7F25" w:rsidRDefault="006A7F25" w:rsidP="006A7F25">
            <w:pPr>
              <w:pStyle w:val="ListParagraph"/>
              <w:numPr>
                <w:ilvl w:val="0"/>
                <w:numId w:val="20"/>
              </w:numPr>
              <w:spacing w:before="80" w:after="80"/>
              <w:contextualSpacing/>
              <w:rPr>
                <w:rFonts w:ascii="Arial" w:hAnsi="Arial" w:cs="Arial"/>
                <w:sz w:val="16"/>
                <w:szCs w:val="16"/>
              </w:rPr>
            </w:pPr>
            <w:r>
              <w:rPr>
                <w:rFonts w:ascii="Arial" w:hAnsi="Arial" w:cs="Arial"/>
                <w:sz w:val="16"/>
                <w:szCs w:val="16"/>
              </w:rPr>
              <w:t>Informal discussions of different art pieces by collage artists</w:t>
            </w:r>
          </w:p>
          <w:p w14:paraId="3DCDE117" w14:textId="77777777" w:rsidR="006A7F25" w:rsidRDefault="006A7F25" w:rsidP="006A7F25">
            <w:pPr>
              <w:pStyle w:val="ListParagraph"/>
              <w:numPr>
                <w:ilvl w:val="0"/>
                <w:numId w:val="20"/>
              </w:numPr>
              <w:spacing w:before="80" w:after="80"/>
              <w:contextualSpacing/>
              <w:rPr>
                <w:rFonts w:ascii="Arial" w:hAnsi="Arial" w:cs="Arial"/>
                <w:sz w:val="16"/>
                <w:szCs w:val="16"/>
              </w:rPr>
            </w:pPr>
            <w:r>
              <w:rPr>
                <w:rFonts w:ascii="Arial" w:hAnsi="Arial" w:cs="Arial"/>
                <w:sz w:val="16"/>
                <w:szCs w:val="16"/>
              </w:rPr>
              <w:t xml:space="preserve">Create own collage through experimental stages and by using a number of different </w:t>
            </w:r>
            <w:proofErr w:type="spellStart"/>
            <w:r>
              <w:rPr>
                <w:rFonts w:ascii="Arial" w:hAnsi="Arial" w:cs="Arial"/>
                <w:sz w:val="16"/>
                <w:szCs w:val="16"/>
              </w:rPr>
              <w:t>mediems</w:t>
            </w:r>
            <w:proofErr w:type="spellEnd"/>
          </w:p>
          <w:p w14:paraId="1E4105D3" w14:textId="77777777" w:rsidR="006A7F25" w:rsidRPr="0097067C" w:rsidRDefault="006A7F25" w:rsidP="006A7F25">
            <w:pPr>
              <w:pStyle w:val="ListParagraph"/>
              <w:numPr>
                <w:ilvl w:val="0"/>
                <w:numId w:val="20"/>
              </w:numPr>
              <w:spacing w:before="80" w:after="80"/>
              <w:contextualSpacing/>
              <w:rPr>
                <w:rFonts w:ascii="Arial" w:hAnsi="Arial" w:cs="Arial"/>
                <w:sz w:val="16"/>
                <w:szCs w:val="16"/>
              </w:rPr>
            </w:pPr>
            <w:r>
              <w:rPr>
                <w:rFonts w:ascii="Arial" w:hAnsi="Arial" w:cs="Arial"/>
                <w:sz w:val="16"/>
                <w:szCs w:val="16"/>
              </w:rPr>
              <w:t xml:space="preserve">Students will describe and discuss own art </w:t>
            </w:r>
            <w:proofErr w:type="spellStart"/>
            <w:r>
              <w:rPr>
                <w:rFonts w:ascii="Arial" w:hAnsi="Arial" w:cs="Arial"/>
                <w:sz w:val="16"/>
                <w:szCs w:val="16"/>
              </w:rPr>
              <w:t>pices</w:t>
            </w:r>
            <w:proofErr w:type="spellEnd"/>
            <w:r>
              <w:rPr>
                <w:rFonts w:ascii="Arial" w:hAnsi="Arial" w:cs="Arial"/>
                <w:sz w:val="16"/>
                <w:szCs w:val="16"/>
              </w:rPr>
              <w:t xml:space="preserve"> and that of a famous work that is similar.</w:t>
            </w:r>
          </w:p>
        </w:tc>
      </w:tr>
      <w:tr w:rsidR="006A7F25" w:rsidRPr="00CA16F3" w14:paraId="4B0D5F1C" w14:textId="77777777" w:rsidTr="00791B7D">
        <w:trPr>
          <w:cantSplit/>
          <w:trHeight w:val="402"/>
        </w:trPr>
        <w:tc>
          <w:tcPr>
            <w:tcW w:w="627" w:type="dxa"/>
            <w:vMerge/>
            <w:tcBorders>
              <w:left w:val="single" w:sz="4" w:space="0" w:color="auto"/>
              <w:bottom w:val="single" w:sz="4" w:space="0" w:color="auto"/>
              <w:right w:val="single" w:sz="4" w:space="0" w:color="auto"/>
            </w:tcBorders>
            <w:shd w:val="clear" w:color="auto" w:fill="0070C0"/>
            <w:textDirection w:val="btLr"/>
            <w:vAlign w:val="center"/>
          </w:tcPr>
          <w:p w14:paraId="0E9C120E" w14:textId="77777777" w:rsidR="006A7F25" w:rsidRDefault="006A7F25" w:rsidP="00CA036B">
            <w:pPr>
              <w:jc w:val="center"/>
              <w:rPr>
                <w:rFonts w:ascii="Arial" w:hAnsi="Arial" w:cs="Arial"/>
                <w:sz w:val="36"/>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46D6075" w14:textId="77777777" w:rsidR="006A7F25" w:rsidRDefault="006A7F25" w:rsidP="00CA036B">
            <w:pPr>
              <w:ind w:left="113" w:right="113"/>
              <w:jc w:val="center"/>
              <w:rPr>
                <w:rFonts w:ascii="Tahoma" w:hAnsi="Tahoma" w:cs="Tahoma"/>
                <w:b/>
                <w:color w:val="FFFFFF" w:themeColor="background1"/>
                <w:sz w:val="20"/>
                <w:szCs w:val="20"/>
              </w:rPr>
            </w:pPr>
          </w:p>
        </w:tc>
        <w:tc>
          <w:tcPr>
            <w:tcW w:w="4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31A12EA" w14:textId="77777777" w:rsidR="006A7F25" w:rsidRPr="002F2BAF" w:rsidRDefault="006A7F25" w:rsidP="00CA036B">
            <w:pPr>
              <w:rPr>
                <w:rFonts w:ascii="Arial" w:hAnsi="Arial" w:cs="Arial"/>
                <w:b/>
                <w:sz w:val="16"/>
                <w:szCs w:val="16"/>
              </w:rPr>
            </w:pPr>
            <w:r w:rsidRPr="002F2BAF">
              <w:rPr>
                <w:rFonts w:ascii="Arial" w:hAnsi="Arial" w:cs="Arial"/>
                <w:b/>
                <w:sz w:val="16"/>
                <w:szCs w:val="16"/>
              </w:rPr>
              <w:t>Formative assessment – Teacher observations, work samples, checklists</w:t>
            </w:r>
            <w:r>
              <w:rPr>
                <w:rFonts w:ascii="Arial" w:hAnsi="Arial" w:cs="Arial"/>
                <w:b/>
                <w:sz w:val="16"/>
                <w:szCs w:val="16"/>
              </w:rPr>
              <w:t>, worksheets</w:t>
            </w:r>
          </w:p>
          <w:p w14:paraId="5A546D81" w14:textId="77777777" w:rsidR="006A7F25" w:rsidRPr="00DD71EC" w:rsidRDefault="006A7F25" w:rsidP="00CA036B">
            <w:pPr>
              <w:rPr>
                <w:rFonts w:asciiTheme="minorHAnsi" w:hAnsiTheme="minorHAnsi"/>
                <w:sz w:val="20"/>
                <w:szCs w:val="20"/>
              </w:rPr>
            </w:pPr>
            <w:r w:rsidRPr="002F2BAF">
              <w:rPr>
                <w:rFonts w:ascii="Arial" w:hAnsi="Arial" w:cs="Arial"/>
                <w:b/>
                <w:sz w:val="16"/>
                <w:szCs w:val="16"/>
              </w:rPr>
              <w:t>Summative assessment – Displayed art work</w:t>
            </w:r>
          </w:p>
        </w:tc>
        <w:tc>
          <w:tcPr>
            <w:tcW w:w="5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73F9C72D" w14:textId="77777777" w:rsidR="006A7F25" w:rsidRPr="002F2BAF" w:rsidRDefault="006A7F25" w:rsidP="00CA036B">
            <w:pPr>
              <w:rPr>
                <w:rFonts w:ascii="Arial" w:hAnsi="Arial" w:cs="Arial"/>
                <w:b/>
                <w:sz w:val="16"/>
                <w:szCs w:val="16"/>
              </w:rPr>
            </w:pPr>
            <w:r w:rsidRPr="002F2BAF">
              <w:rPr>
                <w:rFonts w:ascii="Arial" w:hAnsi="Arial" w:cs="Arial"/>
                <w:b/>
                <w:sz w:val="16"/>
                <w:szCs w:val="16"/>
              </w:rPr>
              <w:t xml:space="preserve">Formative assessment – Teacher observations, checklists </w:t>
            </w:r>
          </w:p>
          <w:p w14:paraId="505AF6F8" w14:textId="77777777" w:rsidR="006A7F25" w:rsidRPr="00DD71EC" w:rsidRDefault="006A7F25" w:rsidP="00CA036B">
            <w:pPr>
              <w:rPr>
                <w:rFonts w:asciiTheme="minorHAnsi" w:hAnsiTheme="minorHAnsi"/>
                <w:sz w:val="20"/>
                <w:szCs w:val="20"/>
              </w:rPr>
            </w:pPr>
            <w:r w:rsidRPr="002F2BAF">
              <w:rPr>
                <w:rFonts w:ascii="Arial" w:hAnsi="Arial" w:cs="Arial"/>
                <w:b/>
                <w:sz w:val="16"/>
                <w:szCs w:val="16"/>
              </w:rPr>
              <w:t xml:space="preserve">Summative assessment – </w:t>
            </w:r>
            <w:r>
              <w:rPr>
                <w:rFonts w:ascii="Arial" w:hAnsi="Arial" w:cs="Arial"/>
                <w:b/>
                <w:sz w:val="16"/>
                <w:szCs w:val="16"/>
              </w:rPr>
              <w:t>Group performance</w:t>
            </w:r>
          </w:p>
        </w:tc>
        <w:tc>
          <w:tcPr>
            <w:tcW w:w="5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4CC1580B" w14:textId="77777777" w:rsidR="006A7F25" w:rsidRPr="002F2BAF" w:rsidRDefault="006A7F25" w:rsidP="00CA036B">
            <w:pPr>
              <w:rPr>
                <w:rFonts w:ascii="Arial" w:hAnsi="Arial" w:cs="Arial"/>
                <w:b/>
                <w:sz w:val="16"/>
                <w:szCs w:val="16"/>
              </w:rPr>
            </w:pPr>
            <w:r w:rsidRPr="002F2BAF">
              <w:rPr>
                <w:rFonts w:ascii="Arial" w:hAnsi="Arial" w:cs="Arial"/>
                <w:b/>
                <w:sz w:val="16"/>
                <w:szCs w:val="16"/>
              </w:rPr>
              <w:t xml:space="preserve">Formative assessment – Teacher observations, work samples, checklists </w:t>
            </w:r>
          </w:p>
          <w:p w14:paraId="305B7091" w14:textId="77777777" w:rsidR="006A7F25" w:rsidRPr="00DD71EC" w:rsidRDefault="006A7F25" w:rsidP="00CA036B">
            <w:pPr>
              <w:rPr>
                <w:rFonts w:asciiTheme="minorHAnsi" w:hAnsiTheme="minorHAnsi"/>
                <w:sz w:val="20"/>
                <w:szCs w:val="20"/>
              </w:rPr>
            </w:pPr>
            <w:r w:rsidRPr="002F2BAF">
              <w:rPr>
                <w:rFonts w:ascii="Arial" w:hAnsi="Arial" w:cs="Arial"/>
                <w:b/>
                <w:sz w:val="16"/>
                <w:szCs w:val="16"/>
              </w:rPr>
              <w:t>Summative assessment – Displayed art work</w:t>
            </w:r>
            <w:r>
              <w:rPr>
                <w:rFonts w:ascii="Arial" w:hAnsi="Arial" w:cs="Arial"/>
                <w:b/>
                <w:sz w:val="16"/>
                <w:szCs w:val="16"/>
              </w:rPr>
              <w:t xml:space="preserve"> (digital format)</w:t>
            </w:r>
          </w:p>
        </w:tc>
        <w:tc>
          <w:tcPr>
            <w:tcW w:w="5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3EFA4AF6" w14:textId="77777777" w:rsidR="006A7F25" w:rsidRPr="002F2BAF" w:rsidRDefault="006A7F25" w:rsidP="00CA036B">
            <w:pPr>
              <w:rPr>
                <w:rFonts w:ascii="Arial" w:hAnsi="Arial" w:cs="Arial"/>
                <w:b/>
                <w:sz w:val="16"/>
                <w:szCs w:val="16"/>
              </w:rPr>
            </w:pPr>
            <w:r w:rsidRPr="002F2BAF">
              <w:rPr>
                <w:rFonts w:ascii="Arial" w:hAnsi="Arial" w:cs="Arial"/>
                <w:b/>
                <w:sz w:val="16"/>
                <w:szCs w:val="16"/>
              </w:rPr>
              <w:t xml:space="preserve">Formative assessment – Teacher observations, work samples, checklists </w:t>
            </w:r>
          </w:p>
          <w:p w14:paraId="231A8281" w14:textId="77777777" w:rsidR="006A7F25" w:rsidRPr="00DD71EC" w:rsidRDefault="006A7F25" w:rsidP="00CA036B">
            <w:pPr>
              <w:rPr>
                <w:rFonts w:asciiTheme="minorHAnsi" w:hAnsiTheme="minorHAnsi"/>
                <w:sz w:val="20"/>
                <w:szCs w:val="20"/>
              </w:rPr>
            </w:pPr>
            <w:r w:rsidRPr="002F2BAF">
              <w:rPr>
                <w:rFonts w:ascii="Arial" w:hAnsi="Arial" w:cs="Arial"/>
                <w:b/>
                <w:sz w:val="16"/>
                <w:szCs w:val="16"/>
              </w:rPr>
              <w:t xml:space="preserve">Summative assessment – Displayed art work </w:t>
            </w:r>
          </w:p>
        </w:tc>
      </w:tr>
    </w:tbl>
    <w:p w14:paraId="1BE235F7" w14:textId="77777777" w:rsidR="00143D21" w:rsidRPr="00121763" w:rsidRDefault="00143D21" w:rsidP="003C1DDB">
      <w:pPr>
        <w:jc w:val="right"/>
        <w:rPr>
          <w:b/>
          <w:sz w:val="24"/>
          <w:szCs w:val="24"/>
        </w:rPr>
      </w:pPr>
      <w:r>
        <w:rPr>
          <w:sz w:val="24"/>
          <w:szCs w:val="24"/>
        </w:rPr>
        <w:br w:type="page"/>
      </w:r>
      <w:r w:rsidR="00E25ED3" w:rsidRPr="003C1DDB">
        <w:rPr>
          <w:b/>
          <w:sz w:val="24"/>
          <w:szCs w:val="24"/>
        </w:rPr>
        <w:lastRenderedPageBreak/>
        <w:t xml:space="preserve">PREP </w:t>
      </w:r>
      <w:r w:rsidR="006C7498">
        <w:rPr>
          <w:b/>
          <w:sz w:val="24"/>
          <w:szCs w:val="24"/>
        </w:rPr>
        <w:t>SPECIALIST LESSONS</w:t>
      </w:r>
    </w:p>
    <w:tbl>
      <w:tblPr>
        <w:tblW w:w="2288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5460"/>
      </w:tblGrid>
      <w:tr w:rsidR="00143D21" w:rsidRPr="00CA16F3" w14:paraId="592EC415" w14:textId="77777777" w:rsidTr="00791B7D">
        <w:trPr>
          <w:gridBefore w:val="2"/>
          <w:wBefore w:w="1277" w:type="dxa"/>
          <w:cantSplit/>
          <w:trHeight w:val="301"/>
          <w:tblHeader/>
        </w:trPr>
        <w:tc>
          <w:tcPr>
            <w:tcW w:w="5163" w:type="dxa"/>
            <w:shd w:val="clear" w:color="auto" w:fill="C00000"/>
            <w:tcMar>
              <w:left w:w="57" w:type="dxa"/>
              <w:right w:w="57" w:type="dxa"/>
            </w:tcMar>
            <w:vAlign w:val="center"/>
          </w:tcPr>
          <w:p w14:paraId="503D0E29" w14:textId="77777777"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shd w:val="clear" w:color="auto" w:fill="C00000"/>
            <w:tcMar>
              <w:left w:w="57" w:type="dxa"/>
              <w:right w:w="57" w:type="dxa"/>
            </w:tcMar>
            <w:vAlign w:val="center"/>
          </w:tcPr>
          <w:p w14:paraId="51551508" w14:textId="77777777"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shd w:val="clear" w:color="auto" w:fill="C00000"/>
            <w:tcMar>
              <w:left w:w="57" w:type="dxa"/>
              <w:right w:w="57" w:type="dxa"/>
            </w:tcMar>
            <w:vAlign w:val="center"/>
          </w:tcPr>
          <w:p w14:paraId="4814C174" w14:textId="77777777"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shd w:val="clear" w:color="auto" w:fill="C00000"/>
            <w:tcMar>
              <w:left w:w="57" w:type="dxa"/>
              <w:right w:w="57" w:type="dxa"/>
            </w:tcMar>
            <w:vAlign w:val="center"/>
          </w:tcPr>
          <w:p w14:paraId="5F4E480B" w14:textId="77777777" w:rsidR="00143D21" w:rsidRPr="00520C50" w:rsidRDefault="00143D21" w:rsidP="00232CAD">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E20C3F" w:rsidRPr="00CA16F3" w14:paraId="24A0C710" w14:textId="77777777" w:rsidTr="00791B7D">
        <w:trPr>
          <w:cantSplit/>
          <w:trHeight w:val="1383"/>
        </w:trPr>
        <w:tc>
          <w:tcPr>
            <w:tcW w:w="628" w:type="dxa"/>
            <w:vMerge w:val="restart"/>
            <w:shd w:val="clear" w:color="auto" w:fill="0070C0"/>
            <w:textDirection w:val="btLr"/>
            <w:vAlign w:val="center"/>
          </w:tcPr>
          <w:p w14:paraId="72253DA8" w14:textId="77777777" w:rsidR="00E20C3F" w:rsidRDefault="00E20C3F" w:rsidP="00E20C3F">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HEALTH AND PHYSICAL EDUCATION 2h/w</w:t>
            </w:r>
          </w:p>
          <w:p w14:paraId="19BB42AE" w14:textId="77777777" w:rsidR="00E20C3F" w:rsidRDefault="00E20C3F" w:rsidP="00E20C3F">
            <w:pPr>
              <w:jc w:val="center"/>
              <w:rPr>
                <w:rFonts w:asciiTheme="minorHAnsi" w:hAnsiTheme="minorHAnsi" w:cs="Arial"/>
                <w:b/>
                <w:color w:val="FFFFFF" w:themeColor="background1"/>
                <w:sz w:val="36"/>
              </w:rPr>
            </w:pPr>
          </w:p>
          <w:p w14:paraId="3FF9CF5F" w14:textId="77777777" w:rsidR="00E20C3F" w:rsidRPr="009729EB" w:rsidRDefault="00E20C3F" w:rsidP="00E20C3F">
            <w:pPr>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6D955842" w14:textId="77777777" w:rsidR="00E20C3F" w:rsidRPr="009729EB" w:rsidRDefault="00E20C3F" w:rsidP="00E20C3F">
            <w:pPr>
              <w:jc w:val="center"/>
              <w:rPr>
                <w:rFonts w:asciiTheme="minorHAnsi" w:hAnsiTheme="minorHAnsi" w:cs="Arial"/>
                <w:b/>
                <w:color w:val="FFFFFF"/>
                <w:sz w:val="36"/>
                <w:szCs w:val="20"/>
              </w:rPr>
            </w:pPr>
          </w:p>
        </w:tc>
        <w:tc>
          <w:tcPr>
            <w:tcW w:w="649" w:type="dxa"/>
            <w:vMerge w:val="restart"/>
            <w:shd w:val="clear" w:color="auto" w:fill="00B0F0"/>
            <w:tcMar>
              <w:top w:w="28" w:type="dxa"/>
              <w:left w:w="57" w:type="dxa"/>
              <w:bottom w:w="28" w:type="dxa"/>
              <w:right w:w="57" w:type="dxa"/>
            </w:tcMar>
            <w:textDirection w:val="btLr"/>
          </w:tcPr>
          <w:p w14:paraId="1567D9A2" w14:textId="77777777" w:rsidR="00E20C3F" w:rsidRPr="00143D21" w:rsidRDefault="00E20C3F" w:rsidP="00E20C3F">
            <w:pPr>
              <w:ind w:left="113" w:right="113"/>
              <w:jc w:val="center"/>
              <w:rPr>
                <w:rFonts w:ascii="Arial" w:hAnsi="Arial" w:cs="Arial"/>
                <w:b/>
                <w:color w:val="FFFFFF" w:themeColor="background1"/>
                <w:sz w:val="24"/>
                <w:szCs w:val="24"/>
              </w:rPr>
            </w:pPr>
            <w:r>
              <w:rPr>
                <w:rFonts w:ascii="Arial" w:hAnsi="Arial" w:cs="Arial"/>
                <w:b/>
                <w:color w:val="FFFFFF" w:themeColor="background1"/>
                <w:szCs w:val="24"/>
              </w:rPr>
              <w:t>PHYSICAL EDUCATION</w:t>
            </w:r>
          </w:p>
        </w:tc>
        <w:tc>
          <w:tcPr>
            <w:tcW w:w="5163" w:type="dxa"/>
            <w:shd w:val="clear" w:color="auto" w:fill="FFFFFF" w:themeFill="background1"/>
            <w:tcMar>
              <w:left w:w="57" w:type="dxa"/>
              <w:right w:w="57" w:type="dxa"/>
            </w:tcMar>
          </w:tcPr>
          <w:p w14:paraId="4C14E6DB" w14:textId="77777777" w:rsidR="00A10E98" w:rsidRPr="00CE78F5" w:rsidRDefault="00A10E98" w:rsidP="00A10E98">
            <w:r w:rsidRPr="00CE78F5">
              <w:t>Swimming Unit 1</w:t>
            </w:r>
          </w:p>
          <w:p w14:paraId="58E93294" w14:textId="77777777" w:rsidR="00A10E98" w:rsidRDefault="00A10E98" w:rsidP="00A10E98"/>
          <w:p w14:paraId="05463B80" w14:textId="77777777" w:rsidR="00A10E98" w:rsidRDefault="00A10E98" w:rsidP="00A10E98">
            <w:r>
              <w:t>Games &amp; Movement Development Program</w:t>
            </w:r>
          </w:p>
          <w:p w14:paraId="726547E8" w14:textId="77777777" w:rsidR="00E20C3F" w:rsidRPr="00A10E98" w:rsidRDefault="00E20C3F" w:rsidP="00E20C3F">
            <w:pPr>
              <w:pStyle w:val="Tabletext85pt"/>
              <w:ind w:left="360"/>
              <w:rPr>
                <w:rFonts w:asciiTheme="minorHAnsi" w:hAnsiTheme="minorHAnsi"/>
                <w:sz w:val="18"/>
                <w:szCs w:val="18"/>
                <w:lang w:val="en-AU"/>
              </w:rPr>
            </w:pPr>
          </w:p>
          <w:p w14:paraId="32848824" w14:textId="77777777" w:rsidR="00E20C3F" w:rsidRPr="0024391F" w:rsidRDefault="00E20C3F" w:rsidP="00E20C3F">
            <w:pPr>
              <w:pStyle w:val="TableHeadingBold9pt"/>
              <w:rPr>
                <w:rStyle w:val="Tabletext85ptBold"/>
                <w:rFonts w:asciiTheme="minorHAnsi" w:hAnsiTheme="minorHAnsi"/>
                <w:sz w:val="18"/>
                <w:szCs w:val="18"/>
                <w:lang w:val="en-US"/>
              </w:rPr>
            </w:pPr>
          </w:p>
          <w:p w14:paraId="2167A678" w14:textId="77777777" w:rsidR="00E20C3F" w:rsidRPr="006C7498" w:rsidRDefault="00E20C3F" w:rsidP="00E20C3F">
            <w:pPr>
              <w:pStyle w:val="Tablebullet85pt"/>
              <w:numPr>
                <w:ilvl w:val="0"/>
                <w:numId w:val="0"/>
              </w:numPr>
              <w:ind w:left="374"/>
              <w:rPr>
                <w:rFonts w:asciiTheme="minorHAnsi" w:hAnsiTheme="minorHAnsi"/>
                <w:sz w:val="18"/>
                <w:szCs w:val="18"/>
              </w:rPr>
            </w:pPr>
          </w:p>
        </w:tc>
        <w:tc>
          <w:tcPr>
            <w:tcW w:w="5528" w:type="dxa"/>
            <w:shd w:val="clear" w:color="auto" w:fill="FFFFFF" w:themeFill="background1"/>
            <w:tcMar>
              <w:left w:w="57" w:type="dxa"/>
              <w:right w:w="57" w:type="dxa"/>
            </w:tcMar>
          </w:tcPr>
          <w:p w14:paraId="206A17D2" w14:textId="77777777" w:rsidR="00A10E98" w:rsidRPr="00CE78F5" w:rsidRDefault="00A10E98" w:rsidP="00A10E98">
            <w:r w:rsidRPr="00CE78F5">
              <w:t>Athletics</w:t>
            </w:r>
          </w:p>
          <w:p w14:paraId="21209F0B" w14:textId="77777777" w:rsidR="00A10E98" w:rsidRDefault="00A10E98" w:rsidP="00A10E98"/>
          <w:p w14:paraId="7B8234F8" w14:textId="77777777" w:rsidR="00A10E98" w:rsidRDefault="00A10E98" w:rsidP="00A10E98">
            <w:r>
              <w:t>Introduction to Athletics</w:t>
            </w:r>
          </w:p>
          <w:p w14:paraId="4D371557" w14:textId="77777777" w:rsidR="00E20C3F" w:rsidRPr="006C7498" w:rsidRDefault="00E20C3F" w:rsidP="00E20C3F">
            <w:pPr>
              <w:pStyle w:val="Tablebullet85pt"/>
              <w:numPr>
                <w:ilvl w:val="0"/>
                <w:numId w:val="0"/>
              </w:numPr>
              <w:ind w:left="374"/>
              <w:rPr>
                <w:rFonts w:asciiTheme="minorHAnsi" w:hAnsiTheme="minorHAnsi"/>
                <w:sz w:val="18"/>
                <w:szCs w:val="18"/>
              </w:rPr>
            </w:pPr>
          </w:p>
        </w:tc>
        <w:tc>
          <w:tcPr>
            <w:tcW w:w="5457" w:type="dxa"/>
            <w:gridSpan w:val="2"/>
            <w:shd w:val="clear" w:color="auto" w:fill="FFFFFF" w:themeFill="background1"/>
            <w:tcMar>
              <w:left w:w="57" w:type="dxa"/>
              <w:right w:w="57" w:type="dxa"/>
            </w:tcMar>
          </w:tcPr>
          <w:p w14:paraId="553A7F33" w14:textId="77777777" w:rsidR="00A10E98" w:rsidRDefault="00A10E98" w:rsidP="00A10E98">
            <w:r w:rsidRPr="00CE78F5">
              <w:t>Gross Motor Program</w:t>
            </w:r>
          </w:p>
          <w:p w14:paraId="402EA424" w14:textId="77777777" w:rsidR="00E20C3F" w:rsidRDefault="00E20C3F" w:rsidP="00A10E98">
            <w:pPr>
              <w:pStyle w:val="Tablebullet85pt"/>
              <w:numPr>
                <w:ilvl w:val="0"/>
                <w:numId w:val="0"/>
              </w:numPr>
              <w:ind w:left="374" w:hanging="360"/>
              <w:rPr>
                <w:rFonts w:asciiTheme="minorHAnsi" w:hAnsiTheme="minorHAnsi"/>
                <w:sz w:val="18"/>
                <w:szCs w:val="18"/>
              </w:rPr>
            </w:pPr>
          </w:p>
          <w:p w14:paraId="585BC009" w14:textId="77777777" w:rsidR="00E20C3F" w:rsidRPr="006C7498" w:rsidRDefault="00E20C3F" w:rsidP="00E20C3F">
            <w:pPr>
              <w:pStyle w:val="Tablebullet85pt"/>
              <w:numPr>
                <w:ilvl w:val="0"/>
                <w:numId w:val="0"/>
              </w:numPr>
              <w:ind w:left="374"/>
              <w:rPr>
                <w:rFonts w:asciiTheme="minorHAnsi" w:hAnsiTheme="minorHAnsi" w:cs="Arial"/>
                <w:sz w:val="18"/>
                <w:szCs w:val="18"/>
              </w:rPr>
            </w:pPr>
          </w:p>
        </w:tc>
        <w:tc>
          <w:tcPr>
            <w:tcW w:w="5460" w:type="dxa"/>
            <w:shd w:val="clear" w:color="auto" w:fill="FFFFFF" w:themeFill="background1"/>
            <w:tcMar>
              <w:left w:w="57" w:type="dxa"/>
              <w:right w:w="57" w:type="dxa"/>
            </w:tcMar>
          </w:tcPr>
          <w:p w14:paraId="52E2F3A2" w14:textId="77777777" w:rsidR="00A10E98" w:rsidRPr="00CE78F5" w:rsidRDefault="00A10E98" w:rsidP="00A10E98">
            <w:r w:rsidRPr="00CE78F5">
              <w:t>Swimming Unit 2</w:t>
            </w:r>
          </w:p>
          <w:p w14:paraId="67A969F0" w14:textId="77777777" w:rsidR="00A10E98" w:rsidRDefault="00A10E98" w:rsidP="00A10E98"/>
          <w:p w14:paraId="6951FF17" w14:textId="77777777" w:rsidR="00A10E98" w:rsidRDefault="00A10E98" w:rsidP="00A10E98">
            <w:r>
              <w:t>Foundation Life Saving</w:t>
            </w:r>
          </w:p>
          <w:p w14:paraId="09B40C92" w14:textId="77777777" w:rsidR="00A10E98" w:rsidRDefault="00A10E98" w:rsidP="00A10E98"/>
          <w:p w14:paraId="5B52F024" w14:textId="77777777" w:rsidR="00A10E98" w:rsidRDefault="00A10E98" w:rsidP="00A10E98">
            <w:r>
              <w:t>Ball Games Unit</w:t>
            </w:r>
          </w:p>
          <w:p w14:paraId="17D36A46" w14:textId="77777777" w:rsidR="00E20C3F" w:rsidRPr="00A10E98" w:rsidRDefault="00E20C3F" w:rsidP="00A10E98">
            <w:pPr>
              <w:pStyle w:val="Tabletext85pt"/>
              <w:rPr>
                <w:rFonts w:asciiTheme="minorHAnsi" w:hAnsiTheme="minorHAnsi" w:cs="Arial"/>
                <w:sz w:val="18"/>
                <w:szCs w:val="18"/>
                <w:lang w:val="en-AU"/>
              </w:rPr>
            </w:pPr>
          </w:p>
        </w:tc>
      </w:tr>
      <w:tr w:rsidR="00E20C3F" w:rsidRPr="00CA16F3" w14:paraId="0884B332" w14:textId="77777777" w:rsidTr="00791B7D">
        <w:trPr>
          <w:cantSplit/>
          <w:trHeight w:val="462"/>
        </w:trPr>
        <w:tc>
          <w:tcPr>
            <w:tcW w:w="628" w:type="dxa"/>
            <w:vMerge/>
            <w:shd w:val="clear" w:color="auto" w:fill="0070C0"/>
            <w:textDirection w:val="btLr"/>
            <w:vAlign w:val="center"/>
          </w:tcPr>
          <w:p w14:paraId="47017D2A" w14:textId="77777777" w:rsidR="00E20C3F" w:rsidRDefault="00E20C3F" w:rsidP="00E20C3F">
            <w:pPr>
              <w:jc w:val="center"/>
              <w:rPr>
                <w:rFonts w:asciiTheme="minorHAnsi" w:hAnsiTheme="minorHAnsi" w:cs="Arial"/>
                <w:b/>
                <w:color w:val="FFFFFF" w:themeColor="background1"/>
                <w:sz w:val="36"/>
              </w:rPr>
            </w:pPr>
          </w:p>
        </w:tc>
        <w:tc>
          <w:tcPr>
            <w:tcW w:w="649" w:type="dxa"/>
            <w:vMerge/>
            <w:shd w:val="clear" w:color="auto" w:fill="00B0F0"/>
            <w:tcMar>
              <w:top w:w="28" w:type="dxa"/>
              <w:left w:w="57" w:type="dxa"/>
              <w:bottom w:w="28" w:type="dxa"/>
              <w:right w:w="57" w:type="dxa"/>
            </w:tcMar>
            <w:textDirection w:val="btLr"/>
          </w:tcPr>
          <w:p w14:paraId="1F2B919F" w14:textId="77777777" w:rsidR="00E20C3F" w:rsidRDefault="00E20C3F" w:rsidP="00E20C3F">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57E40AC" w14:textId="77777777"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By the end of Foundation Year, 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3784045D" w14:textId="77777777"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A8439E" w14:textId="77777777"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By the end of Foundation Year, 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7836EA73" w14:textId="77777777"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CD26C0" w14:textId="77777777"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By the end of Foundation Year, 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72548005" w14:textId="77777777"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EC02BCA" w14:textId="77777777" w:rsidR="00E20C3F" w:rsidRDefault="00E20C3F" w:rsidP="00E20C3F">
            <w:pPr>
              <w:rPr>
                <w:rFonts w:asciiTheme="minorHAnsi" w:eastAsia="Times New Roman" w:hAnsiTheme="minorHAnsi"/>
                <w:sz w:val="18"/>
                <w:szCs w:val="18"/>
                <w:lang w:val="en-US" w:eastAsia="en-US" w:bidi="en-US"/>
              </w:rPr>
            </w:pPr>
            <w:r w:rsidRPr="00C35903">
              <w:rPr>
                <w:rFonts w:asciiTheme="minorHAnsi" w:eastAsia="Times New Roman" w:hAnsiTheme="minorHAnsi"/>
                <w:sz w:val="18"/>
                <w:szCs w:val="18"/>
                <w:lang w:val="en-US" w:eastAsia="en-US" w:bidi="en-US"/>
              </w:rPr>
              <w:t>By the end of Foundation Year, students recognise how they are growing and changing. They identify and describe the different emotions people experience. They identify actions that help them be healthy, safe and physically active. They identify different settings where they can be active and demonstrate how to move and play safely. They describe how their body responds to movement.</w:t>
            </w:r>
          </w:p>
          <w:p w14:paraId="1D5CB47C" w14:textId="77777777" w:rsidR="00E20C3F" w:rsidRPr="00E20C3F" w:rsidRDefault="00E20C3F" w:rsidP="00E20C3F">
            <w:pPr>
              <w:rPr>
                <w:rFonts w:asciiTheme="minorHAnsi" w:eastAsia="Times New Roman" w:hAnsiTheme="minorHAnsi"/>
                <w:sz w:val="18"/>
                <w:szCs w:val="18"/>
                <w:lang w:val="en-US" w:eastAsia="en-US" w:bidi="en-US"/>
              </w:rPr>
            </w:pPr>
            <w:r w:rsidRPr="00E20C3F">
              <w:rPr>
                <w:rFonts w:asciiTheme="minorHAnsi" w:eastAsia="Times New Roman" w:hAnsiTheme="minorHAnsi"/>
                <w:sz w:val="18"/>
                <w:szCs w:val="18"/>
                <w:lang w:val="en-US" w:eastAsia="en-US" w:bidi="en-US"/>
              </w:rPr>
              <w:t>Students use personal and social skills when working with others in a range of activities. They demonstrate, with guidance, practices and protective behaviours to keep themselves safe and healthy in different activities. They perform fundamental movement skills and solve movement challenges.</w:t>
            </w:r>
          </w:p>
        </w:tc>
      </w:tr>
      <w:tr w:rsidR="006F32FD" w:rsidRPr="00CA16F3" w14:paraId="4F82CC8E" w14:textId="77777777" w:rsidTr="00791B7D">
        <w:trPr>
          <w:cantSplit/>
          <w:trHeight w:val="462"/>
        </w:trPr>
        <w:tc>
          <w:tcPr>
            <w:tcW w:w="628" w:type="dxa"/>
            <w:vMerge/>
            <w:shd w:val="clear" w:color="auto" w:fill="0070C0"/>
            <w:textDirection w:val="btLr"/>
            <w:vAlign w:val="center"/>
          </w:tcPr>
          <w:p w14:paraId="65DB36D7" w14:textId="77777777" w:rsidR="006F32FD" w:rsidRDefault="006F32FD" w:rsidP="006F32FD">
            <w:pPr>
              <w:jc w:val="center"/>
              <w:rPr>
                <w:rFonts w:asciiTheme="minorHAnsi" w:hAnsiTheme="minorHAnsi" w:cs="Arial"/>
                <w:b/>
                <w:color w:val="FFFFFF" w:themeColor="background1"/>
                <w:sz w:val="36"/>
              </w:rPr>
            </w:pPr>
          </w:p>
        </w:tc>
        <w:tc>
          <w:tcPr>
            <w:tcW w:w="649" w:type="dxa"/>
            <w:vMerge/>
            <w:shd w:val="clear" w:color="auto" w:fill="00B0F0"/>
            <w:tcMar>
              <w:top w:w="28" w:type="dxa"/>
              <w:left w:w="57" w:type="dxa"/>
              <w:bottom w:w="28" w:type="dxa"/>
              <w:right w:w="57" w:type="dxa"/>
            </w:tcMar>
            <w:textDirection w:val="btLr"/>
          </w:tcPr>
          <w:p w14:paraId="25D3C05B" w14:textId="77777777" w:rsidR="006F32FD" w:rsidRDefault="006F32FD" w:rsidP="006F32FD">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47872C43" w14:textId="77777777"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observations and 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27B9F1F0" w14:textId="77777777"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observations and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238357BC" w14:textId="77777777" w:rsidR="006F32FD" w:rsidRPr="00DD71EC" w:rsidRDefault="006F32FD" w:rsidP="00DD71EC">
            <w:pPr>
              <w:rPr>
                <w:rFonts w:asciiTheme="minorHAnsi" w:hAnsiTheme="minorHAnsi" w:cs="Arial"/>
                <w:b/>
                <w:sz w:val="18"/>
                <w:szCs w:val="18"/>
              </w:rPr>
            </w:pPr>
            <w:r w:rsidRPr="00DD71EC">
              <w:rPr>
                <w:rFonts w:asciiTheme="minorHAnsi" w:hAnsiTheme="minorHAnsi" w:cs="Arial"/>
                <w:b/>
                <w:sz w:val="18"/>
                <w:szCs w:val="18"/>
              </w:rPr>
              <w:t>Assessment: Teacher observation and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00C98F15" w14:textId="77777777" w:rsidR="006F32FD" w:rsidRPr="00DD71EC" w:rsidRDefault="006F32FD" w:rsidP="00DD71EC">
            <w:pPr>
              <w:rPr>
                <w:rFonts w:asciiTheme="minorHAnsi" w:hAnsiTheme="minorHAnsi" w:cs="Arial"/>
                <w:sz w:val="18"/>
                <w:szCs w:val="18"/>
              </w:rPr>
            </w:pPr>
            <w:r w:rsidRPr="006F32FD">
              <w:rPr>
                <w:rFonts w:asciiTheme="minorHAnsi" w:hAnsiTheme="minorHAnsi" w:cs="Arial"/>
                <w:b/>
                <w:sz w:val="18"/>
                <w:szCs w:val="18"/>
              </w:rPr>
              <w:t>Assessment:</w:t>
            </w:r>
            <w:r w:rsidRPr="006F32FD">
              <w:rPr>
                <w:rFonts w:asciiTheme="minorHAnsi" w:hAnsiTheme="minorHAnsi" w:cs="Arial"/>
                <w:sz w:val="18"/>
                <w:szCs w:val="18"/>
              </w:rPr>
              <w:t xml:space="preserve"> </w:t>
            </w:r>
            <w:r w:rsidRPr="009B54F0">
              <w:rPr>
                <w:rFonts w:asciiTheme="minorHAnsi" w:hAnsiTheme="minorHAnsi" w:cs="Arial"/>
                <w:b/>
                <w:sz w:val="18"/>
                <w:szCs w:val="18"/>
              </w:rPr>
              <w:t>Teac</w:t>
            </w:r>
            <w:r w:rsidR="00DD71EC" w:rsidRPr="009B54F0">
              <w:rPr>
                <w:rFonts w:asciiTheme="minorHAnsi" w:hAnsiTheme="minorHAnsi" w:cs="Arial"/>
                <w:b/>
                <w:sz w:val="18"/>
                <w:szCs w:val="18"/>
              </w:rPr>
              <w:t>her Observations and checklists</w:t>
            </w:r>
          </w:p>
        </w:tc>
      </w:tr>
      <w:tr w:rsidR="0087214A" w:rsidRPr="00CA16F3" w14:paraId="4350279D" w14:textId="77777777" w:rsidTr="00791B7D">
        <w:trPr>
          <w:cantSplit/>
          <w:trHeight w:val="462"/>
        </w:trPr>
        <w:tc>
          <w:tcPr>
            <w:tcW w:w="628" w:type="dxa"/>
            <w:vMerge/>
            <w:shd w:val="clear" w:color="auto" w:fill="0070C0"/>
            <w:textDirection w:val="btLr"/>
            <w:vAlign w:val="center"/>
          </w:tcPr>
          <w:p w14:paraId="67EE38B4" w14:textId="77777777" w:rsidR="0087214A" w:rsidRDefault="0087214A" w:rsidP="0087214A">
            <w:pPr>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390243E2" w14:textId="77777777" w:rsidR="0087214A" w:rsidRDefault="0087214A" w:rsidP="0087214A">
            <w:pPr>
              <w:ind w:left="113" w:right="113"/>
              <w:jc w:val="center"/>
              <w:rPr>
                <w:rFonts w:ascii="Arial" w:hAnsi="Arial" w:cs="Arial"/>
                <w:b/>
                <w:color w:val="FFFFFF" w:themeColor="background1"/>
                <w:szCs w:val="24"/>
              </w:rPr>
            </w:pPr>
            <w:r>
              <w:rPr>
                <w:rFonts w:ascii="Arial" w:hAnsi="Arial" w:cs="Arial"/>
                <w:b/>
                <w:color w:val="FFFFFF" w:themeColor="background1"/>
                <w:szCs w:val="24"/>
              </w:rPr>
              <w:t>HEALTH</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6F2FD8F" w14:textId="77777777" w:rsidR="0087214A" w:rsidRPr="009201CF" w:rsidRDefault="0087214A" w:rsidP="0087214A">
            <w:pPr>
              <w:pStyle w:val="TableHeadingBold9pt"/>
              <w:rPr>
                <w:rFonts w:asciiTheme="minorHAnsi" w:eastAsiaTheme="majorEastAsia" w:hAnsiTheme="minorHAnsi"/>
                <w:szCs w:val="18"/>
              </w:rPr>
            </w:pPr>
            <w:r>
              <w:rPr>
                <w:rFonts w:asciiTheme="minorHAnsi" w:eastAsiaTheme="majorEastAsia" w:hAnsiTheme="minorHAnsi"/>
                <w:szCs w:val="18"/>
              </w:rPr>
              <w:t xml:space="preserve">U1 - </w:t>
            </w:r>
            <w:r w:rsidRPr="009201CF">
              <w:rPr>
                <w:rFonts w:asciiTheme="minorHAnsi" w:eastAsiaTheme="majorEastAsia" w:hAnsiTheme="minorHAnsi"/>
                <w:szCs w:val="18"/>
              </w:rPr>
              <w:t>I can do it!</w:t>
            </w:r>
          </w:p>
          <w:p w14:paraId="52F6233A" w14:textId="77777777" w:rsidR="0087214A" w:rsidRPr="009201CF" w:rsidRDefault="0087214A" w:rsidP="007F5242">
            <w:pPr>
              <w:pStyle w:val="Tabletext85pt"/>
              <w:numPr>
                <w:ilvl w:val="0"/>
                <w:numId w:val="10"/>
              </w:numPr>
              <w:rPr>
                <w:rFonts w:asciiTheme="minorHAnsi" w:eastAsiaTheme="majorEastAsia" w:hAnsiTheme="minorHAnsi"/>
                <w:sz w:val="18"/>
                <w:szCs w:val="18"/>
              </w:rPr>
            </w:pPr>
            <w:r w:rsidRPr="009201CF">
              <w:rPr>
                <w:rFonts w:asciiTheme="minorHAnsi" w:eastAsiaTheme="majorEastAsia" w:hAnsiTheme="minorHAnsi"/>
                <w:sz w:val="18"/>
                <w:szCs w:val="18"/>
              </w:rPr>
              <w:t xml:space="preserve">Explore information about what makes them unique and their strengths and achievements. </w:t>
            </w:r>
          </w:p>
          <w:p w14:paraId="47B23E76" w14:textId="77777777"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lang w:val="en-US"/>
              </w:rPr>
              <w:t>I</w:t>
            </w:r>
            <w:proofErr w:type="spellStart"/>
            <w:r w:rsidRPr="009201CF">
              <w:rPr>
                <w:rFonts w:asciiTheme="minorHAnsi" w:eastAsiaTheme="majorEastAsia" w:hAnsiTheme="minorHAnsi"/>
                <w:sz w:val="18"/>
                <w:szCs w:val="18"/>
              </w:rPr>
              <w:t>dentify</w:t>
            </w:r>
            <w:proofErr w:type="spellEnd"/>
            <w:r w:rsidRPr="009201CF">
              <w:rPr>
                <w:rFonts w:asciiTheme="minorHAnsi" w:eastAsiaTheme="majorEastAsia" w:hAnsiTheme="minorHAnsi"/>
                <w:sz w:val="18"/>
                <w:szCs w:val="18"/>
              </w:rPr>
              <w:t xml:space="preserve"> different settings where they can play safely and identify and describe the different emotions people experience</w:t>
            </w:r>
            <w:r>
              <w:rPr>
                <w:rFonts w:asciiTheme="minorHAnsi" w:eastAsiaTheme="majorEastAsia" w:hAnsiTheme="minorHAnsi"/>
                <w:sz w:val="18"/>
                <w:szCs w:val="18"/>
              </w:rPr>
              <w:t>.</w:t>
            </w:r>
          </w:p>
          <w:p w14:paraId="1C131F45" w14:textId="77777777"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Understand that they are an individual with unique qualities</w:t>
            </w:r>
            <w:r>
              <w:rPr>
                <w:rFonts w:asciiTheme="minorHAnsi" w:eastAsiaTheme="majorEastAsia" w:hAnsiTheme="minorHAnsi"/>
                <w:sz w:val="18"/>
                <w:szCs w:val="18"/>
              </w:rPr>
              <w:t>.</w:t>
            </w:r>
          </w:p>
          <w:p w14:paraId="24A34AD9" w14:textId="77777777"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identify different settings where they can be active</w:t>
            </w:r>
            <w:r>
              <w:rPr>
                <w:rFonts w:asciiTheme="minorHAnsi" w:eastAsiaTheme="majorEastAsia" w:hAnsiTheme="minorHAnsi"/>
                <w:sz w:val="18"/>
                <w:szCs w:val="18"/>
              </w:rPr>
              <w:t>.</w:t>
            </w:r>
          </w:p>
          <w:p w14:paraId="277B23D3" w14:textId="77777777" w:rsidR="0087214A" w:rsidRPr="009201CF"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Describe actions that help keep them safe</w:t>
            </w:r>
            <w:r>
              <w:rPr>
                <w:rFonts w:asciiTheme="minorHAnsi" w:eastAsiaTheme="majorEastAsia" w:hAnsiTheme="minorHAnsi"/>
                <w:sz w:val="18"/>
                <w:szCs w:val="18"/>
              </w:rPr>
              <w:t>.</w:t>
            </w:r>
          </w:p>
          <w:p w14:paraId="3A1A29F3" w14:textId="77777777" w:rsidR="0087214A" w:rsidRPr="00F071F5" w:rsidRDefault="0087214A" w:rsidP="0087214A">
            <w:pPr>
              <w:pStyle w:val="Tablebullet85pt"/>
              <w:rPr>
                <w:rFonts w:asciiTheme="minorHAnsi" w:eastAsiaTheme="majorEastAsia" w:hAnsiTheme="minorHAnsi"/>
                <w:sz w:val="18"/>
                <w:szCs w:val="18"/>
              </w:rPr>
            </w:pPr>
            <w:r w:rsidRPr="009201CF">
              <w:rPr>
                <w:rFonts w:asciiTheme="minorHAnsi" w:eastAsiaTheme="majorEastAsia" w:hAnsiTheme="minorHAnsi"/>
                <w:sz w:val="18"/>
                <w:szCs w:val="18"/>
              </w:rPr>
              <w:t>Recognise and name emotions people may experience in different situations</w:t>
            </w:r>
            <w:r>
              <w:rPr>
                <w:rFonts w:asciiTheme="minorHAnsi" w:eastAsiaTheme="majorEastAsia" w:hAnsiTheme="minorHAnsi"/>
                <w:sz w:val="18"/>
                <w:szCs w:val="18"/>
              </w:rPr>
              <w: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C81005" w14:textId="77777777" w:rsidR="0087214A" w:rsidRDefault="0087214A" w:rsidP="0087214A">
            <w:pPr>
              <w:pStyle w:val="Tablebullet85pt"/>
              <w:numPr>
                <w:ilvl w:val="0"/>
                <w:numId w:val="0"/>
              </w:numPr>
              <w:ind w:left="14"/>
              <w:rPr>
                <w:rFonts w:asciiTheme="minorHAnsi" w:hAnsiTheme="minorHAnsi" w:cs="Arial"/>
                <w:b/>
                <w:sz w:val="18"/>
                <w:szCs w:val="18"/>
              </w:rPr>
            </w:pPr>
            <w:r>
              <w:rPr>
                <w:rFonts w:asciiTheme="minorHAnsi" w:hAnsiTheme="minorHAnsi" w:cs="Arial"/>
                <w:b/>
                <w:sz w:val="18"/>
                <w:szCs w:val="18"/>
              </w:rPr>
              <w:t>U2 – I am growing and changing</w:t>
            </w:r>
          </w:p>
          <w:p w14:paraId="4E1B40E5" w14:textId="77777777"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Explore how their bodies are growing and developing, and identify the actions that will keep them healthy, such as diet, hygiene and physical activity.</w:t>
            </w:r>
          </w:p>
          <w:p w14:paraId="06956A0F" w14:textId="77777777"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Explore how bodies grow and change by identifying the body parts and individual characteristics.</w:t>
            </w:r>
          </w:p>
          <w:p w14:paraId="2D128543" w14:textId="77777777"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Identify and explore how we look after our bodies.</w:t>
            </w:r>
          </w:p>
          <w:p w14:paraId="3A8F1D94" w14:textId="77777777" w:rsid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Investigate the importance of activity to look after our body.</w:t>
            </w:r>
          </w:p>
          <w:p w14:paraId="1F6E801F" w14:textId="77777777" w:rsidR="0087214A" w:rsidRPr="0087214A" w:rsidRDefault="0087214A" w:rsidP="007F5242">
            <w:pPr>
              <w:pStyle w:val="Tablebullet85pt"/>
              <w:numPr>
                <w:ilvl w:val="0"/>
                <w:numId w:val="21"/>
              </w:numPr>
              <w:rPr>
                <w:rFonts w:asciiTheme="minorHAnsi" w:hAnsiTheme="minorHAnsi" w:cs="Arial"/>
                <w:sz w:val="18"/>
                <w:szCs w:val="18"/>
              </w:rPr>
            </w:pPr>
            <w:r>
              <w:rPr>
                <w:rFonts w:asciiTheme="minorHAnsi" w:hAnsiTheme="minorHAnsi" w:cs="Arial"/>
                <w:sz w:val="18"/>
                <w:szCs w:val="18"/>
              </w:rPr>
              <w:t>Identify who helps me keep healthy and active.</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35F86E" w14:textId="77777777" w:rsidR="0087214A" w:rsidRPr="009201CF" w:rsidRDefault="0087214A" w:rsidP="0087214A">
            <w:pPr>
              <w:pStyle w:val="Tableheading9ptbold"/>
              <w:rPr>
                <w:rStyle w:val="Tabletext85ptBold"/>
                <w:rFonts w:asciiTheme="minorHAnsi" w:hAnsiTheme="minorHAnsi"/>
                <w:bCs/>
                <w:sz w:val="18"/>
              </w:rPr>
            </w:pPr>
            <w:r w:rsidRPr="009201CF">
              <w:rPr>
                <w:rStyle w:val="Tabletext85ptBold"/>
                <w:rFonts w:asciiTheme="minorHAnsi" w:hAnsiTheme="minorHAnsi"/>
                <w:bCs/>
                <w:sz w:val="18"/>
              </w:rPr>
              <w:t>U3 –</w:t>
            </w:r>
            <w:r>
              <w:rPr>
                <w:rStyle w:val="Tabletext85ptBold"/>
                <w:rFonts w:asciiTheme="minorHAnsi" w:hAnsiTheme="minorHAnsi"/>
                <w:bCs/>
                <w:sz w:val="18"/>
              </w:rPr>
              <w:t xml:space="preserve"> </w:t>
            </w:r>
            <w:r w:rsidRPr="009201CF">
              <w:rPr>
                <w:rStyle w:val="Tabletext85ptBold"/>
                <w:rFonts w:asciiTheme="minorHAnsi" w:hAnsiTheme="minorHAnsi"/>
                <w:bCs/>
                <w:sz w:val="18"/>
              </w:rPr>
              <w:t>Looking out for others</w:t>
            </w:r>
          </w:p>
          <w:p w14:paraId="4A8885A0" w14:textId="77777777" w:rsidR="0087214A" w:rsidRPr="009201CF" w:rsidRDefault="0087214A" w:rsidP="007F5242">
            <w:pPr>
              <w:pStyle w:val="Tabletext85pt"/>
              <w:numPr>
                <w:ilvl w:val="0"/>
                <w:numId w:val="10"/>
              </w:numPr>
              <w:rPr>
                <w:rFonts w:asciiTheme="minorHAnsi" w:hAnsiTheme="minorHAnsi"/>
                <w:sz w:val="18"/>
                <w:szCs w:val="18"/>
              </w:rPr>
            </w:pPr>
            <w:r w:rsidRPr="009201CF">
              <w:rPr>
                <w:rFonts w:asciiTheme="minorHAnsi" w:hAnsiTheme="minorHAnsi"/>
                <w:sz w:val="18"/>
                <w:szCs w:val="18"/>
              </w:rPr>
              <w:t>Identify and describe different emotions people experience</w:t>
            </w:r>
            <w:r>
              <w:rPr>
                <w:rFonts w:asciiTheme="minorHAnsi" w:hAnsiTheme="minorHAnsi"/>
                <w:sz w:val="18"/>
                <w:szCs w:val="18"/>
              </w:rPr>
              <w:t>.</w:t>
            </w:r>
          </w:p>
          <w:p w14:paraId="727B3A17" w14:textId="77777777"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lang w:val="en-US"/>
              </w:rPr>
              <w:t>E</w:t>
            </w:r>
            <w:proofErr w:type="spellStart"/>
            <w:r w:rsidRPr="009201CF">
              <w:rPr>
                <w:rFonts w:asciiTheme="minorHAnsi" w:hAnsiTheme="minorHAnsi"/>
                <w:sz w:val="18"/>
                <w:szCs w:val="18"/>
              </w:rPr>
              <w:t>xplore</w:t>
            </w:r>
            <w:proofErr w:type="spellEnd"/>
            <w:r w:rsidRPr="009201CF">
              <w:rPr>
                <w:rFonts w:asciiTheme="minorHAnsi" w:hAnsiTheme="minorHAnsi"/>
                <w:sz w:val="18"/>
                <w:szCs w:val="18"/>
              </w:rPr>
              <w:t xml:space="preserve"> different ways of communicating emotions including facial, physical and verbal expressions.</w:t>
            </w:r>
          </w:p>
          <w:p w14:paraId="7C7084EE" w14:textId="77777777"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how emotional responses may differ between people and in different situations</w:t>
            </w:r>
            <w:r>
              <w:rPr>
                <w:rFonts w:asciiTheme="minorHAnsi" w:hAnsiTheme="minorHAnsi"/>
                <w:sz w:val="18"/>
                <w:szCs w:val="18"/>
              </w:rPr>
              <w:t>.</w:t>
            </w:r>
          </w:p>
          <w:p w14:paraId="03A892FA" w14:textId="77777777"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personal and social skills that can be used to interact with others</w:t>
            </w:r>
            <w:r>
              <w:rPr>
                <w:rFonts w:asciiTheme="minorHAnsi" w:hAnsiTheme="minorHAnsi"/>
                <w:sz w:val="18"/>
                <w:szCs w:val="18"/>
              </w:rPr>
              <w:t>.</w:t>
            </w:r>
          </w:p>
          <w:p w14:paraId="751B45AD" w14:textId="77777777" w:rsidR="0087214A" w:rsidRPr="009201CF" w:rsidRDefault="0087214A" w:rsidP="0087214A">
            <w:pPr>
              <w:pStyle w:val="Tablebullet85pt"/>
              <w:rPr>
                <w:rFonts w:asciiTheme="minorHAnsi" w:hAnsiTheme="minorHAnsi" w:cs="Arial"/>
                <w:b/>
                <w:sz w:val="18"/>
                <w:szCs w:val="18"/>
              </w:rPr>
            </w:pPr>
            <w:r w:rsidRPr="009201CF">
              <w:rPr>
                <w:rFonts w:asciiTheme="minorHAnsi" w:hAnsiTheme="minorHAnsi"/>
                <w:sz w:val="18"/>
                <w:szCs w:val="18"/>
              </w:rPr>
              <w:t>Practise working cooperatively and including others in group situations.</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4CFB47" w14:textId="77777777" w:rsidR="0087214A" w:rsidRPr="009201CF" w:rsidRDefault="0087214A" w:rsidP="0087214A">
            <w:pPr>
              <w:pStyle w:val="TableHeadingBold9pt"/>
              <w:rPr>
                <w:rFonts w:asciiTheme="minorHAnsi" w:hAnsiTheme="minorHAnsi"/>
                <w:szCs w:val="18"/>
              </w:rPr>
            </w:pPr>
            <w:r w:rsidRPr="009201CF">
              <w:rPr>
                <w:rFonts w:asciiTheme="minorHAnsi" w:hAnsiTheme="minorHAnsi"/>
                <w:szCs w:val="18"/>
              </w:rPr>
              <w:t>U4 - I am safe</w:t>
            </w:r>
          </w:p>
          <w:p w14:paraId="4E50AF54" w14:textId="77777777" w:rsidR="0087214A" w:rsidRPr="009201CF" w:rsidRDefault="0087214A" w:rsidP="007F5242">
            <w:pPr>
              <w:pStyle w:val="Tabletext85pt"/>
              <w:numPr>
                <w:ilvl w:val="0"/>
                <w:numId w:val="11"/>
              </w:numPr>
              <w:rPr>
                <w:rFonts w:asciiTheme="minorHAnsi" w:hAnsiTheme="minorHAnsi"/>
                <w:sz w:val="18"/>
                <w:szCs w:val="18"/>
              </w:rPr>
            </w:pPr>
            <w:r w:rsidRPr="009201CF">
              <w:rPr>
                <w:rFonts w:asciiTheme="minorHAnsi" w:hAnsiTheme="minorHAnsi"/>
                <w:sz w:val="18"/>
                <w:szCs w:val="18"/>
              </w:rPr>
              <w:t>Identify actions and protective behaviours that keep them safe and healthy in situations where they may encounter medicines, poisons, water and fires.</w:t>
            </w:r>
          </w:p>
          <w:p w14:paraId="08630FDF" w14:textId="77777777"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what children should do to keep themselves safe in different situations</w:t>
            </w:r>
            <w:r>
              <w:rPr>
                <w:rFonts w:asciiTheme="minorHAnsi" w:hAnsiTheme="minorHAnsi"/>
                <w:sz w:val="18"/>
                <w:szCs w:val="18"/>
              </w:rPr>
              <w:t>.</w:t>
            </w:r>
          </w:p>
          <w:p w14:paraId="5B649622" w14:textId="77777777" w:rsidR="0087214A" w:rsidRPr="009201CF"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dangers of different places and things in a household</w:t>
            </w:r>
            <w:r>
              <w:rPr>
                <w:rFonts w:asciiTheme="minorHAnsi" w:hAnsiTheme="minorHAnsi"/>
                <w:sz w:val="18"/>
                <w:szCs w:val="18"/>
              </w:rPr>
              <w:t>.</w:t>
            </w:r>
          </w:p>
          <w:p w14:paraId="3CE07210" w14:textId="77777777" w:rsidR="0087214A" w:rsidRPr="00F071F5"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how following rules can keep children safe at home</w:t>
            </w:r>
          </w:p>
          <w:p w14:paraId="0984B63E" w14:textId="77777777" w:rsidR="0087214A" w:rsidRPr="00F071F5" w:rsidRDefault="0087214A" w:rsidP="0087214A">
            <w:pPr>
              <w:pStyle w:val="Tablebullet85pt"/>
              <w:rPr>
                <w:rFonts w:asciiTheme="minorHAnsi" w:hAnsiTheme="minorHAnsi"/>
                <w:sz w:val="18"/>
                <w:szCs w:val="18"/>
              </w:rPr>
            </w:pPr>
            <w:r w:rsidRPr="009201CF">
              <w:rPr>
                <w:rFonts w:asciiTheme="minorHAnsi" w:hAnsiTheme="minorHAnsi"/>
                <w:sz w:val="18"/>
                <w:szCs w:val="18"/>
              </w:rPr>
              <w:t>Understand the hazards associated with different water areas and how to stay safe in and around water</w:t>
            </w:r>
            <w:r>
              <w:rPr>
                <w:rFonts w:asciiTheme="minorHAnsi" w:hAnsiTheme="minorHAnsi"/>
                <w:sz w:val="18"/>
                <w:szCs w:val="18"/>
              </w:rPr>
              <w:t>.</w:t>
            </w:r>
          </w:p>
        </w:tc>
      </w:tr>
      <w:tr w:rsidR="006764DD" w:rsidRPr="00CA16F3" w14:paraId="0DF07CB1" w14:textId="77777777" w:rsidTr="00791B7D">
        <w:trPr>
          <w:cantSplit/>
          <w:trHeight w:val="462"/>
        </w:trPr>
        <w:tc>
          <w:tcPr>
            <w:tcW w:w="628" w:type="dxa"/>
            <w:vMerge/>
            <w:shd w:val="clear" w:color="auto" w:fill="0070C0"/>
            <w:textDirection w:val="btLr"/>
            <w:vAlign w:val="center"/>
          </w:tcPr>
          <w:p w14:paraId="750C89A0" w14:textId="77777777" w:rsidR="006764DD" w:rsidRDefault="006764DD" w:rsidP="006764DD">
            <w:pPr>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7D08A5EC" w14:textId="77777777" w:rsidR="006764DD" w:rsidRDefault="006764DD" w:rsidP="006764DD">
            <w:pPr>
              <w:ind w:left="113" w:right="113"/>
              <w:jc w:val="center"/>
              <w:rPr>
                <w:rFonts w:ascii="Arial" w:hAnsi="Arial" w:cs="Arial"/>
                <w:b/>
                <w:color w:val="FFFFFF" w:themeColor="background1"/>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4FD25707" w14:textId="77777777"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536190F7" w14:textId="77777777"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6103435F" w14:textId="77777777"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553C8613" w14:textId="77777777" w:rsidR="006764DD" w:rsidRPr="00F071F5" w:rsidRDefault="006764DD" w:rsidP="006764DD">
            <w:pPr>
              <w:rPr>
                <w:rFonts w:asciiTheme="minorHAnsi" w:eastAsia="Calibri" w:hAnsiTheme="minorHAnsi" w:cs="Arial"/>
                <w:b/>
                <w:sz w:val="18"/>
                <w:szCs w:val="18"/>
                <w:lang w:val="en-US" w:eastAsia="en-US" w:bidi="en-US"/>
              </w:rPr>
            </w:pPr>
            <w:r w:rsidRPr="00F071F5">
              <w:rPr>
                <w:rFonts w:asciiTheme="minorHAnsi" w:eastAsia="Calibri" w:hAnsiTheme="minorHAnsi" w:cs="Arial"/>
                <w:b/>
                <w:sz w:val="18"/>
                <w:szCs w:val="18"/>
                <w:lang w:val="en-US" w:eastAsia="en-US" w:bidi="en-US"/>
              </w:rPr>
              <w:t xml:space="preserve">Assessment: </w:t>
            </w:r>
            <w:proofErr w:type="spellStart"/>
            <w:r w:rsidRPr="00F071F5">
              <w:rPr>
                <w:rFonts w:asciiTheme="minorHAnsi" w:eastAsia="Calibri" w:hAnsiTheme="minorHAnsi" w:cs="Arial"/>
                <w:sz w:val="18"/>
                <w:szCs w:val="18"/>
                <w:lang w:val="en-US" w:eastAsia="en-US" w:bidi="en-US"/>
              </w:rPr>
              <w:t>Worksamples</w:t>
            </w:r>
            <w:proofErr w:type="spellEnd"/>
            <w:r w:rsidRPr="00F071F5">
              <w:rPr>
                <w:rFonts w:asciiTheme="minorHAnsi" w:eastAsia="Calibri" w:hAnsiTheme="minorHAnsi" w:cs="Arial"/>
                <w:sz w:val="18"/>
                <w:szCs w:val="18"/>
                <w:lang w:val="en-US" w:eastAsia="en-US" w:bidi="en-US"/>
              </w:rPr>
              <w:t xml:space="preserve"> and checklists</w:t>
            </w:r>
          </w:p>
        </w:tc>
      </w:tr>
    </w:tbl>
    <w:p w14:paraId="5DEC5A75" w14:textId="77777777" w:rsidR="00143D21" w:rsidRPr="00DD71EC" w:rsidRDefault="00143D21" w:rsidP="00DD71EC">
      <w:pPr>
        <w:rPr>
          <w:sz w:val="20"/>
          <w:szCs w:val="20"/>
        </w:rPr>
      </w:pPr>
    </w:p>
    <w:p w14:paraId="4F571145" w14:textId="77777777" w:rsidR="00143D21" w:rsidRPr="00EA0241" w:rsidRDefault="00143D21" w:rsidP="00143D21">
      <w:pPr>
        <w:rPr>
          <w:sz w:val="24"/>
          <w:szCs w:val="24"/>
        </w:rPr>
      </w:pPr>
    </w:p>
    <w:p w14:paraId="5A3E6AF1" w14:textId="77777777" w:rsidR="00121763" w:rsidRPr="00EA0241" w:rsidRDefault="00121763" w:rsidP="00121763">
      <w:pPr>
        <w:rPr>
          <w:sz w:val="24"/>
          <w:szCs w:val="24"/>
        </w:rPr>
      </w:pPr>
    </w:p>
    <w:sectPr w:rsidR="00121763" w:rsidRPr="00EA0241" w:rsidSect="007C79A0">
      <w:footerReference w:type="default" r:id="rId11"/>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269F" w14:textId="77777777" w:rsidR="00E54476" w:rsidRDefault="00E54476" w:rsidP="00DB0A8D">
      <w:r>
        <w:separator/>
      </w:r>
    </w:p>
  </w:endnote>
  <w:endnote w:type="continuationSeparator" w:id="0">
    <w:p w14:paraId="3B659C0C" w14:textId="77777777" w:rsidR="00E54476" w:rsidRDefault="00E54476" w:rsidP="00DB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A96B" w14:textId="4574081B" w:rsidR="00C433B4" w:rsidRPr="00186296" w:rsidRDefault="00C433B4">
    <w:pPr>
      <w:pStyle w:val="Footer"/>
      <w:rPr>
        <w:i/>
      </w:rPr>
    </w:pPr>
    <w:r>
      <w:t>202</w:t>
    </w:r>
    <w:r w:rsidR="003545E7">
      <w:t>4</w:t>
    </w:r>
    <w:r>
      <w:t xml:space="preserve"> Prep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07CF" w14:textId="77777777" w:rsidR="00E54476" w:rsidRDefault="00E54476" w:rsidP="00DB0A8D">
      <w:r>
        <w:separator/>
      </w:r>
    </w:p>
  </w:footnote>
  <w:footnote w:type="continuationSeparator" w:id="0">
    <w:p w14:paraId="15FEE0B3" w14:textId="77777777" w:rsidR="00E54476" w:rsidRDefault="00E54476" w:rsidP="00DB0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19"/>
    <w:multiLevelType w:val="hybridMultilevel"/>
    <w:tmpl w:val="010A3CF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2" w15:restartNumberingAfterBreak="0">
    <w:nsid w:val="09467B27"/>
    <w:multiLevelType w:val="hybridMultilevel"/>
    <w:tmpl w:val="ADC29B06"/>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E90F95"/>
    <w:multiLevelType w:val="hybridMultilevel"/>
    <w:tmpl w:val="EDF80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84EE1"/>
    <w:multiLevelType w:val="hybridMultilevel"/>
    <w:tmpl w:val="C97C43A0"/>
    <w:lvl w:ilvl="0" w:tplc="0C090001">
      <w:start w:val="1"/>
      <w:numFmt w:val="bullet"/>
      <w:lvlText w:val=""/>
      <w:lvlJc w:val="left"/>
      <w:pPr>
        <w:ind w:left="374" w:hanging="360"/>
      </w:pPr>
      <w:rPr>
        <w:rFonts w:ascii="Symbol" w:hAnsi="Symbol" w:hint="default"/>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5" w15:restartNumberingAfterBreak="0">
    <w:nsid w:val="11E11424"/>
    <w:multiLevelType w:val="hybridMultilevel"/>
    <w:tmpl w:val="AB4C3672"/>
    <w:lvl w:ilvl="0" w:tplc="07FC8A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312711"/>
    <w:multiLevelType w:val="hybridMultilevel"/>
    <w:tmpl w:val="B6428F1E"/>
    <w:lvl w:ilvl="0" w:tplc="C1AC6D3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B70756"/>
    <w:multiLevelType w:val="hybridMultilevel"/>
    <w:tmpl w:val="C4FEC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256214"/>
    <w:multiLevelType w:val="hybridMultilevel"/>
    <w:tmpl w:val="F828A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31076"/>
    <w:multiLevelType w:val="hybridMultilevel"/>
    <w:tmpl w:val="706445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343D98"/>
    <w:multiLevelType w:val="hybridMultilevel"/>
    <w:tmpl w:val="9F4CD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3B5DFC"/>
    <w:multiLevelType w:val="hybridMultilevel"/>
    <w:tmpl w:val="59523A5E"/>
    <w:lvl w:ilvl="0" w:tplc="7BDC44A0">
      <w:numFmt w:val="bullet"/>
      <w:lvlText w:val="•"/>
      <w:lvlJc w:val="left"/>
      <w:pPr>
        <w:ind w:left="566" w:hanging="360"/>
      </w:pPr>
      <w:rPr>
        <w:rFonts w:ascii="Calibri" w:eastAsia="SimSun" w:hAnsi="Calibri" w:cs="Times New Roman" w:hint="default"/>
      </w:rPr>
    </w:lvl>
    <w:lvl w:ilvl="1" w:tplc="0C090003" w:tentative="1">
      <w:start w:val="1"/>
      <w:numFmt w:val="bullet"/>
      <w:lvlText w:val="o"/>
      <w:lvlJc w:val="left"/>
      <w:pPr>
        <w:ind w:left="1286" w:hanging="360"/>
      </w:pPr>
      <w:rPr>
        <w:rFonts w:ascii="Courier New" w:hAnsi="Courier New" w:cs="Courier New" w:hint="default"/>
      </w:rPr>
    </w:lvl>
    <w:lvl w:ilvl="2" w:tplc="0C090005" w:tentative="1">
      <w:start w:val="1"/>
      <w:numFmt w:val="bullet"/>
      <w:lvlText w:val=""/>
      <w:lvlJc w:val="left"/>
      <w:pPr>
        <w:ind w:left="2006" w:hanging="360"/>
      </w:pPr>
      <w:rPr>
        <w:rFonts w:ascii="Wingdings" w:hAnsi="Wingdings" w:hint="default"/>
      </w:rPr>
    </w:lvl>
    <w:lvl w:ilvl="3" w:tplc="0C090001" w:tentative="1">
      <w:start w:val="1"/>
      <w:numFmt w:val="bullet"/>
      <w:lvlText w:val=""/>
      <w:lvlJc w:val="left"/>
      <w:pPr>
        <w:ind w:left="2726" w:hanging="360"/>
      </w:pPr>
      <w:rPr>
        <w:rFonts w:ascii="Symbol" w:hAnsi="Symbol" w:hint="default"/>
      </w:rPr>
    </w:lvl>
    <w:lvl w:ilvl="4" w:tplc="0C090003" w:tentative="1">
      <w:start w:val="1"/>
      <w:numFmt w:val="bullet"/>
      <w:lvlText w:val="o"/>
      <w:lvlJc w:val="left"/>
      <w:pPr>
        <w:ind w:left="3446" w:hanging="360"/>
      </w:pPr>
      <w:rPr>
        <w:rFonts w:ascii="Courier New" w:hAnsi="Courier New" w:cs="Courier New" w:hint="default"/>
      </w:rPr>
    </w:lvl>
    <w:lvl w:ilvl="5" w:tplc="0C090005" w:tentative="1">
      <w:start w:val="1"/>
      <w:numFmt w:val="bullet"/>
      <w:lvlText w:val=""/>
      <w:lvlJc w:val="left"/>
      <w:pPr>
        <w:ind w:left="4166" w:hanging="360"/>
      </w:pPr>
      <w:rPr>
        <w:rFonts w:ascii="Wingdings" w:hAnsi="Wingdings" w:hint="default"/>
      </w:rPr>
    </w:lvl>
    <w:lvl w:ilvl="6" w:tplc="0C090001" w:tentative="1">
      <w:start w:val="1"/>
      <w:numFmt w:val="bullet"/>
      <w:lvlText w:val=""/>
      <w:lvlJc w:val="left"/>
      <w:pPr>
        <w:ind w:left="4886" w:hanging="360"/>
      </w:pPr>
      <w:rPr>
        <w:rFonts w:ascii="Symbol" w:hAnsi="Symbol" w:hint="default"/>
      </w:rPr>
    </w:lvl>
    <w:lvl w:ilvl="7" w:tplc="0C090003" w:tentative="1">
      <w:start w:val="1"/>
      <w:numFmt w:val="bullet"/>
      <w:lvlText w:val="o"/>
      <w:lvlJc w:val="left"/>
      <w:pPr>
        <w:ind w:left="5606" w:hanging="360"/>
      </w:pPr>
      <w:rPr>
        <w:rFonts w:ascii="Courier New" w:hAnsi="Courier New" w:cs="Courier New" w:hint="default"/>
      </w:rPr>
    </w:lvl>
    <w:lvl w:ilvl="8" w:tplc="0C090005" w:tentative="1">
      <w:start w:val="1"/>
      <w:numFmt w:val="bullet"/>
      <w:lvlText w:val=""/>
      <w:lvlJc w:val="left"/>
      <w:pPr>
        <w:ind w:left="6326" w:hanging="360"/>
      </w:pPr>
      <w:rPr>
        <w:rFonts w:ascii="Wingdings" w:hAnsi="Wingdings" w:hint="default"/>
      </w:rPr>
    </w:lvl>
  </w:abstractNum>
  <w:abstractNum w:abstractNumId="12" w15:restartNumberingAfterBreak="0">
    <w:nsid w:val="29EA21AD"/>
    <w:multiLevelType w:val="hybridMultilevel"/>
    <w:tmpl w:val="39C0DB5E"/>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20AAB"/>
    <w:multiLevelType w:val="hybridMultilevel"/>
    <w:tmpl w:val="0324C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5" w15:restartNumberingAfterBreak="0">
    <w:nsid w:val="362E4CE5"/>
    <w:multiLevelType w:val="hybridMultilevel"/>
    <w:tmpl w:val="6ED0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06FA7"/>
    <w:multiLevelType w:val="hybridMultilevel"/>
    <w:tmpl w:val="013805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6322B6"/>
    <w:multiLevelType w:val="hybridMultilevel"/>
    <w:tmpl w:val="9A52E7A4"/>
    <w:lvl w:ilvl="0" w:tplc="6CC068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934F2"/>
    <w:multiLevelType w:val="hybridMultilevel"/>
    <w:tmpl w:val="D69E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225E7"/>
    <w:multiLevelType w:val="hybridMultilevel"/>
    <w:tmpl w:val="384AEA32"/>
    <w:lvl w:ilvl="0" w:tplc="24C63BCC">
      <w:start w:val="1"/>
      <w:numFmt w:val="bullet"/>
      <w:pStyle w:val="Bullet6pt"/>
      <w:lvlText w:val="•"/>
      <w:lvlJc w:val="left"/>
      <w:pPr>
        <w:tabs>
          <w:tab w:val="num" w:pos="0"/>
        </w:tabs>
        <w:ind w:left="284" w:hanging="284"/>
      </w:pPr>
      <w:rPr>
        <w:rFonts w:ascii="Arial Bold" w:hAnsi="Arial Bold" w:hint="default"/>
        <w:b/>
        <w:bCs/>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3FFC"/>
    <w:multiLevelType w:val="hybridMultilevel"/>
    <w:tmpl w:val="14B4B7E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CD4F11"/>
    <w:multiLevelType w:val="hybridMultilevel"/>
    <w:tmpl w:val="08420CB6"/>
    <w:lvl w:ilvl="0" w:tplc="6CC0683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7C4446"/>
    <w:multiLevelType w:val="hybridMultilevel"/>
    <w:tmpl w:val="E1A4F3D2"/>
    <w:lvl w:ilvl="0" w:tplc="D892DC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D4645B"/>
    <w:multiLevelType w:val="hybridMultilevel"/>
    <w:tmpl w:val="6CC09AEC"/>
    <w:lvl w:ilvl="0" w:tplc="CF86D9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5" w15:restartNumberingAfterBreak="0">
    <w:nsid w:val="451E53C1"/>
    <w:multiLevelType w:val="hybridMultilevel"/>
    <w:tmpl w:val="A78AD61A"/>
    <w:lvl w:ilvl="0" w:tplc="BAB65CF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E54B83"/>
    <w:multiLevelType w:val="hybridMultilevel"/>
    <w:tmpl w:val="5F3E5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FC65BD"/>
    <w:multiLevelType w:val="hybridMultilevel"/>
    <w:tmpl w:val="81F8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194EA0"/>
    <w:multiLevelType w:val="hybridMultilevel"/>
    <w:tmpl w:val="95405A00"/>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A978C9"/>
    <w:multiLevelType w:val="hybridMultilevel"/>
    <w:tmpl w:val="EED4C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080564"/>
    <w:multiLevelType w:val="hybridMultilevel"/>
    <w:tmpl w:val="0202574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2B61E6B"/>
    <w:multiLevelType w:val="hybridMultilevel"/>
    <w:tmpl w:val="3F2E54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CC0425"/>
    <w:multiLevelType w:val="hybridMultilevel"/>
    <w:tmpl w:val="38F6A212"/>
    <w:lvl w:ilvl="0" w:tplc="3F5E8A46">
      <w:start w:val="1"/>
      <w:numFmt w:val="bullet"/>
      <w:pStyle w:val="Tablebullet85pt"/>
      <w:lvlText w:val="•"/>
      <w:lvlJc w:val="left"/>
      <w:pPr>
        <w:ind w:left="374" w:hanging="360"/>
      </w:pPr>
      <w:rPr>
        <w:rFonts w:ascii="Arial" w:hAnsi="Arial" w:hint="default"/>
        <w:b/>
        <w:bCs/>
        <w:i w:val="0"/>
        <w:iCs w:val="0"/>
        <w:color w:val="auto"/>
        <w:sz w:val="22"/>
        <w:szCs w:val="22"/>
      </w:rPr>
    </w:lvl>
    <w:lvl w:ilvl="1" w:tplc="0C090003" w:tentative="1">
      <w:start w:val="1"/>
      <w:numFmt w:val="bullet"/>
      <w:lvlText w:val="o"/>
      <w:lvlJc w:val="left"/>
      <w:pPr>
        <w:ind w:left="1094"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37"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5E26E07"/>
    <w:multiLevelType w:val="hybridMultilevel"/>
    <w:tmpl w:val="807C875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C763F6"/>
    <w:multiLevelType w:val="hybridMultilevel"/>
    <w:tmpl w:val="3E781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DB85D34"/>
    <w:multiLevelType w:val="hybridMultilevel"/>
    <w:tmpl w:val="D182169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525EE6"/>
    <w:multiLevelType w:val="hybridMultilevel"/>
    <w:tmpl w:val="D4B49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29"/>
  </w:num>
  <w:num w:numId="5">
    <w:abstractNumId w:val="28"/>
  </w:num>
  <w:num w:numId="6">
    <w:abstractNumId w:val="11"/>
  </w:num>
  <w:num w:numId="7">
    <w:abstractNumId w:val="14"/>
  </w:num>
  <w:num w:numId="8">
    <w:abstractNumId w:val="36"/>
  </w:num>
  <w:num w:numId="9">
    <w:abstractNumId w:val="1"/>
  </w:num>
  <w:num w:numId="10">
    <w:abstractNumId w:val="17"/>
  </w:num>
  <w:num w:numId="11">
    <w:abstractNumId w:val="21"/>
  </w:num>
  <w:num w:numId="12">
    <w:abstractNumId w:val="10"/>
  </w:num>
  <w:num w:numId="13">
    <w:abstractNumId w:val="20"/>
  </w:num>
  <w:num w:numId="14">
    <w:abstractNumId w:val="34"/>
  </w:num>
  <w:num w:numId="15">
    <w:abstractNumId w:val="33"/>
  </w:num>
  <w:num w:numId="16">
    <w:abstractNumId w:val="22"/>
  </w:num>
  <w:num w:numId="17">
    <w:abstractNumId w:val="19"/>
  </w:num>
  <w:num w:numId="18">
    <w:abstractNumId w:val="7"/>
  </w:num>
  <w:num w:numId="19">
    <w:abstractNumId w:val="27"/>
  </w:num>
  <w:num w:numId="20">
    <w:abstractNumId w:val="6"/>
  </w:num>
  <w:num w:numId="21">
    <w:abstractNumId w:val="4"/>
  </w:num>
  <w:num w:numId="22">
    <w:abstractNumId w:val="0"/>
  </w:num>
  <w:num w:numId="23">
    <w:abstractNumId w:val="25"/>
  </w:num>
  <w:num w:numId="24">
    <w:abstractNumId w:val="35"/>
  </w:num>
  <w:num w:numId="25">
    <w:abstractNumId w:val="38"/>
  </w:num>
  <w:num w:numId="26">
    <w:abstractNumId w:val="23"/>
  </w:num>
  <w:num w:numId="27">
    <w:abstractNumId w:val="5"/>
  </w:num>
  <w:num w:numId="28">
    <w:abstractNumId w:val="32"/>
  </w:num>
  <w:num w:numId="29">
    <w:abstractNumId w:val="2"/>
  </w:num>
  <w:num w:numId="30">
    <w:abstractNumId w:val="42"/>
  </w:num>
  <w:num w:numId="31">
    <w:abstractNumId w:val="40"/>
  </w:num>
  <w:num w:numId="32">
    <w:abstractNumId w:val="30"/>
  </w:num>
  <w:num w:numId="33">
    <w:abstractNumId w:val="37"/>
  </w:num>
  <w:num w:numId="34">
    <w:abstractNumId w:val="9"/>
  </w:num>
  <w:num w:numId="35">
    <w:abstractNumId w:val="39"/>
  </w:num>
  <w:num w:numId="36">
    <w:abstractNumId w:val="41"/>
  </w:num>
  <w:num w:numId="37">
    <w:abstractNumId w:val="43"/>
  </w:num>
  <w:num w:numId="38">
    <w:abstractNumId w:val="31"/>
  </w:num>
  <w:num w:numId="39">
    <w:abstractNumId w:val="15"/>
  </w:num>
  <w:num w:numId="40">
    <w:abstractNumId w:val="13"/>
  </w:num>
  <w:num w:numId="41">
    <w:abstractNumId w:val="3"/>
  </w:num>
  <w:num w:numId="42">
    <w:abstractNumId w:val="18"/>
  </w:num>
  <w:num w:numId="43">
    <w:abstractNumId w:val="8"/>
  </w:num>
  <w:num w:numId="4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07153"/>
    <w:rsid w:val="000101F4"/>
    <w:rsid w:val="000115FF"/>
    <w:rsid w:val="00015668"/>
    <w:rsid w:val="00017575"/>
    <w:rsid w:val="0001799A"/>
    <w:rsid w:val="00017B35"/>
    <w:rsid w:val="00020B4E"/>
    <w:rsid w:val="00021F4A"/>
    <w:rsid w:val="00022865"/>
    <w:rsid w:val="000246B3"/>
    <w:rsid w:val="00025DDB"/>
    <w:rsid w:val="00033634"/>
    <w:rsid w:val="00033F30"/>
    <w:rsid w:val="00034BDD"/>
    <w:rsid w:val="00036CC3"/>
    <w:rsid w:val="00051B28"/>
    <w:rsid w:val="000522CA"/>
    <w:rsid w:val="000525B6"/>
    <w:rsid w:val="000541C4"/>
    <w:rsid w:val="000606E7"/>
    <w:rsid w:val="00062887"/>
    <w:rsid w:val="0007150F"/>
    <w:rsid w:val="00072043"/>
    <w:rsid w:val="000762B7"/>
    <w:rsid w:val="0008103B"/>
    <w:rsid w:val="00083917"/>
    <w:rsid w:val="00083950"/>
    <w:rsid w:val="00094411"/>
    <w:rsid w:val="000951A5"/>
    <w:rsid w:val="00097575"/>
    <w:rsid w:val="00097939"/>
    <w:rsid w:val="000A0F2F"/>
    <w:rsid w:val="000A1ACF"/>
    <w:rsid w:val="000A7A5A"/>
    <w:rsid w:val="000B22F0"/>
    <w:rsid w:val="000B6F8E"/>
    <w:rsid w:val="000C0E8F"/>
    <w:rsid w:val="000C14EE"/>
    <w:rsid w:val="000C32B2"/>
    <w:rsid w:val="000C516B"/>
    <w:rsid w:val="000C620D"/>
    <w:rsid w:val="000D3325"/>
    <w:rsid w:val="000D66B4"/>
    <w:rsid w:val="000E279C"/>
    <w:rsid w:val="000E71E6"/>
    <w:rsid w:val="000E7B9A"/>
    <w:rsid w:val="000F5EA5"/>
    <w:rsid w:val="00100276"/>
    <w:rsid w:val="00101C79"/>
    <w:rsid w:val="0010399D"/>
    <w:rsid w:val="001065DC"/>
    <w:rsid w:val="00106B67"/>
    <w:rsid w:val="00107C1B"/>
    <w:rsid w:val="001101A6"/>
    <w:rsid w:val="0011149C"/>
    <w:rsid w:val="0011166A"/>
    <w:rsid w:val="00115356"/>
    <w:rsid w:val="001155AA"/>
    <w:rsid w:val="0011572F"/>
    <w:rsid w:val="00115D0F"/>
    <w:rsid w:val="00121763"/>
    <w:rsid w:val="0012425D"/>
    <w:rsid w:val="00125CE6"/>
    <w:rsid w:val="0012624D"/>
    <w:rsid w:val="0012685A"/>
    <w:rsid w:val="0012775F"/>
    <w:rsid w:val="00127FD6"/>
    <w:rsid w:val="00131EEA"/>
    <w:rsid w:val="001320F7"/>
    <w:rsid w:val="001322D3"/>
    <w:rsid w:val="00132861"/>
    <w:rsid w:val="00133A51"/>
    <w:rsid w:val="00133AC0"/>
    <w:rsid w:val="00136083"/>
    <w:rsid w:val="00137341"/>
    <w:rsid w:val="00140637"/>
    <w:rsid w:val="00141666"/>
    <w:rsid w:val="001429C7"/>
    <w:rsid w:val="00143D21"/>
    <w:rsid w:val="00143F83"/>
    <w:rsid w:val="001526BB"/>
    <w:rsid w:val="001647FC"/>
    <w:rsid w:val="00164A9D"/>
    <w:rsid w:val="00170DD1"/>
    <w:rsid w:val="00171186"/>
    <w:rsid w:val="001756C2"/>
    <w:rsid w:val="00180DBD"/>
    <w:rsid w:val="0018265B"/>
    <w:rsid w:val="00186296"/>
    <w:rsid w:val="0019266A"/>
    <w:rsid w:val="00195260"/>
    <w:rsid w:val="001A0721"/>
    <w:rsid w:val="001A095A"/>
    <w:rsid w:val="001A4DD1"/>
    <w:rsid w:val="001B500E"/>
    <w:rsid w:val="001B58ED"/>
    <w:rsid w:val="001B6CD5"/>
    <w:rsid w:val="001C3BFD"/>
    <w:rsid w:val="001C564C"/>
    <w:rsid w:val="001C7558"/>
    <w:rsid w:val="001D0171"/>
    <w:rsid w:val="001E0013"/>
    <w:rsid w:val="001E5C2E"/>
    <w:rsid w:val="001F2B77"/>
    <w:rsid w:val="001F455C"/>
    <w:rsid w:val="001F75ED"/>
    <w:rsid w:val="00201041"/>
    <w:rsid w:val="00205F68"/>
    <w:rsid w:val="00214591"/>
    <w:rsid w:val="00214698"/>
    <w:rsid w:val="00214983"/>
    <w:rsid w:val="00217A00"/>
    <w:rsid w:val="00220141"/>
    <w:rsid w:val="002225B1"/>
    <w:rsid w:val="00232CAD"/>
    <w:rsid w:val="002440AF"/>
    <w:rsid w:val="0024683F"/>
    <w:rsid w:val="002511E4"/>
    <w:rsid w:val="0025299D"/>
    <w:rsid w:val="00257186"/>
    <w:rsid w:val="00262911"/>
    <w:rsid w:val="00262E55"/>
    <w:rsid w:val="002676E4"/>
    <w:rsid w:val="002676EA"/>
    <w:rsid w:val="00270EED"/>
    <w:rsid w:val="00272B4E"/>
    <w:rsid w:val="00275282"/>
    <w:rsid w:val="00276AE4"/>
    <w:rsid w:val="00281B4A"/>
    <w:rsid w:val="002820EC"/>
    <w:rsid w:val="00282117"/>
    <w:rsid w:val="00282324"/>
    <w:rsid w:val="00286B96"/>
    <w:rsid w:val="00290E34"/>
    <w:rsid w:val="00292925"/>
    <w:rsid w:val="00295712"/>
    <w:rsid w:val="00297EB6"/>
    <w:rsid w:val="002A365A"/>
    <w:rsid w:val="002B236D"/>
    <w:rsid w:val="002B3CCE"/>
    <w:rsid w:val="002B4A24"/>
    <w:rsid w:val="002B72B7"/>
    <w:rsid w:val="002C10EE"/>
    <w:rsid w:val="002C3D8F"/>
    <w:rsid w:val="002C5073"/>
    <w:rsid w:val="002D0CFE"/>
    <w:rsid w:val="002D16D1"/>
    <w:rsid w:val="002D1851"/>
    <w:rsid w:val="002D3B78"/>
    <w:rsid w:val="002D5B6A"/>
    <w:rsid w:val="002E1764"/>
    <w:rsid w:val="002E1A66"/>
    <w:rsid w:val="002E6141"/>
    <w:rsid w:val="002E68FA"/>
    <w:rsid w:val="002E7E23"/>
    <w:rsid w:val="002F1B59"/>
    <w:rsid w:val="002F2BAF"/>
    <w:rsid w:val="002F4A0B"/>
    <w:rsid w:val="002F4ECF"/>
    <w:rsid w:val="002F7C5F"/>
    <w:rsid w:val="0030785A"/>
    <w:rsid w:val="00312AE7"/>
    <w:rsid w:val="00312C21"/>
    <w:rsid w:val="003147B3"/>
    <w:rsid w:val="003169FB"/>
    <w:rsid w:val="003217B2"/>
    <w:rsid w:val="00336FBD"/>
    <w:rsid w:val="0034091F"/>
    <w:rsid w:val="003462B0"/>
    <w:rsid w:val="0035048C"/>
    <w:rsid w:val="00352C0A"/>
    <w:rsid w:val="00353504"/>
    <w:rsid w:val="003538A8"/>
    <w:rsid w:val="003545E7"/>
    <w:rsid w:val="003618E7"/>
    <w:rsid w:val="0036310C"/>
    <w:rsid w:val="0036389A"/>
    <w:rsid w:val="00363D01"/>
    <w:rsid w:val="0036669F"/>
    <w:rsid w:val="00367619"/>
    <w:rsid w:val="00371D58"/>
    <w:rsid w:val="00372301"/>
    <w:rsid w:val="00372C6F"/>
    <w:rsid w:val="00372D47"/>
    <w:rsid w:val="00373414"/>
    <w:rsid w:val="003769E0"/>
    <w:rsid w:val="003776E7"/>
    <w:rsid w:val="00381E05"/>
    <w:rsid w:val="0038321E"/>
    <w:rsid w:val="0039027F"/>
    <w:rsid w:val="00392CEB"/>
    <w:rsid w:val="00394926"/>
    <w:rsid w:val="00394EB7"/>
    <w:rsid w:val="003954CB"/>
    <w:rsid w:val="00397237"/>
    <w:rsid w:val="003A198C"/>
    <w:rsid w:val="003A2BED"/>
    <w:rsid w:val="003A779C"/>
    <w:rsid w:val="003B31A6"/>
    <w:rsid w:val="003B74D8"/>
    <w:rsid w:val="003B7D9D"/>
    <w:rsid w:val="003C1DDB"/>
    <w:rsid w:val="003C2794"/>
    <w:rsid w:val="003C4DCE"/>
    <w:rsid w:val="003C6021"/>
    <w:rsid w:val="003C6683"/>
    <w:rsid w:val="003C7903"/>
    <w:rsid w:val="003E10BC"/>
    <w:rsid w:val="003E1FF9"/>
    <w:rsid w:val="003E39CE"/>
    <w:rsid w:val="003F0BCC"/>
    <w:rsid w:val="003F0C12"/>
    <w:rsid w:val="003F4ABB"/>
    <w:rsid w:val="003F5A46"/>
    <w:rsid w:val="003F6F9E"/>
    <w:rsid w:val="00401EFE"/>
    <w:rsid w:val="00421259"/>
    <w:rsid w:val="00424052"/>
    <w:rsid w:val="00424848"/>
    <w:rsid w:val="00426D8D"/>
    <w:rsid w:val="004275FB"/>
    <w:rsid w:val="00430DFA"/>
    <w:rsid w:val="004320DA"/>
    <w:rsid w:val="00433FE0"/>
    <w:rsid w:val="00437C30"/>
    <w:rsid w:val="00437E4E"/>
    <w:rsid w:val="00437EDF"/>
    <w:rsid w:val="0044025E"/>
    <w:rsid w:val="004441EF"/>
    <w:rsid w:val="00447C37"/>
    <w:rsid w:val="00450236"/>
    <w:rsid w:val="00452D93"/>
    <w:rsid w:val="00454D43"/>
    <w:rsid w:val="00457322"/>
    <w:rsid w:val="00461277"/>
    <w:rsid w:val="00465900"/>
    <w:rsid w:val="0046741A"/>
    <w:rsid w:val="0047113E"/>
    <w:rsid w:val="00473135"/>
    <w:rsid w:val="004762E8"/>
    <w:rsid w:val="004775BC"/>
    <w:rsid w:val="004803C1"/>
    <w:rsid w:val="00481FD7"/>
    <w:rsid w:val="004845FB"/>
    <w:rsid w:val="004849D1"/>
    <w:rsid w:val="00493674"/>
    <w:rsid w:val="00494B1B"/>
    <w:rsid w:val="00494E43"/>
    <w:rsid w:val="004A214E"/>
    <w:rsid w:val="004A4DC4"/>
    <w:rsid w:val="004B41A7"/>
    <w:rsid w:val="004B4AF1"/>
    <w:rsid w:val="004B68A1"/>
    <w:rsid w:val="004C2E76"/>
    <w:rsid w:val="004C41A7"/>
    <w:rsid w:val="004C60C2"/>
    <w:rsid w:val="004C675F"/>
    <w:rsid w:val="004C6830"/>
    <w:rsid w:val="004C7F38"/>
    <w:rsid w:val="004D4494"/>
    <w:rsid w:val="004D4766"/>
    <w:rsid w:val="004D56B7"/>
    <w:rsid w:val="004D7234"/>
    <w:rsid w:val="004E13E4"/>
    <w:rsid w:val="004E5331"/>
    <w:rsid w:val="004F59B6"/>
    <w:rsid w:val="004F67FE"/>
    <w:rsid w:val="0050009B"/>
    <w:rsid w:val="0050022B"/>
    <w:rsid w:val="005047C1"/>
    <w:rsid w:val="00504F6F"/>
    <w:rsid w:val="00505B98"/>
    <w:rsid w:val="00511A9D"/>
    <w:rsid w:val="00512A36"/>
    <w:rsid w:val="00514C51"/>
    <w:rsid w:val="0051572A"/>
    <w:rsid w:val="00520C50"/>
    <w:rsid w:val="00521490"/>
    <w:rsid w:val="0052171C"/>
    <w:rsid w:val="00523EBE"/>
    <w:rsid w:val="00526254"/>
    <w:rsid w:val="00526346"/>
    <w:rsid w:val="00532E73"/>
    <w:rsid w:val="00534265"/>
    <w:rsid w:val="0053497E"/>
    <w:rsid w:val="00540740"/>
    <w:rsid w:val="00541258"/>
    <w:rsid w:val="0054189C"/>
    <w:rsid w:val="005436C1"/>
    <w:rsid w:val="00545DB4"/>
    <w:rsid w:val="00546F15"/>
    <w:rsid w:val="0056220C"/>
    <w:rsid w:val="00563FEE"/>
    <w:rsid w:val="00566F8E"/>
    <w:rsid w:val="00567FF6"/>
    <w:rsid w:val="0057317C"/>
    <w:rsid w:val="00574A70"/>
    <w:rsid w:val="0057758E"/>
    <w:rsid w:val="00577711"/>
    <w:rsid w:val="00583B83"/>
    <w:rsid w:val="0059184A"/>
    <w:rsid w:val="005951ED"/>
    <w:rsid w:val="005A2937"/>
    <w:rsid w:val="005A6E27"/>
    <w:rsid w:val="005B34C4"/>
    <w:rsid w:val="005B3B61"/>
    <w:rsid w:val="005B488D"/>
    <w:rsid w:val="005B6F2C"/>
    <w:rsid w:val="005C16D4"/>
    <w:rsid w:val="005C280B"/>
    <w:rsid w:val="005C628E"/>
    <w:rsid w:val="005C655B"/>
    <w:rsid w:val="005C7C9B"/>
    <w:rsid w:val="005D1A7E"/>
    <w:rsid w:val="005D6048"/>
    <w:rsid w:val="005E296E"/>
    <w:rsid w:val="005E2B95"/>
    <w:rsid w:val="005F06FB"/>
    <w:rsid w:val="005F1EA2"/>
    <w:rsid w:val="005F2947"/>
    <w:rsid w:val="005F3F2C"/>
    <w:rsid w:val="005F41D8"/>
    <w:rsid w:val="005F51A1"/>
    <w:rsid w:val="005F6A06"/>
    <w:rsid w:val="005F778C"/>
    <w:rsid w:val="00604008"/>
    <w:rsid w:val="00614EC3"/>
    <w:rsid w:val="00617F1B"/>
    <w:rsid w:val="00623FC2"/>
    <w:rsid w:val="00627816"/>
    <w:rsid w:val="00634960"/>
    <w:rsid w:val="006355F2"/>
    <w:rsid w:val="006361DB"/>
    <w:rsid w:val="00636A13"/>
    <w:rsid w:val="006403F3"/>
    <w:rsid w:val="0064270A"/>
    <w:rsid w:val="00645590"/>
    <w:rsid w:val="0066235F"/>
    <w:rsid w:val="006666E9"/>
    <w:rsid w:val="006679DB"/>
    <w:rsid w:val="0067072A"/>
    <w:rsid w:val="0067625B"/>
    <w:rsid w:val="006764DD"/>
    <w:rsid w:val="0068022D"/>
    <w:rsid w:val="00680A40"/>
    <w:rsid w:val="00681A5F"/>
    <w:rsid w:val="006908B2"/>
    <w:rsid w:val="00691D72"/>
    <w:rsid w:val="00693633"/>
    <w:rsid w:val="006A0B17"/>
    <w:rsid w:val="006A7F25"/>
    <w:rsid w:val="006B5B45"/>
    <w:rsid w:val="006B7E30"/>
    <w:rsid w:val="006C1A3E"/>
    <w:rsid w:val="006C3C43"/>
    <w:rsid w:val="006C5B2F"/>
    <w:rsid w:val="006C6BBA"/>
    <w:rsid w:val="006C7498"/>
    <w:rsid w:val="006D32FE"/>
    <w:rsid w:val="006D5DBA"/>
    <w:rsid w:val="006D66A7"/>
    <w:rsid w:val="006F0AFE"/>
    <w:rsid w:val="006F32FD"/>
    <w:rsid w:val="006F33B6"/>
    <w:rsid w:val="006F70B7"/>
    <w:rsid w:val="006F7E3F"/>
    <w:rsid w:val="00703685"/>
    <w:rsid w:val="007074F6"/>
    <w:rsid w:val="007133CD"/>
    <w:rsid w:val="00715218"/>
    <w:rsid w:val="007161BA"/>
    <w:rsid w:val="007201BF"/>
    <w:rsid w:val="007207DD"/>
    <w:rsid w:val="007217C1"/>
    <w:rsid w:val="00723AF0"/>
    <w:rsid w:val="00724937"/>
    <w:rsid w:val="00725A88"/>
    <w:rsid w:val="0073452F"/>
    <w:rsid w:val="007351A0"/>
    <w:rsid w:val="00735B1B"/>
    <w:rsid w:val="00740592"/>
    <w:rsid w:val="00743D4F"/>
    <w:rsid w:val="00745CA2"/>
    <w:rsid w:val="00751520"/>
    <w:rsid w:val="00751532"/>
    <w:rsid w:val="00754353"/>
    <w:rsid w:val="0075529F"/>
    <w:rsid w:val="00755AC8"/>
    <w:rsid w:val="0075717F"/>
    <w:rsid w:val="0076160E"/>
    <w:rsid w:val="007651CF"/>
    <w:rsid w:val="00770E14"/>
    <w:rsid w:val="0078024F"/>
    <w:rsid w:val="00780C13"/>
    <w:rsid w:val="00784C16"/>
    <w:rsid w:val="00786C48"/>
    <w:rsid w:val="00791B7D"/>
    <w:rsid w:val="00791F61"/>
    <w:rsid w:val="00792F41"/>
    <w:rsid w:val="007946C5"/>
    <w:rsid w:val="007950DF"/>
    <w:rsid w:val="00797011"/>
    <w:rsid w:val="007A02D3"/>
    <w:rsid w:val="007A1B6B"/>
    <w:rsid w:val="007A1E37"/>
    <w:rsid w:val="007A3256"/>
    <w:rsid w:val="007A4110"/>
    <w:rsid w:val="007A4AB2"/>
    <w:rsid w:val="007B4B8C"/>
    <w:rsid w:val="007B574B"/>
    <w:rsid w:val="007B6998"/>
    <w:rsid w:val="007C0E86"/>
    <w:rsid w:val="007C4D2D"/>
    <w:rsid w:val="007C5335"/>
    <w:rsid w:val="007C5D50"/>
    <w:rsid w:val="007C79A0"/>
    <w:rsid w:val="007D18F7"/>
    <w:rsid w:val="007D5136"/>
    <w:rsid w:val="007D5A1A"/>
    <w:rsid w:val="007E0355"/>
    <w:rsid w:val="007E7D18"/>
    <w:rsid w:val="007F0214"/>
    <w:rsid w:val="007F5242"/>
    <w:rsid w:val="008025D8"/>
    <w:rsid w:val="008055FB"/>
    <w:rsid w:val="00805A65"/>
    <w:rsid w:val="008149E8"/>
    <w:rsid w:val="008228FE"/>
    <w:rsid w:val="00823025"/>
    <w:rsid w:val="00823E39"/>
    <w:rsid w:val="008244CD"/>
    <w:rsid w:val="00830BFE"/>
    <w:rsid w:val="008322F4"/>
    <w:rsid w:val="0083332A"/>
    <w:rsid w:val="00841889"/>
    <w:rsid w:val="008432AE"/>
    <w:rsid w:val="008469BF"/>
    <w:rsid w:val="00846FCE"/>
    <w:rsid w:val="00851006"/>
    <w:rsid w:val="00851633"/>
    <w:rsid w:val="00851C15"/>
    <w:rsid w:val="00854028"/>
    <w:rsid w:val="008558B1"/>
    <w:rsid w:val="00856B91"/>
    <w:rsid w:val="00863590"/>
    <w:rsid w:val="0087214A"/>
    <w:rsid w:val="00872B64"/>
    <w:rsid w:val="00874EA8"/>
    <w:rsid w:val="00877044"/>
    <w:rsid w:val="0088048D"/>
    <w:rsid w:val="0088179B"/>
    <w:rsid w:val="008843B1"/>
    <w:rsid w:val="00884825"/>
    <w:rsid w:val="008863F5"/>
    <w:rsid w:val="00893180"/>
    <w:rsid w:val="0089793E"/>
    <w:rsid w:val="008A0650"/>
    <w:rsid w:val="008A1090"/>
    <w:rsid w:val="008A5FAE"/>
    <w:rsid w:val="008B46F7"/>
    <w:rsid w:val="008B5868"/>
    <w:rsid w:val="008B5F15"/>
    <w:rsid w:val="008B62CB"/>
    <w:rsid w:val="008B683A"/>
    <w:rsid w:val="008B6856"/>
    <w:rsid w:val="008C4D9C"/>
    <w:rsid w:val="008C5378"/>
    <w:rsid w:val="008C5BD9"/>
    <w:rsid w:val="008C6045"/>
    <w:rsid w:val="008C6B98"/>
    <w:rsid w:val="008C6F64"/>
    <w:rsid w:val="008D0F03"/>
    <w:rsid w:val="008E00DD"/>
    <w:rsid w:val="008E7500"/>
    <w:rsid w:val="008F3234"/>
    <w:rsid w:val="008F3251"/>
    <w:rsid w:val="008F3899"/>
    <w:rsid w:val="008F3CF4"/>
    <w:rsid w:val="008F42EA"/>
    <w:rsid w:val="008F4A32"/>
    <w:rsid w:val="008F72CF"/>
    <w:rsid w:val="00901D2B"/>
    <w:rsid w:val="00903A7C"/>
    <w:rsid w:val="009104EE"/>
    <w:rsid w:val="00911BE6"/>
    <w:rsid w:val="00911DA8"/>
    <w:rsid w:val="00912D39"/>
    <w:rsid w:val="0091461B"/>
    <w:rsid w:val="00915921"/>
    <w:rsid w:val="00916687"/>
    <w:rsid w:val="009201CF"/>
    <w:rsid w:val="00920254"/>
    <w:rsid w:val="00920938"/>
    <w:rsid w:val="009256DA"/>
    <w:rsid w:val="00927328"/>
    <w:rsid w:val="009306E9"/>
    <w:rsid w:val="00930BAC"/>
    <w:rsid w:val="00931CBA"/>
    <w:rsid w:val="00932703"/>
    <w:rsid w:val="0093703B"/>
    <w:rsid w:val="00940E1A"/>
    <w:rsid w:val="009448EC"/>
    <w:rsid w:val="00951E5B"/>
    <w:rsid w:val="00953C32"/>
    <w:rsid w:val="0095452B"/>
    <w:rsid w:val="009546C1"/>
    <w:rsid w:val="0095478D"/>
    <w:rsid w:val="00954EEE"/>
    <w:rsid w:val="00961CA4"/>
    <w:rsid w:val="00961CDB"/>
    <w:rsid w:val="009632F4"/>
    <w:rsid w:val="0096399F"/>
    <w:rsid w:val="0097067C"/>
    <w:rsid w:val="009729EB"/>
    <w:rsid w:val="009740A8"/>
    <w:rsid w:val="00976A88"/>
    <w:rsid w:val="00980834"/>
    <w:rsid w:val="0099443A"/>
    <w:rsid w:val="009969E5"/>
    <w:rsid w:val="009A0F37"/>
    <w:rsid w:val="009A124C"/>
    <w:rsid w:val="009A1436"/>
    <w:rsid w:val="009A2422"/>
    <w:rsid w:val="009A4182"/>
    <w:rsid w:val="009A6714"/>
    <w:rsid w:val="009A7AE6"/>
    <w:rsid w:val="009B54F0"/>
    <w:rsid w:val="009C38F0"/>
    <w:rsid w:val="009C57AF"/>
    <w:rsid w:val="009C5C3C"/>
    <w:rsid w:val="009C727B"/>
    <w:rsid w:val="009D21EB"/>
    <w:rsid w:val="009D523D"/>
    <w:rsid w:val="009E40BC"/>
    <w:rsid w:val="009E6422"/>
    <w:rsid w:val="009E7AC4"/>
    <w:rsid w:val="009F1713"/>
    <w:rsid w:val="009F19A2"/>
    <w:rsid w:val="00A0528D"/>
    <w:rsid w:val="00A0624B"/>
    <w:rsid w:val="00A10E98"/>
    <w:rsid w:val="00A129C6"/>
    <w:rsid w:val="00A12DAA"/>
    <w:rsid w:val="00A13670"/>
    <w:rsid w:val="00A1671E"/>
    <w:rsid w:val="00A2604B"/>
    <w:rsid w:val="00A32376"/>
    <w:rsid w:val="00A32472"/>
    <w:rsid w:val="00A32CB9"/>
    <w:rsid w:val="00A33802"/>
    <w:rsid w:val="00A35CD3"/>
    <w:rsid w:val="00A36C4E"/>
    <w:rsid w:val="00A41CAF"/>
    <w:rsid w:val="00A424D2"/>
    <w:rsid w:val="00A433A8"/>
    <w:rsid w:val="00A43C35"/>
    <w:rsid w:val="00A4401C"/>
    <w:rsid w:val="00A467DD"/>
    <w:rsid w:val="00A478C4"/>
    <w:rsid w:val="00A539E8"/>
    <w:rsid w:val="00A55547"/>
    <w:rsid w:val="00A56E7D"/>
    <w:rsid w:val="00A60278"/>
    <w:rsid w:val="00A6393F"/>
    <w:rsid w:val="00A643E6"/>
    <w:rsid w:val="00A64ABC"/>
    <w:rsid w:val="00A65A4F"/>
    <w:rsid w:val="00A6633C"/>
    <w:rsid w:val="00A6635A"/>
    <w:rsid w:val="00A66372"/>
    <w:rsid w:val="00A712E3"/>
    <w:rsid w:val="00A77658"/>
    <w:rsid w:val="00A8001A"/>
    <w:rsid w:val="00A841B0"/>
    <w:rsid w:val="00A8756D"/>
    <w:rsid w:val="00AA1A1B"/>
    <w:rsid w:val="00AA3CDD"/>
    <w:rsid w:val="00AA4DA3"/>
    <w:rsid w:val="00AA74B9"/>
    <w:rsid w:val="00AB1E01"/>
    <w:rsid w:val="00AB24FA"/>
    <w:rsid w:val="00AB2B88"/>
    <w:rsid w:val="00AB5F9A"/>
    <w:rsid w:val="00AB7327"/>
    <w:rsid w:val="00AC39F4"/>
    <w:rsid w:val="00AC6AA3"/>
    <w:rsid w:val="00AC76B0"/>
    <w:rsid w:val="00AD08D2"/>
    <w:rsid w:val="00AD2E07"/>
    <w:rsid w:val="00AD6250"/>
    <w:rsid w:val="00AD7699"/>
    <w:rsid w:val="00AE03CB"/>
    <w:rsid w:val="00AE0871"/>
    <w:rsid w:val="00AE242D"/>
    <w:rsid w:val="00AE73C9"/>
    <w:rsid w:val="00AF0B55"/>
    <w:rsid w:val="00AF1B3D"/>
    <w:rsid w:val="00AF4D6C"/>
    <w:rsid w:val="00AF632E"/>
    <w:rsid w:val="00AF7995"/>
    <w:rsid w:val="00AF7BA6"/>
    <w:rsid w:val="00B0080A"/>
    <w:rsid w:val="00B07A1E"/>
    <w:rsid w:val="00B21185"/>
    <w:rsid w:val="00B24FAB"/>
    <w:rsid w:val="00B30D32"/>
    <w:rsid w:val="00B311F3"/>
    <w:rsid w:val="00B328D5"/>
    <w:rsid w:val="00B368EA"/>
    <w:rsid w:val="00B4121F"/>
    <w:rsid w:val="00B42D1B"/>
    <w:rsid w:val="00B44446"/>
    <w:rsid w:val="00B447E7"/>
    <w:rsid w:val="00B47676"/>
    <w:rsid w:val="00B53426"/>
    <w:rsid w:val="00B548B1"/>
    <w:rsid w:val="00B54D7B"/>
    <w:rsid w:val="00B576BE"/>
    <w:rsid w:val="00B61403"/>
    <w:rsid w:val="00B6289B"/>
    <w:rsid w:val="00B63749"/>
    <w:rsid w:val="00B66EA3"/>
    <w:rsid w:val="00B6791C"/>
    <w:rsid w:val="00B7244F"/>
    <w:rsid w:val="00B85BB4"/>
    <w:rsid w:val="00B85FBE"/>
    <w:rsid w:val="00B87CF4"/>
    <w:rsid w:val="00B900EA"/>
    <w:rsid w:val="00B91B35"/>
    <w:rsid w:val="00B92372"/>
    <w:rsid w:val="00B93288"/>
    <w:rsid w:val="00B94D93"/>
    <w:rsid w:val="00B94F7C"/>
    <w:rsid w:val="00B954C0"/>
    <w:rsid w:val="00B97AB0"/>
    <w:rsid w:val="00BA26F7"/>
    <w:rsid w:val="00BA6267"/>
    <w:rsid w:val="00BA7E95"/>
    <w:rsid w:val="00BB615D"/>
    <w:rsid w:val="00BC0142"/>
    <w:rsid w:val="00BC1740"/>
    <w:rsid w:val="00BC4210"/>
    <w:rsid w:val="00BC4338"/>
    <w:rsid w:val="00BD0763"/>
    <w:rsid w:val="00BD0C90"/>
    <w:rsid w:val="00BD2DC8"/>
    <w:rsid w:val="00BD2F22"/>
    <w:rsid w:val="00BD7316"/>
    <w:rsid w:val="00BE2CDF"/>
    <w:rsid w:val="00BF5420"/>
    <w:rsid w:val="00BF5B00"/>
    <w:rsid w:val="00BF7329"/>
    <w:rsid w:val="00C0025B"/>
    <w:rsid w:val="00C00E55"/>
    <w:rsid w:val="00C05E6A"/>
    <w:rsid w:val="00C0776C"/>
    <w:rsid w:val="00C150B6"/>
    <w:rsid w:val="00C16226"/>
    <w:rsid w:val="00C200FA"/>
    <w:rsid w:val="00C32F94"/>
    <w:rsid w:val="00C35726"/>
    <w:rsid w:val="00C433B4"/>
    <w:rsid w:val="00C51493"/>
    <w:rsid w:val="00C52251"/>
    <w:rsid w:val="00C538B8"/>
    <w:rsid w:val="00C549A9"/>
    <w:rsid w:val="00C574B9"/>
    <w:rsid w:val="00C57964"/>
    <w:rsid w:val="00C60E80"/>
    <w:rsid w:val="00C61028"/>
    <w:rsid w:val="00C628AE"/>
    <w:rsid w:val="00C637FB"/>
    <w:rsid w:val="00C65B6D"/>
    <w:rsid w:val="00C66507"/>
    <w:rsid w:val="00C72EA4"/>
    <w:rsid w:val="00C7562F"/>
    <w:rsid w:val="00C77EF5"/>
    <w:rsid w:val="00C8190E"/>
    <w:rsid w:val="00C82031"/>
    <w:rsid w:val="00C835E2"/>
    <w:rsid w:val="00C836AD"/>
    <w:rsid w:val="00C85489"/>
    <w:rsid w:val="00C86210"/>
    <w:rsid w:val="00C94189"/>
    <w:rsid w:val="00CA16F3"/>
    <w:rsid w:val="00CA32B3"/>
    <w:rsid w:val="00CA6B82"/>
    <w:rsid w:val="00CA6ED5"/>
    <w:rsid w:val="00CB169C"/>
    <w:rsid w:val="00CB51B7"/>
    <w:rsid w:val="00CB5339"/>
    <w:rsid w:val="00CC3A8E"/>
    <w:rsid w:val="00CC3B71"/>
    <w:rsid w:val="00CC4761"/>
    <w:rsid w:val="00CD161A"/>
    <w:rsid w:val="00CD1B8A"/>
    <w:rsid w:val="00CD3DC2"/>
    <w:rsid w:val="00CD579B"/>
    <w:rsid w:val="00CD5A17"/>
    <w:rsid w:val="00CE53FA"/>
    <w:rsid w:val="00CE744A"/>
    <w:rsid w:val="00D02F73"/>
    <w:rsid w:val="00D03B4C"/>
    <w:rsid w:val="00D04178"/>
    <w:rsid w:val="00D06642"/>
    <w:rsid w:val="00D12EAB"/>
    <w:rsid w:val="00D14370"/>
    <w:rsid w:val="00D156DF"/>
    <w:rsid w:val="00D167E0"/>
    <w:rsid w:val="00D16DC2"/>
    <w:rsid w:val="00D179C6"/>
    <w:rsid w:val="00D17DC9"/>
    <w:rsid w:val="00D22CA1"/>
    <w:rsid w:val="00D23AA8"/>
    <w:rsid w:val="00D255D2"/>
    <w:rsid w:val="00D26AED"/>
    <w:rsid w:val="00D30D7F"/>
    <w:rsid w:val="00D33C38"/>
    <w:rsid w:val="00D36D54"/>
    <w:rsid w:val="00D40347"/>
    <w:rsid w:val="00D408A9"/>
    <w:rsid w:val="00D46429"/>
    <w:rsid w:val="00D62E7A"/>
    <w:rsid w:val="00D65386"/>
    <w:rsid w:val="00D662CD"/>
    <w:rsid w:val="00D73136"/>
    <w:rsid w:val="00D7367D"/>
    <w:rsid w:val="00D73A47"/>
    <w:rsid w:val="00D740C2"/>
    <w:rsid w:val="00D768EE"/>
    <w:rsid w:val="00D820D3"/>
    <w:rsid w:val="00D84075"/>
    <w:rsid w:val="00D86983"/>
    <w:rsid w:val="00D86C95"/>
    <w:rsid w:val="00D86EDB"/>
    <w:rsid w:val="00D92C37"/>
    <w:rsid w:val="00D95E65"/>
    <w:rsid w:val="00DA0FD6"/>
    <w:rsid w:val="00DA1C7E"/>
    <w:rsid w:val="00DB0A8D"/>
    <w:rsid w:val="00DB1752"/>
    <w:rsid w:val="00DB3FB5"/>
    <w:rsid w:val="00DC4880"/>
    <w:rsid w:val="00DC5BFD"/>
    <w:rsid w:val="00DC6C9E"/>
    <w:rsid w:val="00DD06F7"/>
    <w:rsid w:val="00DD71EC"/>
    <w:rsid w:val="00DE1FA6"/>
    <w:rsid w:val="00DF0B53"/>
    <w:rsid w:val="00DF0D8D"/>
    <w:rsid w:val="00DF1971"/>
    <w:rsid w:val="00DF221C"/>
    <w:rsid w:val="00DF3739"/>
    <w:rsid w:val="00DF6005"/>
    <w:rsid w:val="00DF67F7"/>
    <w:rsid w:val="00E0336D"/>
    <w:rsid w:val="00E06856"/>
    <w:rsid w:val="00E109DD"/>
    <w:rsid w:val="00E1206B"/>
    <w:rsid w:val="00E1779E"/>
    <w:rsid w:val="00E20C3F"/>
    <w:rsid w:val="00E21E6A"/>
    <w:rsid w:val="00E230BA"/>
    <w:rsid w:val="00E2470E"/>
    <w:rsid w:val="00E25ED3"/>
    <w:rsid w:val="00E34635"/>
    <w:rsid w:val="00E35716"/>
    <w:rsid w:val="00E37ECC"/>
    <w:rsid w:val="00E450E5"/>
    <w:rsid w:val="00E46741"/>
    <w:rsid w:val="00E47058"/>
    <w:rsid w:val="00E47743"/>
    <w:rsid w:val="00E505A2"/>
    <w:rsid w:val="00E54476"/>
    <w:rsid w:val="00E55A27"/>
    <w:rsid w:val="00E562ED"/>
    <w:rsid w:val="00E6266F"/>
    <w:rsid w:val="00E62E0F"/>
    <w:rsid w:val="00E65C8A"/>
    <w:rsid w:val="00E70070"/>
    <w:rsid w:val="00E73148"/>
    <w:rsid w:val="00E73750"/>
    <w:rsid w:val="00E73935"/>
    <w:rsid w:val="00E769B5"/>
    <w:rsid w:val="00E77920"/>
    <w:rsid w:val="00E8130C"/>
    <w:rsid w:val="00E83712"/>
    <w:rsid w:val="00E90A9F"/>
    <w:rsid w:val="00E91177"/>
    <w:rsid w:val="00E93B27"/>
    <w:rsid w:val="00E94130"/>
    <w:rsid w:val="00EA0241"/>
    <w:rsid w:val="00EA02EF"/>
    <w:rsid w:val="00EA1933"/>
    <w:rsid w:val="00EA7532"/>
    <w:rsid w:val="00EB0CDC"/>
    <w:rsid w:val="00EB5A47"/>
    <w:rsid w:val="00EB7C25"/>
    <w:rsid w:val="00EC2EFB"/>
    <w:rsid w:val="00EC3B0D"/>
    <w:rsid w:val="00EC62F4"/>
    <w:rsid w:val="00EC73B6"/>
    <w:rsid w:val="00ED0FA4"/>
    <w:rsid w:val="00ED1952"/>
    <w:rsid w:val="00ED1C7D"/>
    <w:rsid w:val="00ED426E"/>
    <w:rsid w:val="00EE2346"/>
    <w:rsid w:val="00EE2DCE"/>
    <w:rsid w:val="00EE4C62"/>
    <w:rsid w:val="00EE5FE6"/>
    <w:rsid w:val="00EE5FF5"/>
    <w:rsid w:val="00EE69EF"/>
    <w:rsid w:val="00EF0EDE"/>
    <w:rsid w:val="00EF2484"/>
    <w:rsid w:val="00F02CA5"/>
    <w:rsid w:val="00F070C3"/>
    <w:rsid w:val="00F071F5"/>
    <w:rsid w:val="00F1622E"/>
    <w:rsid w:val="00F1688E"/>
    <w:rsid w:val="00F178C5"/>
    <w:rsid w:val="00F17967"/>
    <w:rsid w:val="00F22851"/>
    <w:rsid w:val="00F321E2"/>
    <w:rsid w:val="00F35669"/>
    <w:rsid w:val="00F36A86"/>
    <w:rsid w:val="00F42A40"/>
    <w:rsid w:val="00F548E2"/>
    <w:rsid w:val="00F5757D"/>
    <w:rsid w:val="00F62845"/>
    <w:rsid w:val="00F72446"/>
    <w:rsid w:val="00F744DD"/>
    <w:rsid w:val="00F757EF"/>
    <w:rsid w:val="00F758BC"/>
    <w:rsid w:val="00F77BD3"/>
    <w:rsid w:val="00F83C6D"/>
    <w:rsid w:val="00F859AD"/>
    <w:rsid w:val="00F87E03"/>
    <w:rsid w:val="00F93AD5"/>
    <w:rsid w:val="00FA2AD1"/>
    <w:rsid w:val="00FA7060"/>
    <w:rsid w:val="00FA7489"/>
    <w:rsid w:val="00FB08CF"/>
    <w:rsid w:val="00FB1B24"/>
    <w:rsid w:val="00FB6820"/>
    <w:rsid w:val="00FB7CC8"/>
    <w:rsid w:val="00FC11C9"/>
    <w:rsid w:val="00FC19FD"/>
    <w:rsid w:val="00FC1AFC"/>
    <w:rsid w:val="00FC26BE"/>
    <w:rsid w:val="00FC2FB7"/>
    <w:rsid w:val="00FC49D5"/>
    <w:rsid w:val="00FC4F24"/>
    <w:rsid w:val="00FD0AC6"/>
    <w:rsid w:val="00FD2B80"/>
    <w:rsid w:val="00FD36CC"/>
    <w:rsid w:val="00FD7C21"/>
    <w:rsid w:val="00FE170E"/>
    <w:rsid w:val="00FE2E76"/>
    <w:rsid w:val="00FE6B3D"/>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20A33A"/>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01"/>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paragraph" w:styleId="Heading5">
    <w:name w:val="heading 5"/>
    <w:basedOn w:val="Normal"/>
    <w:next w:val="Normal"/>
    <w:link w:val="Heading5Char"/>
    <w:uiPriority w:val="9"/>
    <w:semiHidden/>
    <w:unhideWhenUsed/>
    <w:qFormat/>
    <w:rsid w:val="004C675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ind w:left="227" w:hanging="227"/>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0">
    <w:name w:val="Heading5"/>
    <w:basedOn w:val="Heading4"/>
    <w:qFormat/>
    <w:rsid w:val="00DB0A8D"/>
    <w:rPr>
      <w:b w:val="0"/>
      <w:sz w:val="20"/>
    </w:rPr>
  </w:style>
  <w:style w:type="table" w:styleId="TableGrid">
    <w:name w:val="Table Grid"/>
    <w:basedOn w:val="TableNormal"/>
    <w:uiPriority w:val="39"/>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uiPriority w:val="2"/>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character" w:customStyle="1" w:styleId="Bullet1Char">
    <w:name w:val="Bullet1 Char"/>
    <w:basedOn w:val="DefaultParagraphFont"/>
    <w:link w:val="Bullet1"/>
    <w:locked/>
    <w:rsid w:val="007217C1"/>
    <w:rPr>
      <w:rFonts w:ascii="Arial" w:hAnsi="Arial" w:cs="Arial"/>
    </w:rPr>
  </w:style>
  <w:style w:type="paragraph" w:customStyle="1" w:styleId="Bullet1">
    <w:name w:val="Bullet1"/>
    <w:basedOn w:val="Normal"/>
    <w:link w:val="Bullet1Char"/>
    <w:qFormat/>
    <w:rsid w:val="007217C1"/>
    <w:pPr>
      <w:numPr>
        <w:numId w:val="7"/>
      </w:numPr>
      <w:spacing w:after="60"/>
      <w:ind w:left="747" w:right="-23" w:hanging="333"/>
    </w:pPr>
    <w:rPr>
      <w:rFonts w:ascii="Arial" w:hAnsi="Arial" w:cs="Arial"/>
      <w:sz w:val="20"/>
      <w:szCs w:val="20"/>
    </w:rPr>
  </w:style>
  <w:style w:type="paragraph" w:customStyle="1" w:styleId="Tabletext85pt">
    <w:name w:val="Table text 8.5pt"/>
    <w:basedOn w:val="Normal"/>
    <w:qFormat/>
    <w:rsid w:val="00703685"/>
    <w:pPr>
      <w:spacing w:before="80" w:after="80"/>
    </w:pPr>
    <w:rPr>
      <w:rFonts w:ascii="Arial" w:eastAsia="Times New Roman" w:hAnsi="Arial"/>
      <w:sz w:val="17"/>
      <w:lang w:val="en-US" w:eastAsia="en-US" w:bidi="en-US"/>
    </w:rPr>
  </w:style>
  <w:style w:type="paragraph" w:customStyle="1" w:styleId="TableHeadingBold9pt">
    <w:name w:val="Table Heading (Bold 9pt)"/>
    <w:basedOn w:val="Normal"/>
    <w:qFormat/>
    <w:rsid w:val="00703685"/>
    <w:pPr>
      <w:widowControl w:val="0"/>
      <w:autoSpaceDE w:val="0"/>
      <w:autoSpaceDN w:val="0"/>
      <w:adjustRightInd w:val="0"/>
      <w:spacing w:before="80" w:after="80"/>
      <w:textAlignment w:val="center"/>
    </w:pPr>
    <w:rPr>
      <w:rFonts w:ascii="Arial" w:hAnsi="Arial"/>
      <w:b/>
      <w:bCs/>
      <w:color w:val="000000" w:themeColor="text1"/>
      <w:sz w:val="18"/>
      <w:szCs w:val="20"/>
      <w:lang w:eastAsia="en-US"/>
    </w:rPr>
  </w:style>
  <w:style w:type="paragraph" w:customStyle="1" w:styleId="Tablebullet85pt">
    <w:name w:val="Table bullet 8.5pt"/>
    <w:basedOn w:val="Normal"/>
    <w:qFormat/>
    <w:rsid w:val="00143F83"/>
    <w:pPr>
      <w:numPr>
        <w:numId w:val="8"/>
      </w:numPr>
      <w:spacing w:before="40" w:after="40"/>
    </w:pPr>
    <w:rPr>
      <w:rFonts w:ascii="Arial" w:eastAsia="Cambria" w:hAnsi="Arial"/>
      <w:sz w:val="17"/>
      <w:szCs w:val="17"/>
      <w:lang w:eastAsia="en-US"/>
    </w:rPr>
  </w:style>
  <w:style w:type="character" w:customStyle="1" w:styleId="ListParagraphChar">
    <w:name w:val="List Paragraph Char"/>
    <w:aliases w:val="Content descriptions Char"/>
    <w:link w:val="ListParagraph"/>
    <w:uiPriority w:val="34"/>
    <w:locked/>
    <w:rsid w:val="004C60C2"/>
    <w:rPr>
      <w:sz w:val="22"/>
      <w:szCs w:val="22"/>
    </w:rPr>
  </w:style>
  <w:style w:type="character" w:customStyle="1" w:styleId="Tabletext85ptBold">
    <w:name w:val="Table text 8.5pt + Bold"/>
    <w:basedOn w:val="DefaultParagraphFont"/>
    <w:rsid w:val="00D23AA8"/>
    <w:rPr>
      <w:bCs/>
      <w:sz w:val="17"/>
    </w:rPr>
  </w:style>
  <w:style w:type="paragraph" w:customStyle="1" w:styleId="Tableheading9ptbold">
    <w:name w:val="Tableheading 9pt bold"/>
    <w:basedOn w:val="Normal"/>
    <w:qFormat/>
    <w:rsid w:val="00D23AA8"/>
    <w:pPr>
      <w:spacing w:before="40" w:after="40"/>
    </w:pPr>
    <w:rPr>
      <w:rFonts w:ascii="Arial" w:eastAsia="Cambria" w:hAnsi="Arial"/>
      <w:b/>
      <w:bCs/>
      <w:sz w:val="18"/>
      <w:szCs w:val="18"/>
      <w:lang w:eastAsia="en-US"/>
    </w:rPr>
  </w:style>
  <w:style w:type="paragraph" w:customStyle="1" w:styleId="TableHeadingBoldWhite9pt">
    <w:name w:val="Table Heading (Bold White9pt)"/>
    <w:basedOn w:val="Normal"/>
    <w:rsid w:val="00A12DAA"/>
    <w:pPr>
      <w:widowControl w:val="0"/>
      <w:autoSpaceDE w:val="0"/>
      <w:autoSpaceDN w:val="0"/>
      <w:adjustRightInd w:val="0"/>
      <w:spacing w:before="100" w:after="100"/>
      <w:jc w:val="center"/>
      <w:textAlignment w:val="center"/>
    </w:pPr>
    <w:rPr>
      <w:rFonts w:ascii="Arial" w:hAnsi="Arial"/>
      <w:b/>
      <w:bCs/>
      <w:color w:val="FFFFFF" w:themeColor="background1"/>
      <w:sz w:val="18"/>
      <w:szCs w:val="20"/>
      <w:lang w:eastAsia="en-US"/>
    </w:rPr>
  </w:style>
  <w:style w:type="paragraph" w:customStyle="1" w:styleId="Bullet6pt">
    <w:name w:val="Bullet 6pt"/>
    <w:basedOn w:val="Normal"/>
    <w:uiPriority w:val="99"/>
    <w:rsid w:val="00F02CA5"/>
    <w:pPr>
      <w:numPr>
        <w:numId w:val="17"/>
      </w:numPr>
      <w:spacing w:after="120"/>
    </w:pPr>
    <w:rPr>
      <w:rFonts w:ascii="Arial" w:hAnsi="Arial"/>
      <w:sz w:val="16"/>
      <w:lang w:eastAsia="en-US"/>
    </w:rPr>
  </w:style>
  <w:style w:type="paragraph" w:customStyle="1" w:styleId="Bullets0pt">
    <w:name w:val="Bullets 0pt"/>
    <w:basedOn w:val="Bullet6pt"/>
    <w:uiPriority w:val="99"/>
    <w:rsid w:val="000C0E8F"/>
    <w:pPr>
      <w:numPr>
        <w:numId w:val="0"/>
      </w:numPr>
      <w:spacing w:after="0"/>
      <w:ind w:left="720" w:hanging="360"/>
    </w:pPr>
  </w:style>
  <w:style w:type="paragraph" w:customStyle="1" w:styleId="Tabletext10">
    <w:name w:val="Table text1"/>
    <w:basedOn w:val="Normal"/>
    <w:link w:val="Tabletext1Char"/>
    <w:qFormat/>
    <w:rsid w:val="007F0214"/>
    <w:pPr>
      <w:spacing w:before="120" w:after="120"/>
      <w:ind w:right="-23"/>
    </w:pPr>
    <w:rPr>
      <w:rFonts w:ascii="Arial" w:eastAsia="Arial" w:hAnsi="Arial" w:cs="Arial"/>
      <w:sz w:val="20"/>
      <w:szCs w:val="20"/>
    </w:rPr>
  </w:style>
  <w:style w:type="character" w:customStyle="1" w:styleId="Tabletext1Char">
    <w:name w:val="Table text1 Char"/>
    <w:link w:val="Tabletext10"/>
    <w:rsid w:val="007F0214"/>
    <w:rPr>
      <w:rFonts w:ascii="Arial" w:eastAsia="Arial" w:hAnsi="Arial" w:cs="Arial"/>
    </w:rPr>
  </w:style>
  <w:style w:type="paragraph" w:customStyle="1" w:styleId="TableHeading">
    <w:name w:val="Table Heading"/>
    <w:basedOn w:val="Normal"/>
    <w:link w:val="TableHeadingChar"/>
    <w:qFormat/>
    <w:rsid w:val="007F0214"/>
    <w:pPr>
      <w:widowControl w:val="0"/>
      <w:autoSpaceDE w:val="0"/>
      <w:autoSpaceDN w:val="0"/>
      <w:adjustRightInd w:val="0"/>
      <w:spacing w:before="60" w:after="60"/>
      <w:ind w:right="-23"/>
    </w:pPr>
    <w:rPr>
      <w:rFonts w:ascii="Arial" w:hAnsi="Arial" w:cs="Arial"/>
      <w:b/>
      <w:bCs/>
      <w:sz w:val="20"/>
      <w:szCs w:val="24"/>
    </w:rPr>
  </w:style>
  <w:style w:type="character" w:customStyle="1" w:styleId="TableHeadingChar">
    <w:name w:val="Table Heading Char"/>
    <w:link w:val="TableHeading"/>
    <w:rsid w:val="007F0214"/>
    <w:rPr>
      <w:rFonts w:ascii="Arial" w:hAnsi="Arial" w:cs="Arial"/>
      <w:b/>
      <w:bCs/>
      <w:szCs w:val="24"/>
    </w:rPr>
  </w:style>
  <w:style w:type="character" w:customStyle="1" w:styleId="A4">
    <w:name w:val="A4"/>
    <w:uiPriority w:val="99"/>
    <w:rsid w:val="0039027F"/>
    <w:rPr>
      <w:rFonts w:cs="HelveticaNeueLT Std"/>
      <w:color w:val="000000"/>
      <w:sz w:val="18"/>
      <w:szCs w:val="18"/>
    </w:rPr>
  </w:style>
  <w:style w:type="paragraph" w:customStyle="1" w:styleId="Pa0">
    <w:name w:val="Pa0"/>
    <w:basedOn w:val="Normal"/>
    <w:next w:val="Normal"/>
    <w:uiPriority w:val="99"/>
    <w:rsid w:val="00282324"/>
    <w:pPr>
      <w:autoSpaceDE w:val="0"/>
      <w:autoSpaceDN w:val="0"/>
      <w:adjustRightInd w:val="0"/>
      <w:spacing w:line="241" w:lineRule="atLeast"/>
    </w:pPr>
    <w:rPr>
      <w:rFonts w:ascii="HelveticaNeueLT Std" w:eastAsiaTheme="minorEastAsia" w:hAnsi="HelveticaNeueLT Std" w:cstheme="minorBidi"/>
      <w:sz w:val="24"/>
      <w:szCs w:val="24"/>
      <w:lang w:eastAsia="zh-TW"/>
    </w:rPr>
  </w:style>
  <w:style w:type="paragraph" w:customStyle="1" w:styleId="Pa3">
    <w:name w:val="Pa3"/>
    <w:basedOn w:val="Normal"/>
    <w:next w:val="Normal"/>
    <w:uiPriority w:val="99"/>
    <w:rsid w:val="00282324"/>
    <w:pPr>
      <w:autoSpaceDE w:val="0"/>
      <w:autoSpaceDN w:val="0"/>
      <w:adjustRightInd w:val="0"/>
      <w:spacing w:line="241" w:lineRule="atLeast"/>
    </w:pPr>
    <w:rPr>
      <w:rFonts w:ascii="HelveticaNeueLT Std" w:eastAsiaTheme="minorEastAsia" w:hAnsi="HelveticaNeueLT Std" w:cstheme="minorBidi"/>
      <w:sz w:val="24"/>
      <w:szCs w:val="24"/>
      <w:lang w:eastAsia="zh-TW"/>
    </w:rPr>
  </w:style>
  <w:style w:type="character" w:customStyle="1" w:styleId="Heading5Char">
    <w:name w:val="Heading 5 Char"/>
    <w:basedOn w:val="DefaultParagraphFont"/>
    <w:link w:val="Heading5"/>
    <w:uiPriority w:val="9"/>
    <w:semiHidden/>
    <w:rsid w:val="004C675F"/>
    <w:rPr>
      <w:rFonts w:asciiTheme="majorHAnsi" w:eastAsiaTheme="majorEastAsia" w:hAnsiTheme="majorHAnsi" w:cstheme="majorBidi"/>
      <w:color w:val="365F91" w:themeColor="accent1" w:themeShade="BF"/>
      <w:sz w:val="22"/>
      <w:szCs w:val="22"/>
    </w:rPr>
  </w:style>
  <w:style w:type="paragraph" w:styleId="BodyText0">
    <w:name w:val="Body Text"/>
    <w:aliases w:val="ACARA - Body Copy"/>
    <w:basedOn w:val="Normal"/>
    <w:link w:val="BodyTextChar0"/>
    <w:uiPriority w:val="1"/>
    <w:qFormat/>
    <w:rsid w:val="007161BA"/>
    <w:pPr>
      <w:spacing w:line="276" w:lineRule="auto"/>
    </w:pPr>
    <w:rPr>
      <w:rFonts w:ascii="Arial" w:eastAsia="Arial" w:hAnsi="Arial" w:cs="Arial"/>
      <w:color w:val="8064A2" w:themeColor="accent4"/>
      <w:szCs w:val="20"/>
      <w:lang w:eastAsia="en-US"/>
    </w:rPr>
  </w:style>
  <w:style w:type="character" w:customStyle="1" w:styleId="BodyTextChar0">
    <w:name w:val="Body Text Char"/>
    <w:aliases w:val="ACARA - Body Copy Char"/>
    <w:basedOn w:val="DefaultParagraphFont"/>
    <w:link w:val="BodyText0"/>
    <w:uiPriority w:val="1"/>
    <w:rsid w:val="007161BA"/>
    <w:rPr>
      <w:rFonts w:ascii="Arial" w:eastAsia="Arial" w:hAnsi="Arial" w:cs="Arial"/>
      <w:color w:val="8064A2" w:themeColor="accent4"/>
      <w:sz w:val="22"/>
      <w:lang w:eastAsia="en-US"/>
    </w:rPr>
  </w:style>
  <w:style w:type="character" w:styleId="SubtleEmphasis">
    <w:name w:val="Subtle Emphasis"/>
    <w:aliases w:val="ACARA - Table Text"/>
    <w:basedOn w:val="DefaultParagraphFont"/>
    <w:uiPriority w:val="19"/>
    <w:qFormat/>
    <w:rsid w:val="007161BA"/>
    <w:rPr>
      <w:rFonts w:ascii="Arial" w:hAnsi="Arial"/>
      <w:i w:val="0"/>
      <w:iCs/>
      <w:color w:val="auto"/>
      <w:sz w:val="20"/>
    </w:rPr>
  </w:style>
  <w:style w:type="character" w:customStyle="1" w:styleId="TabletextChar0">
    <w:name w:val="Table text Char"/>
    <w:uiPriority w:val="9"/>
    <w:rsid w:val="007161BA"/>
    <w:rPr>
      <w:rFonts w:ascii="Arial" w:eastAsia="Times New Roman" w:hAnsi="Arial" w:cs="Times New Roman"/>
      <w:sz w:val="19"/>
      <w:szCs w:val="21"/>
      <w:lang w:eastAsia="en-AU"/>
    </w:rPr>
  </w:style>
  <w:style w:type="paragraph" w:customStyle="1" w:styleId="CaptionText">
    <w:name w:val="Caption Text"/>
    <w:basedOn w:val="Normal"/>
    <w:uiPriority w:val="1"/>
    <w:qFormat/>
    <w:rsid w:val="007C79A0"/>
    <w:pPr>
      <w:spacing w:after="160" w:line="276" w:lineRule="auto"/>
    </w:pPr>
    <w:rPr>
      <w:rFonts w:ascii="Arial" w:eastAsia="Arial" w:hAnsi="Arial" w:cs="Arial"/>
      <w:b/>
      <w:color w:val="005D9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364">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162018902">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
    <w:div w:id="308479849">
      <w:bodyDiv w:val="1"/>
      <w:marLeft w:val="0"/>
      <w:marRight w:val="0"/>
      <w:marTop w:val="0"/>
      <w:marBottom w:val="0"/>
      <w:divBdr>
        <w:top w:val="none" w:sz="0" w:space="0" w:color="auto"/>
        <w:left w:val="none" w:sz="0" w:space="0" w:color="auto"/>
        <w:bottom w:val="none" w:sz="0" w:space="0" w:color="auto"/>
        <w:right w:val="none" w:sz="0" w:space="0" w:color="auto"/>
      </w:divBdr>
    </w:div>
    <w:div w:id="327514963">
      <w:bodyDiv w:val="1"/>
      <w:marLeft w:val="0"/>
      <w:marRight w:val="0"/>
      <w:marTop w:val="0"/>
      <w:marBottom w:val="0"/>
      <w:divBdr>
        <w:top w:val="none" w:sz="0" w:space="0" w:color="auto"/>
        <w:left w:val="none" w:sz="0" w:space="0" w:color="auto"/>
        <w:bottom w:val="none" w:sz="0" w:space="0" w:color="auto"/>
        <w:right w:val="none" w:sz="0" w:space="0" w:color="auto"/>
      </w:divBdr>
    </w:div>
    <w:div w:id="417823567">
      <w:bodyDiv w:val="1"/>
      <w:marLeft w:val="0"/>
      <w:marRight w:val="0"/>
      <w:marTop w:val="0"/>
      <w:marBottom w:val="0"/>
      <w:divBdr>
        <w:top w:val="none" w:sz="0" w:space="0" w:color="auto"/>
        <w:left w:val="none" w:sz="0" w:space="0" w:color="auto"/>
        <w:bottom w:val="none" w:sz="0" w:space="0" w:color="auto"/>
        <w:right w:val="none" w:sz="0" w:space="0" w:color="auto"/>
      </w:divBdr>
      <w:divsChild>
        <w:div w:id="679817487">
          <w:marLeft w:val="0"/>
          <w:marRight w:val="0"/>
          <w:marTop w:val="0"/>
          <w:marBottom w:val="0"/>
          <w:divBdr>
            <w:top w:val="none" w:sz="0" w:space="0" w:color="auto"/>
            <w:left w:val="none" w:sz="0" w:space="0" w:color="auto"/>
            <w:bottom w:val="none" w:sz="0" w:space="0" w:color="auto"/>
            <w:right w:val="none" w:sz="0" w:space="0" w:color="auto"/>
          </w:divBdr>
        </w:div>
      </w:divsChild>
    </w:div>
    <w:div w:id="649796350">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735511748">
      <w:bodyDiv w:val="1"/>
      <w:marLeft w:val="0"/>
      <w:marRight w:val="0"/>
      <w:marTop w:val="0"/>
      <w:marBottom w:val="0"/>
      <w:divBdr>
        <w:top w:val="none" w:sz="0" w:space="0" w:color="auto"/>
        <w:left w:val="none" w:sz="0" w:space="0" w:color="auto"/>
        <w:bottom w:val="none" w:sz="0" w:space="0" w:color="auto"/>
        <w:right w:val="none" w:sz="0" w:space="0" w:color="auto"/>
      </w:divBdr>
    </w:div>
    <w:div w:id="814031369">
      <w:bodyDiv w:val="1"/>
      <w:marLeft w:val="0"/>
      <w:marRight w:val="0"/>
      <w:marTop w:val="0"/>
      <w:marBottom w:val="0"/>
      <w:divBdr>
        <w:top w:val="none" w:sz="0" w:space="0" w:color="auto"/>
        <w:left w:val="none" w:sz="0" w:space="0" w:color="auto"/>
        <w:bottom w:val="none" w:sz="0" w:space="0" w:color="auto"/>
        <w:right w:val="none" w:sz="0" w:space="0" w:color="auto"/>
      </w:divBdr>
      <w:divsChild>
        <w:div w:id="324822805">
          <w:marLeft w:val="0"/>
          <w:marRight w:val="0"/>
          <w:marTop w:val="0"/>
          <w:marBottom w:val="0"/>
          <w:divBdr>
            <w:top w:val="none" w:sz="0" w:space="0" w:color="auto"/>
            <w:left w:val="none" w:sz="0" w:space="0" w:color="auto"/>
            <w:bottom w:val="none" w:sz="0" w:space="0" w:color="auto"/>
            <w:right w:val="none" w:sz="0" w:space="0" w:color="auto"/>
          </w:divBdr>
        </w:div>
      </w:divsChild>
    </w:div>
    <w:div w:id="826090803">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970865178">
      <w:bodyDiv w:val="1"/>
      <w:marLeft w:val="0"/>
      <w:marRight w:val="0"/>
      <w:marTop w:val="0"/>
      <w:marBottom w:val="0"/>
      <w:divBdr>
        <w:top w:val="none" w:sz="0" w:space="0" w:color="auto"/>
        <w:left w:val="none" w:sz="0" w:space="0" w:color="auto"/>
        <w:bottom w:val="none" w:sz="0" w:space="0" w:color="auto"/>
        <w:right w:val="none" w:sz="0" w:space="0" w:color="auto"/>
      </w:divBdr>
    </w:div>
    <w:div w:id="1008294113">
      <w:bodyDiv w:val="1"/>
      <w:marLeft w:val="0"/>
      <w:marRight w:val="0"/>
      <w:marTop w:val="0"/>
      <w:marBottom w:val="0"/>
      <w:divBdr>
        <w:top w:val="none" w:sz="0" w:space="0" w:color="auto"/>
        <w:left w:val="none" w:sz="0" w:space="0" w:color="auto"/>
        <w:bottom w:val="none" w:sz="0" w:space="0" w:color="auto"/>
        <w:right w:val="none" w:sz="0" w:space="0" w:color="auto"/>
      </w:divBdr>
      <w:divsChild>
        <w:div w:id="792868999">
          <w:marLeft w:val="0"/>
          <w:marRight w:val="0"/>
          <w:marTop w:val="0"/>
          <w:marBottom w:val="0"/>
          <w:divBdr>
            <w:top w:val="none" w:sz="0" w:space="0" w:color="auto"/>
            <w:left w:val="none" w:sz="0" w:space="0" w:color="auto"/>
            <w:bottom w:val="none" w:sz="0" w:space="0" w:color="auto"/>
            <w:right w:val="none" w:sz="0" w:space="0" w:color="auto"/>
          </w:divBdr>
        </w:div>
      </w:divsChild>
    </w:div>
    <w:div w:id="1045175730">
      <w:bodyDiv w:val="1"/>
      <w:marLeft w:val="0"/>
      <w:marRight w:val="0"/>
      <w:marTop w:val="0"/>
      <w:marBottom w:val="0"/>
      <w:divBdr>
        <w:top w:val="none" w:sz="0" w:space="0" w:color="auto"/>
        <w:left w:val="none" w:sz="0" w:space="0" w:color="auto"/>
        <w:bottom w:val="none" w:sz="0" w:space="0" w:color="auto"/>
        <w:right w:val="none" w:sz="0" w:space="0" w:color="auto"/>
      </w:divBdr>
    </w:div>
    <w:div w:id="1058551282">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98368">
      <w:bodyDiv w:val="1"/>
      <w:marLeft w:val="0"/>
      <w:marRight w:val="0"/>
      <w:marTop w:val="0"/>
      <w:marBottom w:val="0"/>
      <w:divBdr>
        <w:top w:val="none" w:sz="0" w:space="0" w:color="auto"/>
        <w:left w:val="none" w:sz="0" w:space="0" w:color="auto"/>
        <w:bottom w:val="none" w:sz="0" w:space="0" w:color="auto"/>
        <w:right w:val="none" w:sz="0" w:space="0" w:color="auto"/>
      </w:divBdr>
    </w:div>
    <w:div w:id="1464692959">
      <w:bodyDiv w:val="1"/>
      <w:marLeft w:val="0"/>
      <w:marRight w:val="0"/>
      <w:marTop w:val="0"/>
      <w:marBottom w:val="0"/>
      <w:divBdr>
        <w:top w:val="none" w:sz="0" w:space="0" w:color="auto"/>
        <w:left w:val="none" w:sz="0" w:space="0" w:color="auto"/>
        <w:bottom w:val="none" w:sz="0" w:space="0" w:color="auto"/>
        <w:right w:val="none" w:sz="0" w:space="0" w:color="auto"/>
      </w:divBdr>
    </w:div>
    <w:div w:id="1487168726">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2821">
      <w:bodyDiv w:val="1"/>
      <w:marLeft w:val="0"/>
      <w:marRight w:val="0"/>
      <w:marTop w:val="0"/>
      <w:marBottom w:val="0"/>
      <w:divBdr>
        <w:top w:val="none" w:sz="0" w:space="0" w:color="auto"/>
        <w:left w:val="none" w:sz="0" w:space="0" w:color="auto"/>
        <w:bottom w:val="none" w:sz="0" w:space="0" w:color="auto"/>
        <w:right w:val="none" w:sz="0" w:space="0" w:color="auto"/>
      </w:divBdr>
    </w:div>
    <w:div w:id="1575386137">
      <w:bodyDiv w:val="1"/>
      <w:marLeft w:val="0"/>
      <w:marRight w:val="0"/>
      <w:marTop w:val="0"/>
      <w:marBottom w:val="0"/>
      <w:divBdr>
        <w:top w:val="none" w:sz="0" w:space="0" w:color="auto"/>
        <w:left w:val="none" w:sz="0" w:space="0" w:color="auto"/>
        <w:bottom w:val="none" w:sz="0" w:space="0" w:color="auto"/>
        <w:right w:val="none" w:sz="0" w:space="0" w:color="auto"/>
      </w:divBdr>
      <w:divsChild>
        <w:div w:id="1397976444">
          <w:marLeft w:val="0"/>
          <w:marRight w:val="0"/>
          <w:marTop w:val="0"/>
          <w:marBottom w:val="0"/>
          <w:divBdr>
            <w:top w:val="none" w:sz="0" w:space="0" w:color="auto"/>
            <w:left w:val="none" w:sz="0" w:space="0" w:color="auto"/>
            <w:bottom w:val="none" w:sz="0" w:space="0" w:color="auto"/>
            <w:right w:val="none" w:sz="0" w:space="0" w:color="auto"/>
          </w:divBdr>
        </w:div>
      </w:divsChild>
    </w:div>
    <w:div w:id="1623806092">
      <w:bodyDiv w:val="1"/>
      <w:marLeft w:val="0"/>
      <w:marRight w:val="0"/>
      <w:marTop w:val="0"/>
      <w:marBottom w:val="0"/>
      <w:divBdr>
        <w:top w:val="none" w:sz="0" w:space="0" w:color="auto"/>
        <w:left w:val="none" w:sz="0" w:space="0" w:color="auto"/>
        <w:bottom w:val="none" w:sz="0" w:space="0" w:color="auto"/>
        <w:right w:val="none" w:sz="0" w:space="0" w:color="auto"/>
      </w:divBdr>
    </w:div>
    <w:div w:id="1958482003">
      <w:bodyDiv w:val="1"/>
      <w:marLeft w:val="0"/>
      <w:marRight w:val="0"/>
      <w:marTop w:val="0"/>
      <w:marBottom w:val="0"/>
      <w:divBdr>
        <w:top w:val="none" w:sz="0" w:space="0" w:color="auto"/>
        <w:left w:val="none" w:sz="0" w:space="0" w:color="auto"/>
        <w:bottom w:val="none" w:sz="0" w:space="0" w:color="auto"/>
        <w:right w:val="none" w:sz="0" w:space="0" w:color="auto"/>
      </w:divBdr>
    </w:div>
    <w:div w:id="2075203346">
      <w:bodyDiv w:val="1"/>
      <w:marLeft w:val="0"/>
      <w:marRight w:val="0"/>
      <w:marTop w:val="0"/>
      <w:marBottom w:val="0"/>
      <w:divBdr>
        <w:top w:val="none" w:sz="0" w:space="0" w:color="auto"/>
        <w:left w:val="none" w:sz="0" w:space="0" w:color="auto"/>
        <w:bottom w:val="none" w:sz="0" w:space="0" w:color="auto"/>
        <w:right w:val="none" w:sz="0" w:space="0" w:color="auto"/>
      </w:divBdr>
    </w:div>
    <w:div w:id="2079548235">
      <w:bodyDiv w:val="1"/>
      <w:marLeft w:val="0"/>
      <w:marRight w:val="0"/>
      <w:marTop w:val="0"/>
      <w:marBottom w:val="0"/>
      <w:divBdr>
        <w:top w:val="none" w:sz="0" w:space="0" w:color="auto"/>
        <w:left w:val="none" w:sz="0" w:space="0" w:color="auto"/>
        <w:bottom w:val="none" w:sz="0" w:space="0" w:color="auto"/>
        <w:right w:val="none" w:sz="0" w:space="0" w:color="auto"/>
      </w:divBdr>
      <w:divsChild>
        <w:div w:id="987785500">
          <w:marLeft w:val="0"/>
          <w:marRight w:val="0"/>
          <w:marTop w:val="0"/>
          <w:marBottom w:val="0"/>
          <w:divBdr>
            <w:top w:val="none" w:sz="0" w:space="0" w:color="auto"/>
            <w:left w:val="none" w:sz="0" w:space="0" w:color="auto"/>
            <w:bottom w:val="none" w:sz="0" w:space="0" w:color="auto"/>
            <w:right w:val="none" w:sz="0" w:space="0" w:color="auto"/>
          </w:divBdr>
        </w:div>
      </w:divsChild>
    </w:div>
    <w:div w:id="2087603036">
      <w:bodyDiv w:val="1"/>
      <w:marLeft w:val="0"/>
      <w:marRight w:val="0"/>
      <w:marTop w:val="0"/>
      <w:marBottom w:val="0"/>
      <w:divBdr>
        <w:top w:val="none" w:sz="0" w:space="0" w:color="auto"/>
        <w:left w:val="none" w:sz="0" w:space="0" w:color="auto"/>
        <w:bottom w:val="none" w:sz="0" w:space="0" w:color="auto"/>
        <w:right w:val="none" w:sz="0" w:space="0" w:color="auto"/>
      </w:divBdr>
    </w:div>
    <w:div w:id="2107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2024-02-08T02:45:33+00:00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2024-02-08T02:45:05+00:00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2024-02-08T02:45:33+00:00</PPModeratedDate>
    <PPReviewDate xmlns="fe84a59b-1cff-4583-b3b3-ad8d9ee8d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59403-4935-44C1-AFA8-56516A566FDA}">
  <ds:schemaRefs>
    <ds:schemaRef ds:uri="http://schemas.microsoft.com/sharepoint/v3/contenttype/forms"/>
  </ds:schemaRefs>
</ds:datastoreItem>
</file>

<file path=customXml/itemProps2.xml><?xml version="1.0" encoding="utf-8"?>
<ds:datastoreItem xmlns:ds="http://schemas.openxmlformats.org/officeDocument/2006/customXml" ds:itemID="{96A646E0-ABA5-46A0-A6FC-8B8C6573D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C821A6-A3CE-45AE-90FD-4C1AD09DA543}"/>
</file>

<file path=customXml/itemProps4.xml><?xml version="1.0" encoding="utf-8"?>
<ds:datastoreItem xmlns:ds="http://schemas.openxmlformats.org/officeDocument/2006/customXml" ds:itemID="{3B8F803C-931F-43ED-BF9E-FD29AAFD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5512</Words>
  <Characters>31422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EVANS, Julie (jevan80)</cp:lastModifiedBy>
  <cp:revision>40</cp:revision>
  <cp:lastPrinted>2021-01-22T01:26:00Z</cp:lastPrinted>
  <dcterms:created xsi:type="dcterms:W3CDTF">2023-10-26T04:20:00Z</dcterms:created>
  <dcterms:modified xsi:type="dcterms:W3CDTF">2024-02-02T07:08:00Z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